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EE" w:rsidRPr="0001611A" w:rsidRDefault="00010CEE" w:rsidP="00010CEE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Пресс-релиз</w:t>
      </w:r>
    </w:p>
    <w:p w:rsidR="00010CEE" w:rsidRDefault="00010CEE" w:rsidP="00010C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0CEE" w:rsidRDefault="00010CEE" w:rsidP="00010CEE">
      <w:pPr>
        <w:spacing w:after="0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  <w:r w:rsidRPr="00A06796">
        <w:rPr>
          <w:rFonts w:ascii="Times New Roman" w:hAnsi="Times New Roman"/>
          <w:b/>
          <w:bCs/>
          <w:kern w:val="36"/>
          <w:sz w:val="26"/>
          <w:szCs w:val="26"/>
        </w:rPr>
        <w:t xml:space="preserve">УФНС России по </w:t>
      </w:r>
      <w:r>
        <w:rPr>
          <w:rFonts w:ascii="Times New Roman" w:hAnsi="Times New Roman"/>
          <w:b/>
          <w:bCs/>
          <w:kern w:val="36"/>
          <w:sz w:val="26"/>
          <w:szCs w:val="26"/>
        </w:rPr>
        <w:t>Забайкальскому краю</w:t>
      </w:r>
      <w:r w:rsidRPr="00A06796">
        <w:rPr>
          <w:rFonts w:ascii="Times New Roman" w:hAnsi="Times New Roman"/>
          <w:b/>
          <w:bCs/>
          <w:kern w:val="36"/>
          <w:sz w:val="26"/>
          <w:szCs w:val="26"/>
        </w:rPr>
        <w:t xml:space="preserve"> информирует о работе </w:t>
      </w:r>
    </w:p>
    <w:p w:rsidR="00010CEE" w:rsidRPr="00A06796" w:rsidRDefault="00010CEE" w:rsidP="00010CEE">
      <w:pPr>
        <w:spacing w:after="0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  <w:r w:rsidRPr="00A06796">
        <w:rPr>
          <w:rFonts w:ascii="Times New Roman" w:hAnsi="Times New Roman"/>
          <w:b/>
          <w:bCs/>
          <w:kern w:val="36"/>
          <w:sz w:val="26"/>
          <w:szCs w:val="26"/>
        </w:rPr>
        <w:t>Регионального ситуационного центра</w:t>
      </w:r>
    </w:p>
    <w:p w:rsidR="00010CEE" w:rsidRPr="00A06796" w:rsidRDefault="00010CEE" w:rsidP="00010CEE">
      <w:pPr>
        <w:spacing w:after="0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010CEE" w:rsidRPr="00A06796" w:rsidRDefault="00010CEE" w:rsidP="00010CEE">
      <w:pPr>
        <w:spacing w:after="0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A06796">
        <w:rPr>
          <w:rFonts w:ascii="Times New Roman" w:hAnsi="Times New Roman"/>
          <w:bCs/>
          <w:kern w:val="36"/>
          <w:sz w:val="26"/>
          <w:szCs w:val="26"/>
        </w:rPr>
        <w:t>Для оперативного мониторинга экономической и социальной ситуации и выработке предложений по мерам поддержки бизнеса и граждан в Управлении Федеральной налоговой службы по Забайкальскому краю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начал свою работу</w:t>
      </w:r>
      <w:r w:rsidRPr="00A06796">
        <w:rPr>
          <w:rFonts w:ascii="Times New Roman" w:hAnsi="Times New Roman"/>
          <w:bCs/>
          <w:kern w:val="36"/>
          <w:sz w:val="26"/>
          <w:szCs w:val="26"/>
        </w:rPr>
        <w:t xml:space="preserve"> Региональный ситуационный центр (РСЦ).</w:t>
      </w:r>
      <w:r>
        <w:rPr>
          <w:rFonts w:ascii="Times New Roman" w:hAnsi="Times New Roman"/>
          <w:bCs/>
          <w:kern w:val="36"/>
          <w:sz w:val="26"/>
          <w:szCs w:val="26"/>
        </w:rPr>
        <w:t xml:space="preserve"> </w:t>
      </w:r>
      <w:r w:rsidRPr="00A06796">
        <w:rPr>
          <w:rFonts w:ascii="Times New Roman" w:hAnsi="Times New Roman"/>
          <w:bCs/>
          <w:kern w:val="36"/>
          <w:sz w:val="26"/>
          <w:szCs w:val="26"/>
        </w:rPr>
        <w:t xml:space="preserve">Возглавляет </w:t>
      </w:r>
      <w:r>
        <w:rPr>
          <w:rFonts w:ascii="Times New Roman" w:hAnsi="Times New Roman"/>
          <w:bCs/>
          <w:kern w:val="36"/>
          <w:sz w:val="26"/>
          <w:szCs w:val="26"/>
        </w:rPr>
        <w:t>его</w:t>
      </w:r>
      <w:r w:rsidRPr="00A06796">
        <w:rPr>
          <w:rFonts w:ascii="Times New Roman" w:hAnsi="Times New Roman"/>
          <w:bCs/>
          <w:kern w:val="36"/>
          <w:sz w:val="26"/>
          <w:szCs w:val="26"/>
        </w:rPr>
        <w:t xml:space="preserve"> и.о. руководителя УФНС России по Забайкальскому краю  Александр Петрович Лукьянчиков.</w:t>
      </w:r>
    </w:p>
    <w:p w:rsidR="00010CEE" w:rsidRPr="00A06796" w:rsidRDefault="00010CEE" w:rsidP="00010CEE">
      <w:pPr>
        <w:spacing w:after="0"/>
        <w:jc w:val="both"/>
        <w:rPr>
          <w:rFonts w:ascii="Times New Roman" w:hAnsi="Times New Roman"/>
          <w:bCs/>
          <w:kern w:val="36"/>
          <w:sz w:val="26"/>
          <w:szCs w:val="26"/>
        </w:rPr>
      </w:pPr>
    </w:p>
    <w:p w:rsidR="00010CEE" w:rsidRPr="00A06796" w:rsidRDefault="00010CEE" w:rsidP="00010CEE">
      <w:pPr>
        <w:spacing w:after="0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A06796">
        <w:rPr>
          <w:rFonts w:ascii="Times New Roman" w:hAnsi="Times New Roman"/>
          <w:bCs/>
          <w:kern w:val="36"/>
          <w:sz w:val="26"/>
          <w:szCs w:val="26"/>
        </w:rPr>
        <w:t>РСЦ осуществляет еженедельный сбор и мониторинг информации, в том числе по обращениям налогоплательщиков, о рисках возникновения экономических и социальных проблем.</w:t>
      </w:r>
    </w:p>
    <w:p w:rsidR="00010CEE" w:rsidRPr="00A06796" w:rsidRDefault="00010CEE" w:rsidP="00010CEE">
      <w:pPr>
        <w:spacing w:after="0"/>
        <w:jc w:val="both"/>
        <w:rPr>
          <w:rFonts w:ascii="Times New Roman" w:hAnsi="Times New Roman"/>
          <w:bCs/>
          <w:kern w:val="36"/>
          <w:sz w:val="26"/>
          <w:szCs w:val="26"/>
        </w:rPr>
      </w:pPr>
    </w:p>
    <w:p w:rsidR="00010CEE" w:rsidRPr="00A06796" w:rsidRDefault="00010CEE" w:rsidP="00010CEE">
      <w:pPr>
        <w:spacing w:after="0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A06796">
        <w:rPr>
          <w:rFonts w:ascii="Times New Roman" w:hAnsi="Times New Roman"/>
          <w:bCs/>
          <w:kern w:val="36"/>
          <w:sz w:val="26"/>
          <w:szCs w:val="26"/>
        </w:rPr>
        <w:t>Обратиться в Региональный ситуационный центр Управления можно, направив обращение:</w:t>
      </w:r>
    </w:p>
    <w:p w:rsidR="00010CEE" w:rsidRPr="00A06796" w:rsidRDefault="00010CEE" w:rsidP="00010CEE">
      <w:pPr>
        <w:spacing w:after="0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A06796">
        <w:rPr>
          <w:rFonts w:ascii="Times New Roman" w:hAnsi="Times New Roman"/>
          <w:bCs/>
          <w:kern w:val="36"/>
          <w:sz w:val="26"/>
          <w:szCs w:val="26"/>
        </w:rPr>
        <w:t>- по адресу электронной почты 75</w:t>
      </w:r>
      <w:proofErr w:type="spellStart"/>
      <w:r w:rsidRPr="00A06796">
        <w:rPr>
          <w:rFonts w:ascii="Times New Roman" w:hAnsi="Times New Roman"/>
          <w:bCs/>
          <w:kern w:val="36"/>
          <w:sz w:val="26"/>
          <w:szCs w:val="26"/>
          <w:lang w:val="en-US"/>
        </w:rPr>
        <w:t>rsc</w:t>
      </w:r>
      <w:proofErr w:type="spellEnd"/>
      <w:r w:rsidRPr="00A06796">
        <w:rPr>
          <w:rFonts w:ascii="Times New Roman" w:hAnsi="Times New Roman"/>
          <w:bCs/>
          <w:kern w:val="36"/>
          <w:sz w:val="26"/>
          <w:szCs w:val="26"/>
        </w:rPr>
        <w:t>_</w:t>
      </w:r>
      <w:proofErr w:type="spellStart"/>
      <w:r w:rsidRPr="00A06796">
        <w:rPr>
          <w:rFonts w:ascii="Times New Roman" w:hAnsi="Times New Roman"/>
          <w:bCs/>
          <w:kern w:val="36"/>
          <w:sz w:val="26"/>
          <w:szCs w:val="26"/>
          <w:lang w:val="en-US"/>
        </w:rPr>
        <w:t>nalog</w:t>
      </w:r>
      <w:proofErr w:type="spellEnd"/>
      <w:r w:rsidRPr="00A06796">
        <w:rPr>
          <w:rFonts w:ascii="Times New Roman" w:hAnsi="Times New Roman"/>
          <w:bCs/>
          <w:kern w:val="36"/>
          <w:sz w:val="26"/>
          <w:szCs w:val="26"/>
        </w:rPr>
        <w:t>@</w:t>
      </w:r>
      <w:r w:rsidRPr="00A06796">
        <w:rPr>
          <w:rFonts w:ascii="Times New Roman" w:hAnsi="Times New Roman"/>
          <w:bCs/>
          <w:kern w:val="36"/>
          <w:sz w:val="26"/>
          <w:szCs w:val="26"/>
          <w:lang w:val="en-US"/>
        </w:rPr>
        <w:t>mail</w:t>
      </w:r>
      <w:r w:rsidRPr="00A06796">
        <w:rPr>
          <w:rFonts w:ascii="Times New Roman" w:hAnsi="Times New Roman"/>
          <w:bCs/>
          <w:kern w:val="36"/>
          <w:sz w:val="26"/>
          <w:szCs w:val="26"/>
        </w:rPr>
        <w:t>.</w:t>
      </w:r>
      <w:proofErr w:type="spellStart"/>
      <w:r w:rsidRPr="00A06796">
        <w:rPr>
          <w:rFonts w:ascii="Times New Roman" w:hAnsi="Times New Roman"/>
          <w:bCs/>
          <w:kern w:val="36"/>
          <w:sz w:val="26"/>
          <w:szCs w:val="26"/>
          <w:lang w:val="en-US"/>
        </w:rPr>
        <w:t>ru</w:t>
      </w:r>
      <w:proofErr w:type="spellEnd"/>
      <w:r w:rsidRPr="00A06796">
        <w:rPr>
          <w:rFonts w:ascii="Times New Roman" w:hAnsi="Times New Roman"/>
          <w:bCs/>
          <w:kern w:val="36"/>
          <w:sz w:val="26"/>
          <w:szCs w:val="26"/>
        </w:rPr>
        <w:t>;</w:t>
      </w:r>
    </w:p>
    <w:p w:rsidR="00010CEE" w:rsidRPr="00A06796" w:rsidRDefault="00010CEE" w:rsidP="00010CEE">
      <w:pPr>
        <w:spacing w:after="0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A06796">
        <w:rPr>
          <w:rFonts w:ascii="Times New Roman" w:hAnsi="Times New Roman"/>
          <w:bCs/>
          <w:kern w:val="36"/>
          <w:sz w:val="26"/>
          <w:szCs w:val="26"/>
        </w:rPr>
        <w:t xml:space="preserve">- через электронный сервис «Обратиться в ФНС России» на сайте ФНС России </w:t>
      </w:r>
      <w:proofErr w:type="spellStart"/>
      <w:r w:rsidRPr="00A06796">
        <w:rPr>
          <w:rFonts w:ascii="Times New Roman" w:hAnsi="Times New Roman"/>
          <w:bCs/>
          <w:kern w:val="36"/>
          <w:sz w:val="26"/>
          <w:szCs w:val="26"/>
        </w:rPr>
        <w:t>www.nalog.gov.ru</w:t>
      </w:r>
      <w:proofErr w:type="spellEnd"/>
      <w:r w:rsidRPr="00A06796">
        <w:rPr>
          <w:rFonts w:ascii="Times New Roman" w:hAnsi="Times New Roman"/>
          <w:bCs/>
          <w:kern w:val="36"/>
          <w:sz w:val="26"/>
          <w:szCs w:val="26"/>
        </w:rPr>
        <w:t>;</w:t>
      </w:r>
    </w:p>
    <w:p w:rsidR="00010CEE" w:rsidRPr="00A06796" w:rsidRDefault="00010CEE" w:rsidP="00010CEE">
      <w:pPr>
        <w:spacing w:after="0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A06796">
        <w:rPr>
          <w:rFonts w:ascii="Times New Roman" w:hAnsi="Times New Roman"/>
          <w:bCs/>
          <w:kern w:val="36"/>
          <w:sz w:val="26"/>
          <w:szCs w:val="26"/>
        </w:rPr>
        <w:t>- почтовым сообщением по адресу: 672000, г. Чита, ул. Анохина, 63</w:t>
      </w:r>
    </w:p>
    <w:p w:rsidR="00010CEE" w:rsidRPr="00A06796" w:rsidRDefault="00010CEE" w:rsidP="00010CEE">
      <w:pPr>
        <w:spacing w:after="0"/>
        <w:jc w:val="both"/>
        <w:rPr>
          <w:rFonts w:ascii="Times New Roman" w:hAnsi="Times New Roman"/>
          <w:bCs/>
          <w:kern w:val="36"/>
          <w:sz w:val="26"/>
          <w:szCs w:val="26"/>
        </w:rPr>
      </w:pPr>
    </w:p>
    <w:p w:rsidR="00010CEE" w:rsidRPr="00A06796" w:rsidRDefault="00010CEE" w:rsidP="00010CEE">
      <w:pPr>
        <w:spacing w:after="0"/>
        <w:jc w:val="both"/>
        <w:rPr>
          <w:rFonts w:ascii="Times New Roman" w:hAnsi="Times New Roman"/>
          <w:bCs/>
          <w:kern w:val="36"/>
          <w:sz w:val="26"/>
          <w:szCs w:val="26"/>
        </w:rPr>
      </w:pPr>
      <w:r w:rsidRPr="00A06796">
        <w:rPr>
          <w:rFonts w:ascii="Times New Roman" w:hAnsi="Times New Roman"/>
          <w:bCs/>
          <w:kern w:val="36"/>
          <w:sz w:val="26"/>
          <w:szCs w:val="26"/>
        </w:rPr>
        <w:t>Кроме того, жители Забайкальского края могут обращаться по телефонам «горячей линии» РСЦ: +7(3022)23-03-62, +7914-500-0254</w:t>
      </w:r>
      <w:r>
        <w:rPr>
          <w:rFonts w:ascii="Times New Roman" w:hAnsi="Times New Roman"/>
          <w:bCs/>
          <w:kern w:val="36"/>
          <w:sz w:val="26"/>
          <w:szCs w:val="26"/>
        </w:rPr>
        <w:t>.</w:t>
      </w:r>
    </w:p>
    <w:p w:rsidR="00010CEE" w:rsidRPr="00A06796" w:rsidRDefault="00010CEE" w:rsidP="00010CEE">
      <w:pPr>
        <w:spacing w:after="0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883E27" w:rsidRDefault="00883E27"/>
    <w:sectPr w:rsidR="00883E27" w:rsidSect="0088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CEE"/>
    <w:rsid w:val="00010CEE"/>
    <w:rsid w:val="004D762E"/>
    <w:rsid w:val="00883E27"/>
    <w:rsid w:val="00FD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EE"/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010CEE"/>
    <w:rPr>
      <w:rFonts w:eastAsia="Times New Roman" w:cs="Times New Roman"/>
      <w:color w:val="0000FF"/>
      <w:szCs w:val="20"/>
      <w:u w:val="single"/>
      <w:lang w:eastAsia="ru-RU"/>
    </w:rPr>
  </w:style>
  <w:style w:type="character" w:styleId="a3">
    <w:name w:val="Hyperlink"/>
    <w:link w:val="1"/>
    <w:rsid w:val="00010CEE"/>
    <w:rPr>
      <w:rFonts w:eastAsia="Times New Roman" w:cs="Times New Roman"/>
      <w:color w:val="0000FF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Sekretar</cp:lastModifiedBy>
  <cp:revision>3</cp:revision>
  <dcterms:created xsi:type="dcterms:W3CDTF">2022-03-11T07:21:00Z</dcterms:created>
  <dcterms:modified xsi:type="dcterms:W3CDTF">2022-03-11T07:36:00Z</dcterms:modified>
</cp:coreProperties>
</file>