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9E" w:rsidRDefault="00232D9E" w:rsidP="00232D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232D9E" w:rsidRDefault="00232D9E" w:rsidP="00232D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232D9E" w:rsidRDefault="00232D9E" w:rsidP="00232D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«26»  января 2015 года                                                             № 98                                       город Борзя</w:t>
      </w:r>
    </w:p>
    <w:p w:rsidR="00232D9E" w:rsidRDefault="00232D9E" w:rsidP="00232D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  «О внесении изменений и дополнений в Постановление от 09.12.2014г.  №774 «Об утверждении плана организации ярмарок и продажи товаров (выполнения работ, оказания услуг)  на них на территории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 на 2015 год».</w:t>
      </w:r>
    </w:p>
    <w:p w:rsidR="00232D9E" w:rsidRDefault="00232D9E" w:rsidP="00232D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32D9E" w:rsidRDefault="00232D9E" w:rsidP="00232D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          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В соответствии с Постановлением Правительства Забайкальского края  от  28 июня 2011 года  №225 «Об установлении  Порядка организации ярмарок и продажи товаров (выполнения работ, оказания услуг)  на них на территории Забайкальского края, за исключением  случаев, когда 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продаже на ярмарках соответствующих типов и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включению в соответствующий перечень) и выполнения работ, оказания услуг на ярмарках»,  ст. 37, 38 Устава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 администрация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   </w:t>
      </w:r>
    </w:p>
    <w:p w:rsidR="00232D9E" w:rsidRDefault="00232D9E" w:rsidP="00232D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       </w:t>
      </w:r>
      <w:r>
        <w:rPr>
          <w:rFonts w:ascii="Arial" w:hAnsi="Arial" w:cs="Arial"/>
          <w:color w:val="666666"/>
          <w:sz w:val="18"/>
          <w:szCs w:val="18"/>
        </w:rPr>
        <w:t>1. Внести изменения в приложение к Постановлению от 09.12.2014г.</w:t>
      </w:r>
    </w:p>
    <w:p w:rsidR="00232D9E" w:rsidRDefault="00232D9E" w:rsidP="00232D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№ 774, приняв  приложение к данному Постановлению в новой редакции</w:t>
      </w:r>
    </w:p>
    <w:p w:rsidR="00232D9E" w:rsidRDefault="00232D9E" w:rsidP="00232D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(прилагается).</w:t>
      </w:r>
    </w:p>
    <w:p w:rsidR="00232D9E" w:rsidRDefault="00232D9E" w:rsidP="00232D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 2.  Настоящее Постановление  подлежит официальному опубликованию (обнародованию) на официальном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232D9E" w:rsidRDefault="00232D9E" w:rsidP="00232D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32D9E" w:rsidRDefault="00232D9E" w:rsidP="00232D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Fonts w:ascii="Arial" w:hAnsi="Arial" w:cs="Arial"/>
          <w:color w:val="666666"/>
          <w:sz w:val="18"/>
          <w:szCs w:val="18"/>
        </w:rPr>
        <w:t>Врио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руководителя администрации</w:t>
      </w:r>
    </w:p>
    <w:p w:rsidR="00232D9E" w:rsidRDefault="00232D9E" w:rsidP="00232D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                               А.В.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</w:t>
      </w:r>
      <w:proofErr w:type="spellEnd"/>
    </w:p>
    <w:p w:rsidR="00E4206A" w:rsidRDefault="00232D9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44"/>
    <w:rsid w:val="00010C44"/>
    <w:rsid w:val="00232D9E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D9E"/>
    <w:rPr>
      <w:b/>
      <w:bCs/>
    </w:rPr>
  </w:style>
  <w:style w:type="character" w:customStyle="1" w:styleId="apple-converted-space">
    <w:name w:val="apple-converted-space"/>
    <w:basedOn w:val="a0"/>
    <w:rsid w:val="0023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D9E"/>
    <w:rPr>
      <w:b/>
      <w:bCs/>
    </w:rPr>
  </w:style>
  <w:style w:type="character" w:customStyle="1" w:styleId="apple-converted-space">
    <w:name w:val="apple-converted-space"/>
    <w:basedOn w:val="a0"/>
    <w:rsid w:val="0023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2016-09-27T05:47:00Z</dcterms:created>
  <dcterms:modified xsi:type="dcterms:W3CDTF">2016-09-27T05:47:00Z</dcterms:modified>
</cp:coreProperties>
</file>