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56" w:rsidRPr="003E2E56" w:rsidRDefault="003E2E56" w:rsidP="003E2E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43FA1">
        <w:rPr>
          <w:rFonts w:ascii="Times New Roman" w:hAnsi="Times New Roman" w:cs="Times New Roman"/>
          <w:b/>
          <w:sz w:val="24"/>
          <w:szCs w:val="24"/>
        </w:rPr>
        <w:t>лизинговой поддержке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E56">
        <w:rPr>
          <w:rFonts w:ascii="Times New Roman" w:hAnsi="Times New Roman" w:cs="Times New Roman"/>
          <w:b/>
          <w:sz w:val="24"/>
          <w:szCs w:val="24"/>
        </w:rPr>
        <w:t>ООО «Забайкальская лизинговая компания»</w:t>
      </w:r>
    </w:p>
    <w:p w:rsidR="003E2E56" w:rsidRDefault="003E2E56" w:rsidP="00145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D3C" w:rsidRPr="00D70F73" w:rsidRDefault="0014592C" w:rsidP="00145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Забайкальском крае осуществляет деятельность </w:t>
      </w:r>
      <w:r w:rsidR="00EB0672" w:rsidRPr="0014592C">
        <w:rPr>
          <w:rFonts w:ascii="Times New Roman" w:hAnsi="Times New Roman" w:cs="Times New Roman"/>
          <w:sz w:val="24"/>
          <w:szCs w:val="24"/>
        </w:rPr>
        <w:t>ООО «Забайкальская лизинговая компания</w:t>
      </w:r>
      <w:r w:rsidRPr="001459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предоставляющее лизинговое финансирование</w:t>
      </w:r>
      <w:r w:rsidR="00EB0672" w:rsidRPr="00D70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</w:t>
      </w:r>
      <w:r w:rsidR="00EB0672" w:rsidRPr="00D70F73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EB0672" w:rsidRPr="00D70F73" w:rsidRDefault="0014592C" w:rsidP="001459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EB0672" w:rsidRPr="00D70F73">
        <w:rPr>
          <w:rFonts w:ascii="Times New Roman" w:hAnsi="Times New Roman" w:cs="Times New Roman"/>
          <w:sz w:val="24"/>
          <w:szCs w:val="24"/>
        </w:rPr>
        <w:t xml:space="preserve">изинг </w:t>
      </w:r>
      <w:r w:rsidR="008D5099">
        <w:rPr>
          <w:rFonts w:ascii="Times New Roman" w:hAnsi="Times New Roman" w:cs="Times New Roman"/>
          <w:sz w:val="24"/>
          <w:szCs w:val="24"/>
        </w:rPr>
        <w:t>грузовых и легковых автомобилей;</w:t>
      </w:r>
    </w:p>
    <w:p w:rsidR="00EB0672" w:rsidRPr="00D70F73" w:rsidRDefault="0014592C" w:rsidP="001459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EB0672" w:rsidRPr="00D70F73">
        <w:rPr>
          <w:rFonts w:ascii="Times New Roman" w:hAnsi="Times New Roman" w:cs="Times New Roman"/>
          <w:sz w:val="24"/>
          <w:szCs w:val="24"/>
        </w:rPr>
        <w:t>изинг оборудования для производства,</w:t>
      </w:r>
      <w:r w:rsidR="008D5099">
        <w:rPr>
          <w:rFonts w:ascii="Times New Roman" w:hAnsi="Times New Roman" w:cs="Times New Roman"/>
          <w:sz w:val="24"/>
          <w:szCs w:val="24"/>
        </w:rPr>
        <w:t xml:space="preserve"> торговли, предоставления услуг;</w:t>
      </w:r>
    </w:p>
    <w:p w:rsidR="00EB0672" w:rsidRPr="00D70F73" w:rsidRDefault="0014592C" w:rsidP="001459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EB0672" w:rsidRPr="00D70F73">
        <w:rPr>
          <w:rFonts w:ascii="Times New Roman" w:hAnsi="Times New Roman" w:cs="Times New Roman"/>
          <w:sz w:val="24"/>
          <w:szCs w:val="24"/>
        </w:rPr>
        <w:t>изинг дорожно-строительной и другой спецтехники</w:t>
      </w:r>
      <w:r w:rsidR="008D5099">
        <w:rPr>
          <w:rFonts w:ascii="Times New Roman" w:hAnsi="Times New Roman" w:cs="Times New Roman"/>
          <w:sz w:val="24"/>
          <w:szCs w:val="24"/>
        </w:rPr>
        <w:t>;</w:t>
      </w:r>
    </w:p>
    <w:p w:rsidR="00E40104" w:rsidRPr="00D70F73" w:rsidRDefault="0014592C" w:rsidP="001459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E40104" w:rsidRPr="00D70F73">
        <w:rPr>
          <w:rFonts w:ascii="Times New Roman" w:hAnsi="Times New Roman" w:cs="Times New Roman"/>
          <w:sz w:val="24"/>
          <w:szCs w:val="24"/>
        </w:rPr>
        <w:t xml:space="preserve">изинг оборудования и </w:t>
      </w:r>
      <w:r w:rsidR="008D5099">
        <w:rPr>
          <w:rFonts w:ascii="Times New Roman" w:hAnsi="Times New Roman" w:cs="Times New Roman"/>
          <w:sz w:val="24"/>
          <w:szCs w:val="24"/>
        </w:rPr>
        <w:t xml:space="preserve">техники </w:t>
      </w:r>
      <w:proofErr w:type="gramStart"/>
      <w:r w:rsidR="008D509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8D5099">
        <w:rPr>
          <w:rFonts w:ascii="Times New Roman" w:hAnsi="Times New Roman" w:cs="Times New Roman"/>
          <w:sz w:val="24"/>
          <w:szCs w:val="24"/>
        </w:rPr>
        <w:t xml:space="preserve"> сельского хозяйства;</w:t>
      </w:r>
    </w:p>
    <w:p w:rsidR="00E40104" w:rsidRPr="00D70F73" w:rsidRDefault="0014592C" w:rsidP="001459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8D5099">
        <w:rPr>
          <w:rFonts w:ascii="Times New Roman" w:hAnsi="Times New Roman" w:cs="Times New Roman"/>
          <w:sz w:val="24"/>
          <w:szCs w:val="24"/>
        </w:rPr>
        <w:t>изинг коммерческой недвижимости.</w:t>
      </w:r>
    </w:p>
    <w:p w:rsidR="0014592C" w:rsidRDefault="0014592C" w:rsidP="0014592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104" w:rsidRPr="00D70F73" w:rsidRDefault="00E40104" w:rsidP="0014592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F73">
        <w:rPr>
          <w:rFonts w:ascii="Times New Roman" w:hAnsi="Times New Roman" w:cs="Times New Roman"/>
          <w:b/>
          <w:sz w:val="24"/>
          <w:szCs w:val="24"/>
        </w:rPr>
        <w:t>Условия предоставления лизинга:</w:t>
      </w:r>
    </w:p>
    <w:p w:rsidR="0014592C" w:rsidRDefault="0014592C" w:rsidP="0014592C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Лизинг предоставляется на с</w:t>
      </w:r>
      <w:r w:rsidR="00E40104" w:rsidRPr="0014592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рок </w:t>
      </w:r>
      <w:r w:rsidR="00E40104" w:rsidRPr="00145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 3 лет, по недвижимости до 5 лет</w:t>
      </w:r>
      <w:r w:rsidR="008D5099" w:rsidRPr="00145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="00E40104" w:rsidRPr="001459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5099" w:rsidRPr="0014592C" w:rsidRDefault="0014592C" w:rsidP="0014592C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E40104" w:rsidRPr="0014592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ервоначальный взнос по лизингу</w:t>
      </w:r>
      <w:r w:rsidR="00E40104" w:rsidRPr="0014592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="00E40104" w:rsidRPr="00145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20% от стоимости имущества</w:t>
      </w:r>
      <w:r w:rsidR="008D5099" w:rsidRPr="00145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="00E40104" w:rsidRPr="001459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5099" w:rsidRPr="0014592C" w:rsidRDefault="0014592C" w:rsidP="0014592C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E40104" w:rsidRPr="0014592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роцентная ставка</w:t>
      </w:r>
      <w:r w:rsidR="00E40104" w:rsidRPr="001459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D5099" w:rsidRPr="00145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— 16% </w:t>
      </w:r>
      <w:proofErr w:type="gramStart"/>
      <w:r w:rsidR="008D5099" w:rsidRPr="00145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годовых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7A21C5" w:rsidRPr="0014592C" w:rsidRDefault="0014592C" w:rsidP="00145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="00E40104" w:rsidRPr="00145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озможно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сть досрочного выкупа имущества;</w:t>
      </w:r>
      <w:r w:rsidR="00E40104" w:rsidRPr="00145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592C" w:rsidRDefault="0014592C" w:rsidP="0014592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="007A21C5" w:rsidRPr="001459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озможность самостоятельного выбора производителя техники (оборудования, транспорта)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E40104" w:rsidRPr="0014592C">
        <w:rPr>
          <w:rFonts w:ascii="Times New Roman" w:eastAsia="Times New Roman" w:hAnsi="Times New Roman" w:cs="Times New Roman"/>
          <w:sz w:val="24"/>
          <w:szCs w:val="24"/>
        </w:rPr>
        <w:br/>
      </w:r>
      <w:r w:rsidR="00E40104" w:rsidRPr="00D70F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E40104" w:rsidRPr="00D70F73" w:rsidRDefault="00E40104" w:rsidP="0014592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F7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требования к лизингополучателю:</w:t>
      </w:r>
    </w:p>
    <w:p w:rsidR="008D5099" w:rsidRPr="0014592C" w:rsidRDefault="0014592C" w:rsidP="001459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0104" w:rsidRPr="0014592C">
        <w:rPr>
          <w:rFonts w:ascii="Times New Roman" w:eastAsia="Times New Roman" w:hAnsi="Times New Roman" w:cs="Times New Roman"/>
          <w:sz w:val="24"/>
          <w:szCs w:val="24"/>
        </w:rPr>
        <w:t>срок ведения бизнеса не менее 1 года;</w:t>
      </w:r>
    </w:p>
    <w:p w:rsidR="00E40104" w:rsidRPr="0014592C" w:rsidRDefault="0014592C" w:rsidP="001459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0104" w:rsidRPr="0014592C">
        <w:rPr>
          <w:rFonts w:ascii="Times New Roman" w:eastAsia="Times New Roman" w:hAnsi="Times New Roman" w:cs="Times New Roman"/>
          <w:sz w:val="24"/>
          <w:szCs w:val="24"/>
        </w:rPr>
        <w:t>устойчивое финансовое положение.</w:t>
      </w:r>
    </w:p>
    <w:p w:rsidR="00C450A5" w:rsidRPr="00C450A5" w:rsidRDefault="00C450A5" w:rsidP="00C450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5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Более подробную информ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ацию об условиях предоставления </w:t>
      </w:r>
      <w:r w:rsidRPr="00C45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лизинга можно получить по адресу: г. Чита, ул. Бабушкина, д.52, пом.4. или по телефону: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45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8-800-100-10-22, сайт в информационно-телекоммуникационной сети «Интернет»: zabbusiness.ru, e-</w:t>
      </w:r>
      <w:proofErr w:type="spellStart"/>
      <w:r w:rsidRPr="00C45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Pr="00C45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6" w:history="1">
        <w:r w:rsidRPr="00C450A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mailbox@zabbusiness.ru</w:t>
        </w:r>
      </w:hyperlink>
      <w:r w:rsidRPr="00C45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40104" w:rsidRPr="00C450A5" w:rsidRDefault="00E40104" w:rsidP="001459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45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</w:p>
    <w:p w:rsidR="00E40104" w:rsidRPr="00D70F73" w:rsidRDefault="00E40104" w:rsidP="00E401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40104" w:rsidRPr="00D70F73" w:rsidRDefault="00E40104" w:rsidP="00E4010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0104" w:rsidRPr="00D70F73" w:rsidRDefault="00E40104" w:rsidP="00E4010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E40104" w:rsidRPr="00D70F73" w:rsidSect="0040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780"/>
    <w:multiLevelType w:val="multilevel"/>
    <w:tmpl w:val="B0A0953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">
    <w:nsid w:val="20FC2266"/>
    <w:multiLevelType w:val="multilevel"/>
    <w:tmpl w:val="9266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61985"/>
    <w:multiLevelType w:val="hybridMultilevel"/>
    <w:tmpl w:val="7C18407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8B0837"/>
    <w:multiLevelType w:val="hybridMultilevel"/>
    <w:tmpl w:val="AB1017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551A9"/>
    <w:multiLevelType w:val="hybridMultilevel"/>
    <w:tmpl w:val="2BEC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15577"/>
    <w:multiLevelType w:val="hybridMultilevel"/>
    <w:tmpl w:val="005E54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3C"/>
    <w:rsid w:val="0014592C"/>
    <w:rsid w:val="001B4A12"/>
    <w:rsid w:val="001D4D3C"/>
    <w:rsid w:val="00246670"/>
    <w:rsid w:val="003E2E56"/>
    <w:rsid w:val="00405638"/>
    <w:rsid w:val="007A21C5"/>
    <w:rsid w:val="008D5099"/>
    <w:rsid w:val="00A772D7"/>
    <w:rsid w:val="00C450A5"/>
    <w:rsid w:val="00C62862"/>
    <w:rsid w:val="00CD2FAB"/>
    <w:rsid w:val="00D70F73"/>
    <w:rsid w:val="00E40104"/>
    <w:rsid w:val="00E43FA1"/>
    <w:rsid w:val="00EB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StyleFont3">
    <w:name w:val="PEStyleFont3"/>
    <w:basedOn w:val="a0"/>
    <w:rsid w:val="001D4D3C"/>
    <w:rPr>
      <w:rFonts w:ascii="Arial CYR" w:hAnsi="Arial CYR"/>
      <w:spacing w:val="0"/>
      <w:position w:val="0"/>
      <w:sz w:val="20"/>
      <w:szCs w:val="20"/>
      <w:u w:val="none"/>
    </w:rPr>
  </w:style>
  <w:style w:type="paragraph" w:customStyle="1" w:styleId="PEStylePara1">
    <w:name w:val="PEStylePara1"/>
    <w:basedOn w:val="a"/>
    <w:next w:val="a"/>
    <w:rsid w:val="001D4D3C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B0672"/>
    <w:pPr>
      <w:ind w:left="720"/>
      <w:contextualSpacing/>
    </w:pPr>
  </w:style>
  <w:style w:type="character" w:customStyle="1" w:styleId="apple-converted-space">
    <w:name w:val="apple-converted-space"/>
    <w:basedOn w:val="a0"/>
    <w:rsid w:val="00E40104"/>
  </w:style>
  <w:style w:type="paragraph" w:styleId="a4">
    <w:name w:val="Normal (Web)"/>
    <w:basedOn w:val="a"/>
    <w:uiPriority w:val="99"/>
    <w:semiHidden/>
    <w:unhideWhenUsed/>
    <w:rsid w:val="00E4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StyleFont3">
    <w:name w:val="PEStyleFont3"/>
    <w:basedOn w:val="a0"/>
    <w:rsid w:val="001D4D3C"/>
    <w:rPr>
      <w:rFonts w:ascii="Arial CYR" w:hAnsi="Arial CYR"/>
      <w:spacing w:val="0"/>
      <w:position w:val="0"/>
      <w:sz w:val="20"/>
      <w:szCs w:val="20"/>
      <w:u w:val="none"/>
    </w:rPr>
  </w:style>
  <w:style w:type="paragraph" w:customStyle="1" w:styleId="PEStylePara1">
    <w:name w:val="PEStylePara1"/>
    <w:basedOn w:val="a"/>
    <w:next w:val="a"/>
    <w:rsid w:val="001D4D3C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B0672"/>
    <w:pPr>
      <w:ind w:left="720"/>
      <w:contextualSpacing/>
    </w:pPr>
  </w:style>
  <w:style w:type="character" w:customStyle="1" w:styleId="apple-converted-space">
    <w:name w:val="apple-converted-space"/>
    <w:basedOn w:val="a0"/>
    <w:rsid w:val="00E40104"/>
  </w:style>
  <w:style w:type="paragraph" w:styleId="a4">
    <w:name w:val="Normal (Web)"/>
    <w:basedOn w:val="a"/>
    <w:uiPriority w:val="99"/>
    <w:semiHidden/>
    <w:unhideWhenUsed/>
    <w:rsid w:val="00E4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box@zabbusine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Фатыхова Ксения Александровна</cp:lastModifiedBy>
  <cp:revision>6</cp:revision>
  <cp:lastPrinted>2017-03-13T10:42:00Z</cp:lastPrinted>
  <dcterms:created xsi:type="dcterms:W3CDTF">2019-05-28T00:22:00Z</dcterms:created>
  <dcterms:modified xsi:type="dcterms:W3CDTF">2019-05-29T01:04:00Z</dcterms:modified>
</cp:coreProperties>
</file>