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A0" w:rsidRPr="002828A0" w:rsidRDefault="00C50ADB" w:rsidP="002828A0">
      <w:pP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margin-left:206.25pt;margin-top:2.3pt;width:56.7pt;height:72.9pt;z-index:22">
            <v:imagedata r:id="rId9" o:title="Герб"/>
            <w10:wrap type="square"/>
          </v:shape>
        </w:pict>
      </w:r>
    </w:p>
    <w:p w:rsidR="002828A0" w:rsidRDefault="002828A0" w:rsidP="002828A0">
      <w:pPr>
        <w:rPr>
          <w:sz w:val="28"/>
        </w:rPr>
      </w:pPr>
    </w:p>
    <w:p w:rsidR="002828A0" w:rsidRDefault="002828A0" w:rsidP="002828A0">
      <w:pPr>
        <w:rPr>
          <w:sz w:val="28"/>
        </w:rPr>
      </w:pPr>
    </w:p>
    <w:p w:rsidR="002828A0" w:rsidRPr="002828A0" w:rsidRDefault="002828A0" w:rsidP="002828A0">
      <w:pPr>
        <w:rPr>
          <w:sz w:val="28"/>
        </w:rPr>
      </w:pPr>
    </w:p>
    <w:p w:rsidR="002828A0" w:rsidRPr="002828A0" w:rsidRDefault="002828A0" w:rsidP="002828A0">
      <w:pPr>
        <w:rPr>
          <w:rFonts w:ascii="Arial" w:hAnsi="Arial" w:cs="Arial"/>
          <w:sz w:val="28"/>
        </w:rPr>
      </w:pPr>
    </w:p>
    <w:p w:rsidR="002828A0" w:rsidRPr="002828A0" w:rsidRDefault="002828A0" w:rsidP="002828A0">
      <w:pPr>
        <w:jc w:val="center"/>
        <w:outlineLvl w:val="0"/>
        <w:rPr>
          <w:b/>
          <w:sz w:val="28"/>
          <w:szCs w:val="28"/>
        </w:rPr>
      </w:pPr>
      <w:r w:rsidRPr="002828A0">
        <w:rPr>
          <w:b/>
          <w:sz w:val="28"/>
          <w:szCs w:val="28"/>
        </w:rPr>
        <w:t>Администрация городского поселения «Борзинское»</w:t>
      </w:r>
    </w:p>
    <w:p w:rsidR="002828A0" w:rsidRPr="002828A0" w:rsidRDefault="002828A0" w:rsidP="002828A0">
      <w:pPr>
        <w:outlineLvl w:val="0"/>
        <w:rPr>
          <w:b/>
          <w:sz w:val="28"/>
          <w:szCs w:val="28"/>
        </w:rPr>
      </w:pPr>
    </w:p>
    <w:p w:rsidR="002828A0" w:rsidRPr="002828A0" w:rsidRDefault="002828A0" w:rsidP="002828A0">
      <w:pPr>
        <w:jc w:val="center"/>
        <w:outlineLvl w:val="0"/>
        <w:rPr>
          <w:b/>
          <w:sz w:val="28"/>
          <w:szCs w:val="28"/>
        </w:rPr>
      </w:pPr>
      <w:r w:rsidRPr="002828A0">
        <w:rPr>
          <w:b/>
          <w:sz w:val="28"/>
          <w:szCs w:val="28"/>
        </w:rPr>
        <w:t>ПОСТАНОВЛЕНИЕ</w:t>
      </w:r>
    </w:p>
    <w:p w:rsidR="002828A0" w:rsidRPr="002828A0" w:rsidRDefault="002828A0" w:rsidP="002828A0">
      <w:pPr>
        <w:jc w:val="both"/>
        <w:rPr>
          <w:sz w:val="28"/>
          <w:szCs w:val="28"/>
        </w:rPr>
      </w:pPr>
    </w:p>
    <w:p w:rsidR="002828A0" w:rsidRPr="002828A0" w:rsidRDefault="002828A0" w:rsidP="002828A0">
      <w:pPr>
        <w:jc w:val="both"/>
        <w:rPr>
          <w:sz w:val="28"/>
          <w:szCs w:val="28"/>
        </w:rPr>
      </w:pPr>
      <w:r w:rsidRPr="002828A0">
        <w:rPr>
          <w:sz w:val="28"/>
          <w:szCs w:val="28"/>
        </w:rPr>
        <w:t>«</w:t>
      </w:r>
      <w:r w:rsidR="009A4D90">
        <w:rPr>
          <w:sz w:val="28"/>
          <w:szCs w:val="28"/>
        </w:rPr>
        <w:t>04</w:t>
      </w:r>
      <w:r w:rsidRPr="002828A0">
        <w:rPr>
          <w:sz w:val="28"/>
          <w:szCs w:val="28"/>
        </w:rPr>
        <w:t xml:space="preserve">» </w:t>
      </w:r>
      <w:r w:rsidR="009A4D90">
        <w:rPr>
          <w:sz w:val="28"/>
          <w:szCs w:val="28"/>
        </w:rPr>
        <w:t>марта</w:t>
      </w:r>
      <w:bookmarkStart w:id="0" w:name="_GoBack"/>
      <w:bookmarkEnd w:id="0"/>
      <w:r w:rsidRPr="002828A0">
        <w:rPr>
          <w:sz w:val="28"/>
          <w:szCs w:val="28"/>
        </w:rPr>
        <w:t xml:space="preserve"> 2019г.                                                                  № </w:t>
      </w:r>
      <w:r w:rsidR="009A4D90">
        <w:rPr>
          <w:sz w:val="28"/>
          <w:szCs w:val="28"/>
        </w:rPr>
        <w:t>103</w:t>
      </w:r>
    </w:p>
    <w:p w:rsidR="002828A0" w:rsidRPr="002828A0" w:rsidRDefault="002828A0" w:rsidP="002828A0">
      <w:pPr>
        <w:jc w:val="center"/>
        <w:rPr>
          <w:sz w:val="28"/>
          <w:szCs w:val="28"/>
        </w:rPr>
      </w:pPr>
      <w:r w:rsidRPr="002828A0">
        <w:rPr>
          <w:sz w:val="28"/>
          <w:szCs w:val="28"/>
        </w:rPr>
        <w:t>город Борзя</w:t>
      </w:r>
    </w:p>
    <w:p w:rsidR="002828A0" w:rsidRPr="002828A0" w:rsidRDefault="002828A0" w:rsidP="002828A0">
      <w:pPr>
        <w:jc w:val="both"/>
        <w:rPr>
          <w:sz w:val="28"/>
          <w:szCs w:val="28"/>
        </w:rPr>
      </w:pPr>
    </w:p>
    <w:p w:rsidR="002828A0" w:rsidRPr="002828A0" w:rsidRDefault="002828A0" w:rsidP="002828A0">
      <w:pPr>
        <w:jc w:val="both"/>
        <w:rPr>
          <w:b/>
          <w:bCs/>
          <w:sz w:val="28"/>
          <w:szCs w:val="28"/>
        </w:rPr>
      </w:pPr>
      <w:r w:rsidRPr="002828A0">
        <w:rPr>
          <w:b/>
          <w:bCs/>
          <w:sz w:val="28"/>
          <w:szCs w:val="28"/>
        </w:rPr>
        <w:t xml:space="preserve">Об утверждении административного регламента </w:t>
      </w:r>
      <w:r w:rsidR="00F52799">
        <w:rPr>
          <w:b/>
          <w:bCs/>
          <w:sz w:val="28"/>
          <w:szCs w:val="28"/>
        </w:rPr>
        <w:t xml:space="preserve">по </w:t>
      </w:r>
      <w:r w:rsidRPr="002828A0">
        <w:rPr>
          <w:b/>
          <w:bCs/>
          <w:sz w:val="28"/>
          <w:szCs w:val="28"/>
        </w:rPr>
        <w:t>предоставлени</w:t>
      </w:r>
      <w:r w:rsidR="00F52799">
        <w:rPr>
          <w:b/>
          <w:bCs/>
          <w:sz w:val="28"/>
          <w:szCs w:val="28"/>
        </w:rPr>
        <w:t>ю</w:t>
      </w:r>
      <w:r w:rsidRPr="002828A0">
        <w:rPr>
          <w:b/>
          <w:bCs/>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828A0" w:rsidRPr="002828A0" w:rsidRDefault="002828A0" w:rsidP="002828A0">
      <w:pPr>
        <w:rPr>
          <w:sz w:val="28"/>
          <w:szCs w:val="28"/>
        </w:rPr>
      </w:pPr>
    </w:p>
    <w:p w:rsidR="002828A0" w:rsidRPr="002828A0" w:rsidRDefault="002828A0" w:rsidP="002828A0">
      <w:pPr>
        <w:tabs>
          <w:tab w:val="left" w:pos="400"/>
        </w:tabs>
        <w:autoSpaceDE w:val="0"/>
        <w:autoSpaceDN w:val="0"/>
        <w:adjustRightInd w:val="0"/>
        <w:jc w:val="both"/>
        <w:outlineLvl w:val="0"/>
        <w:rPr>
          <w:sz w:val="28"/>
          <w:szCs w:val="28"/>
        </w:rPr>
      </w:pPr>
      <w:proofErr w:type="gramStart"/>
      <w:r w:rsidRPr="002828A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статьей </w:t>
      </w:r>
      <w:r>
        <w:rPr>
          <w:sz w:val="28"/>
          <w:szCs w:val="28"/>
        </w:rPr>
        <w:t>40</w:t>
      </w:r>
      <w:r w:rsidRPr="002828A0">
        <w:rPr>
          <w:sz w:val="28"/>
          <w:szCs w:val="28"/>
        </w:rPr>
        <w:t xml:space="preserve"> Градостроительного кодекса РФ от 29.12.2004 N 190-ФЗ, Постановлением Правительства РФ от 30.04.2014 N 403 "Об исчерпывающем перечне</w:t>
      </w:r>
      <w:proofErr w:type="gramEnd"/>
      <w:r w:rsidRPr="002828A0">
        <w:rPr>
          <w:sz w:val="28"/>
          <w:szCs w:val="28"/>
        </w:rPr>
        <w:t xml:space="preserve"> процедур в сфере жилищного строительства",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proofErr w:type="gramStart"/>
      <w:r w:rsidRPr="002828A0">
        <w:rPr>
          <w:b/>
          <w:sz w:val="28"/>
          <w:szCs w:val="28"/>
        </w:rPr>
        <w:t>п</w:t>
      </w:r>
      <w:proofErr w:type="gramEnd"/>
      <w:r w:rsidRPr="002828A0">
        <w:rPr>
          <w:b/>
          <w:sz w:val="28"/>
          <w:szCs w:val="28"/>
        </w:rPr>
        <w:t xml:space="preserve"> о с т а н о в л я е т :</w:t>
      </w:r>
    </w:p>
    <w:p w:rsidR="002828A0" w:rsidRPr="002828A0" w:rsidRDefault="002828A0" w:rsidP="002828A0">
      <w:pPr>
        <w:tabs>
          <w:tab w:val="left" w:pos="400"/>
        </w:tabs>
        <w:autoSpaceDE w:val="0"/>
        <w:autoSpaceDN w:val="0"/>
        <w:adjustRightInd w:val="0"/>
        <w:jc w:val="both"/>
        <w:outlineLvl w:val="0"/>
        <w:rPr>
          <w:sz w:val="28"/>
          <w:szCs w:val="28"/>
        </w:rPr>
      </w:pPr>
    </w:p>
    <w:p w:rsidR="009B28BC" w:rsidRDefault="002828A0" w:rsidP="002828A0">
      <w:pPr>
        <w:tabs>
          <w:tab w:val="left" w:pos="400"/>
        </w:tabs>
        <w:autoSpaceDE w:val="0"/>
        <w:autoSpaceDN w:val="0"/>
        <w:adjustRightInd w:val="0"/>
        <w:ind w:firstLine="567"/>
        <w:jc w:val="both"/>
        <w:outlineLvl w:val="0"/>
        <w:rPr>
          <w:sz w:val="28"/>
          <w:szCs w:val="28"/>
        </w:rPr>
      </w:pPr>
      <w:r w:rsidRPr="002828A0">
        <w:rPr>
          <w:sz w:val="28"/>
          <w:szCs w:val="28"/>
        </w:rPr>
        <w:t xml:space="preserve">1. Утвердить прилагаемый административный регламент </w:t>
      </w:r>
      <w:r w:rsidR="00F52799">
        <w:rPr>
          <w:sz w:val="28"/>
          <w:szCs w:val="28"/>
        </w:rPr>
        <w:t xml:space="preserve">по </w:t>
      </w:r>
      <w:r w:rsidR="009B28BC" w:rsidRPr="009B28BC">
        <w:rPr>
          <w:sz w:val="28"/>
          <w:szCs w:val="28"/>
        </w:rPr>
        <w:t>предоставлени</w:t>
      </w:r>
      <w:r w:rsidR="00F52799">
        <w:rPr>
          <w:sz w:val="28"/>
          <w:szCs w:val="28"/>
        </w:rPr>
        <w:t>ю</w:t>
      </w:r>
      <w:r w:rsidR="009B28BC" w:rsidRPr="009B28BC">
        <w:rPr>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w:t>
      </w:r>
      <w:r w:rsidR="00F52799">
        <w:rPr>
          <w:sz w:val="28"/>
          <w:szCs w:val="28"/>
        </w:rPr>
        <w:t>тов капитального строительства».</w:t>
      </w:r>
    </w:p>
    <w:p w:rsidR="002828A0" w:rsidRPr="002828A0" w:rsidRDefault="002828A0" w:rsidP="002828A0">
      <w:pPr>
        <w:tabs>
          <w:tab w:val="left" w:pos="400"/>
        </w:tabs>
        <w:autoSpaceDE w:val="0"/>
        <w:autoSpaceDN w:val="0"/>
        <w:adjustRightInd w:val="0"/>
        <w:ind w:firstLine="567"/>
        <w:jc w:val="both"/>
        <w:outlineLvl w:val="0"/>
        <w:rPr>
          <w:sz w:val="28"/>
          <w:szCs w:val="28"/>
        </w:rPr>
      </w:pPr>
      <w:r w:rsidRPr="002828A0">
        <w:rPr>
          <w:sz w:val="28"/>
          <w:szCs w:val="28"/>
        </w:rPr>
        <w:t xml:space="preserve">2. Признать утратившим силу Постановление администрации городского поселения «Борзинское» №  </w:t>
      </w:r>
      <w:r>
        <w:rPr>
          <w:sz w:val="28"/>
          <w:szCs w:val="28"/>
        </w:rPr>
        <w:t>381</w:t>
      </w:r>
      <w:r w:rsidRPr="002828A0">
        <w:rPr>
          <w:sz w:val="28"/>
          <w:szCs w:val="28"/>
        </w:rPr>
        <w:t xml:space="preserve">  от </w:t>
      </w:r>
      <w:r>
        <w:rPr>
          <w:sz w:val="28"/>
          <w:szCs w:val="28"/>
        </w:rPr>
        <w:t>02 июня 2014</w:t>
      </w:r>
      <w:r w:rsidRPr="002828A0">
        <w:rPr>
          <w:sz w:val="28"/>
          <w:szCs w:val="28"/>
        </w:rPr>
        <w:t xml:space="preserve">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администрацией городского поселения «Борзинское»». </w:t>
      </w:r>
    </w:p>
    <w:p w:rsidR="002828A0" w:rsidRDefault="002828A0" w:rsidP="002828A0">
      <w:pPr>
        <w:tabs>
          <w:tab w:val="left" w:pos="400"/>
        </w:tabs>
        <w:autoSpaceDE w:val="0"/>
        <w:autoSpaceDN w:val="0"/>
        <w:adjustRightInd w:val="0"/>
        <w:ind w:firstLine="567"/>
        <w:jc w:val="both"/>
        <w:outlineLvl w:val="0"/>
        <w:rPr>
          <w:sz w:val="28"/>
          <w:szCs w:val="28"/>
        </w:rPr>
      </w:pPr>
      <w:r w:rsidRPr="002828A0">
        <w:rPr>
          <w:sz w:val="28"/>
          <w:szCs w:val="28"/>
        </w:rPr>
        <w:t>3. Настоящее постановление вступает в силу на следующий день после дня его официального опубликования (обнародования) на официальном сайте городского поселения «Борзинское» в информационно-коммуникационной сети «Интернет» (</w:t>
      </w:r>
      <w:hyperlink r:id="rId10" w:history="1">
        <w:r w:rsidR="007B7595" w:rsidRPr="00774024">
          <w:rPr>
            <w:rStyle w:val="a4"/>
            <w:sz w:val="28"/>
            <w:szCs w:val="28"/>
          </w:rPr>
          <w:t>www.Борзя-адм.рф</w:t>
        </w:r>
      </w:hyperlink>
      <w:r w:rsidRPr="002828A0">
        <w:rPr>
          <w:sz w:val="28"/>
          <w:szCs w:val="28"/>
        </w:rPr>
        <w:t>).</w:t>
      </w:r>
    </w:p>
    <w:p w:rsidR="007B7595" w:rsidRPr="002828A0" w:rsidRDefault="007B7595" w:rsidP="002828A0">
      <w:pPr>
        <w:tabs>
          <w:tab w:val="left" w:pos="400"/>
        </w:tabs>
        <w:autoSpaceDE w:val="0"/>
        <w:autoSpaceDN w:val="0"/>
        <w:adjustRightInd w:val="0"/>
        <w:ind w:firstLine="567"/>
        <w:jc w:val="both"/>
        <w:outlineLvl w:val="0"/>
        <w:rPr>
          <w:sz w:val="28"/>
          <w:szCs w:val="28"/>
        </w:rPr>
      </w:pPr>
    </w:p>
    <w:p w:rsidR="002828A0" w:rsidRPr="002828A0" w:rsidRDefault="002828A0" w:rsidP="002828A0">
      <w:pPr>
        <w:tabs>
          <w:tab w:val="left" w:pos="400"/>
        </w:tabs>
        <w:autoSpaceDE w:val="0"/>
        <w:autoSpaceDN w:val="0"/>
        <w:adjustRightInd w:val="0"/>
        <w:jc w:val="both"/>
        <w:outlineLvl w:val="0"/>
        <w:rPr>
          <w:b/>
          <w:sz w:val="28"/>
          <w:szCs w:val="28"/>
        </w:rPr>
      </w:pPr>
      <w:r w:rsidRPr="002828A0">
        <w:rPr>
          <w:sz w:val="28"/>
          <w:szCs w:val="28"/>
        </w:rPr>
        <w:t>Глава городского поселения «Борзинское»                                         Н.Н. Яковлев</w:t>
      </w:r>
    </w:p>
    <w:p w:rsidR="003E276A" w:rsidRPr="00C7604B" w:rsidRDefault="003E276A" w:rsidP="00CB65DB">
      <w:pPr>
        <w:ind w:left="5245"/>
        <w:jc w:val="center"/>
        <w:rPr>
          <w:sz w:val="28"/>
          <w:szCs w:val="28"/>
        </w:rPr>
      </w:pPr>
      <w:r w:rsidRPr="00C7604B">
        <w:rPr>
          <w:sz w:val="28"/>
          <w:szCs w:val="28"/>
        </w:rPr>
        <w:lastRenderedPageBreak/>
        <w:t>УТВЕРЖДЕН</w:t>
      </w:r>
    </w:p>
    <w:p w:rsidR="003E276A" w:rsidRPr="00C7604B" w:rsidRDefault="00E942B6" w:rsidP="00CB65DB">
      <w:pPr>
        <w:ind w:left="5245"/>
        <w:jc w:val="center"/>
        <w:rPr>
          <w:sz w:val="28"/>
          <w:szCs w:val="28"/>
        </w:rPr>
      </w:pPr>
      <w:r>
        <w:rPr>
          <w:sz w:val="28"/>
          <w:szCs w:val="28"/>
        </w:rPr>
        <w:t>постановлением</w:t>
      </w:r>
      <w:r w:rsidR="003E276A" w:rsidRPr="00C7604B">
        <w:rPr>
          <w:sz w:val="28"/>
          <w:szCs w:val="28"/>
        </w:rPr>
        <w:t xml:space="preserve"> администрации</w:t>
      </w:r>
    </w:p>
    <w:p w:rsidR="003E276A" w:rsidRPr="006B49CC" w:rsidRDefault="006B49CC" w:rsidP="00CB65DB">
      <w:pPr>
        <w:ind w:left="5245"/>
        <w:jc w:val="center"/>
        <w:rPr>
          <w:sz w:val="28"/>
          <w:szCs w:val="28"/>
        </w:rPr>
      </w:pPr>
      <w:r>
        <w:rPr>
          <w:sz w:val="28"/>
          <w:szCs w:val="28"/>
        </w:rPr>
        <w:t>городского поселения «Борзинское»</w:t>
      </w:r>
    </w:p>
    <w:p w:rsidR="003E276A" w:rsidRPr="00C7604B" w:rsidRDefault="003E276A" w:rsidP="00CB65DB">
      <w:pPr>
        <w:ind w:left="5245"/>
        <w:jc w:val="center"/>
        <w:rPr>
          <w:sz w:val="28"/>
          <w:szCs w:val="28"/>
        </w:rPr>
      </w:pPr>
      <w:r w:rsidRPr="00C7604B">
        <w:rPr>
          <w:sz w:val="28"/>
          <w:szCs w:val="28"/>
        </w:rPr>
        <w:t>от «</w:t>
      </w:r>
      <w:r w:rsidR="007B7595">
        <w:rPr>
          <w:sz w:val="28"/>
          <w:szCs w:val="28"/>
        </w:rPr>
        <w:t>___</w:t>
      </w:r>
      <w:r w:rsidRPr="00C7604B">
        <w:rPr>
          <w:sz w:val="28"/>
          <w:szCs w:val="28"/>
        </w:rPr>
        <w:t>»</w:t>
      </w:r>
      <w:r w:rsidR="00783D90">
        <w:rPr>
          <w:sz w:val="28"/>
          <w:szCs w:val="28"/>
        </w:rPr>
        <w:t xml:space="preserve"> </w:t>
      </w:r>
      <w:r w:rsidR="007B7595">
        <w:rPr>
          <w:sz w:val="28"/>
          <w:szCs w:val="28"/>
        </w:rPr>
        <w:t>__________</w:t>
      </w:r>
      <w:r w:rsidR="00C94D4F">
        <w:rPr>
          <w:sz w:val="28"/>
          <w:szCs w:val="28"/>
        </w:rPr>
        <w:t xml:space="preserve"> </w:t>
      </w:r>
      <w:r w:rsidR="00783D90">
        <w:rPr>
          <w:sz w:val="28"/>
          <w:szCs w:val="28"/>
        </w:rPr>
        <w:t xml:space="preserve"> </w:t>
      </w:r>
      <w:r w:rsidRPr="00C7604B">
        <w:rPr>
          <w:sz w:val="28"/>
          <w:szCs w:val="28"/>
        </w:rPr>
        <w:t>20</w:t>
      </w:r>
      <w:r w:rsidR="00783D90">
        <w:rPr>
          <w:sz w:val="28"/>
          <w:szCs w:val="28"/>
        </w:rPr>
        <w:t>1</w:t>
      </w:r>
      <w:r w:rsidR="007B7595">
        <w:rPr>
          <w:sz w:val="28"/>
          <w:szCs w:val="28"/>
        </w:rPr>
        <w:t>9</w:t>
      </w:r>
      <w:r w:rsidR="00783D90">
        <w:rPr>
          <w:sz w:val="28"/>
          <w:szCs w:val="28"/>
        </w:rPr>
        <w:t xml:space="preserve"> </w:t>
      </w:r>
      <w:r w:rsidRPr="00C7604B">
        <w:rPr>
          <w:sz w:val="28"/>
          <w:szCs w:val="28"/>
        </w:rPr>
        <w:t>г. №</w:t>
      </w:r>
      <w:r w:rsidR="007B7595">
        <w:rPr>
          <w:sz w:val="28"/>
          <w:szCs w:val="28"/>
        </w:rPr>
        <w:t>____</w:t>
      </w:r>
    </w:p>
    <w:p w:rsidR="003E276A" w:rsidRPr="00C7604B" w:rsidRDefault="003E276A" w:rsidP="003E276A">
      <w:pPr>
        <w:ind w:firstLine="567"/>
        <w:jc w:val="right"/>
        <w:rPr>
          <w:sz w:val="28"/>
          <w:szCs w:val="28"/>
        </w:rPr>
      </w:pPr>
    </w:p>
    <w:p w:rsidR="003E276A" w:rsidRPr="00C7604B" w:rsidRDefault="003E276A" w:rsidP="003E276A">
      <w:pPr>
        <w:ind w:firstLine="567"/>
        <w:jc w:val="right"/>
        <w:rPr>
          <w:sz w:val="28"/>
          <w:szCs w:val="28"/>
        </w:rPr>
      </w:pPr>
    </w:p>
    <w:p w:rsidR="009039BC" w:rsidRPr="00A445CE" w:rsidRDefault="00832F50" w:rsidP="009039BC">
      <w:pPr>
        <w:jc w:val="center"/>
        <w:rPr>
          <w:b/>
          <w:bCs/>
          <w:color w:val="1D5586"/>
          <w:sz w:val="28"/>
          <w:szCs w:val="28"/>
        </w:rPr>
      </w:pPr>
      <w:r w:rsidRPr="00BB5C46">
        <w:rPr>
          <w:b/>
          <w:sz w:val="28"/>
          <w:szCs w:val="28"/>
        </w:rPr>
        <w:t>Административный регламент по предоставлению муниципальной услуги «</w:t>
      </w:r>
      <w:r w:rsidR="009039BC">
        <w:rPr>
          <w:b/>
          <w:sz w:val="28"/>
          <w:szCs w:val="28"/>
        </w:rPr>
        <w:t>П</w:t>
      </w:r>
      <w:r w:rsidR="009039BC" w:rsidRPr="00A445CE">
        <w:rPr>
          <w:b/>
          <w:sz w:val="28"/>
          <w:szCs w:val="28"/>
        </w:rPr>
        <w:t>редоставлени</w:t>
      </w:r>
      <w:r w:rsidR="006B49CC">
        <w:rPr>
          <w:b/>
          <w:sz w:val="28"/>
          <w:szCs w:val="28"/>
        </w:rPr>
        <w:t>е</w:t>
      </w:r>
      <w:r w:rsidR="009039BC" w:rsidRPr="00A445CE">
        <w:rPr>
          <w:b/>
          <w:sz w:val="28"/>
          <w:szCs w:val="28"/>
        </w:rPr>
        <w:t xml:space="preserve"> разрешения на </w:t>
      </w:r>
      <w:r w:rsidR="002828A0">
        <w:rPr>
          <w:b/>
          <w:sz w:val="28"/>
          <w:szCs w:val="28"/>
        </w:rPr>
        <w:t>о</w:t>
      </w:r>
      <w:r w:rsidR="002828A0" w:rsidRPr="002828A0">
        <w:rPr>
          <w:b/>
          <w:sz w:val="28"/>
          <w:szCs w:val="28"/>
        </w:rPr>
        <w:t>тклонение от предельных параметров разрешенного строительства, реконструкции объектов капитального строительства</w:t>
      </w:r>
      <w:r w:rsidR="009039BC">
        <w:rPr>
          <w:b/>
          <w:sz w:val="28"/>
          <w:szCs w:val="28"/>
        </w:rPr>
        <w:t>»</w:t>
      </w:r>
      <w:r w:rsidR="00192BEC">
        <w:rPr>
          <w:b/>
          <w:sz w:val="28"/>
          <w:szCs w:val="28"/>
        </w:rPr>
        <w:t xml:space="preserve"> </w:t>
      </w:r>
    </w:p>
    <w:p w:rsidR="009B28BC" w:rsidRDefault="009B28BC" w:rsidP="009B28BC">
      <w:pPr>
        <w:spacing w:line="360" w:lineRule="auto"/>
        <w:ind w:firstLine="709"/>
        <w:jc w:val="center"/>
        <w:rPr>
          <w:b/>
          <w:sz w:val="28"/>
          <w:szCs w:val="28"/>
        </w:rPr>
      </w:pPr>
    </w:p>
    <w:p w:rsidR="009B28BC" w:rsidRPr="009B28BC" w:rsidRDefault="009B28BC" w:rsidP="009B28BC">
      <w:pPr>
        <w:spacing w:line="360" w:lineRule="auto"/>
        <w:ind w:firstLine="709"/>
        <w:jc w:val="center"/>
        <w:rPr>
          <w:b/>
          <w:sz w:val="28"/>
          <w:szCs w:val="28"/>
        </w:rPr>
      </w:pPr>
      <w:r w:rsidRPr="009B28BC">
        <w:rPr>
          <w:b/>
          <w:sz w:val="28"/>
          <w:szCs w:val="28"/>
        </w:rPr>
        <w:t>1. Общие положения</w:t>
      </w:r>
    </w:p>
    <w:p w:rsidR="009B28BC" w:rsidRPr="009B28BC" w:rsidRDefault="009B28BC" w:rsidP="009B28BC">
      <w:pPr>
        <w:ind w:firstLine="709"/>
        <w:jc w:val="both"/>
        <w:rPr>
          <w:b/>
          <w:sz w:val="28"/>
          <w:szCs w:val="28"/>
        </w:rPr>
      </w:pPr>
      <w:r w:rsidRPr="009B28BC">
        <w:rPr>
          <w:sz w:val="28"/>
          <w:szCs w:val="28"/>
        </w:rPr>
        <w:t>1.1.</w:t>
      </w:r>
      <w:r w:rsidRPr="009B28BC">
        <w:rPr>
          <w:b/>
          <w:sz w:val="28"/>
          <w:szCs w:val="28"/>
        </w:rPr>
        <w:t xml:space="preserve"> </w:t>
      </w:r>
      <w:r w:rsidRPr="009B28BC">
        <w:rPr>
          <w:sz w:val="28"/>
          <w:szCs w:val="28"/>
        </w:rPr>
        <w:t>Предмет регулирования регламента</w:t>
      </w:r>
    </w:p>
    <w:p w:rsidR="009B28BC" w:rsidRPr="009B28BC" w:rsidRDefault="009B28BC" w:rsidP="009B28BC">
      <w:pPr>
        <w:ind w:firstLine="709"/>
        <w:jc w:val="both"/>
        <w:rPr>
          <w:sz w:val="28"/>
          <w:szCs w:val="28"/>
        </w:rPr>
      </w:pPr>
      <w:r w:rsidRPr="009B28BC">
        <w:rPr>
          <w:sz w:val="28"/>
          <w:szCs w:val="28"/>
        </w:rPr>
        <w:t>Административный регламент (далее –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разработан в целях:</w:t>
      </w:r>
    </w:p>
    <w:p w:rsidR="009B28BC" w:rsidRPr="009B28BC" w:rsidRDefault="009B28BC" w:rsidP="009B28BC">
      <w:pPr>
        <w:ind w:firstLine="709"/>
        <w:jc w:val="both"/>
        <w:rPr>
          <w:sz w:val="28"/>
          <w:szCs w:val="28"/>
        </w:rPr>
      </w:pPr>
      <w:r w:rsidRPr="009B28BC">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9B28BC" w:rsidRPr="009B28BC" w:rsidRDefault="009B28BC" w:rsidP="009B28BC">
      <w:pPr>
        <w:ind w:firstLine="709"/>
        <w:jc w:val="both"/>
        <w:rPr>
          <w:sz w:val="28"/>
          <w:szCs w:val="28"/>
        </w:rPr>
      </w:pPr>
      <w:r w:rsidRPr="009B28BC">
        <w:rPr>
          <w:sz w:val="28"/>
          <w:szCs w:val="28"/>
        </w:rPr>
        <w:t>- определения сроков и последовательности действий (административных процедур) при осуществлении полномочий администрации городского поселения «Борзинское»</w:t>
      </w:r>
      <w:r w:rsidRPr="009B28BC">
        <w:rPr>
          <w:i/>
          <w:sz w:val="28"/>
          <w:szCs w:val="28"/>
        </w:rPr>
        <w:t xml:space="preserve"> </w:t>
      </w:r>
      <w:r w:rsidRPr="009B28BC">
        <w:rPr>
          <w:sz w:val="28"/>
          <w:szCs w:val="28"/>
        </w:rPr>
        <w:t>по предоставлению муниципальной услуги.</w:t>
      </w:r>
    </w:p>
    <w:p w:rsidR="009B28BC" w:rsidRPr="009B28BC" w:rsidRDefault="009B28BC" w:rsidP="009B28BC">
      <w:pPr>
        <w:ind w:firstLine="709"/>
        <w:jc w:val="both"/>
        <w:rPr>
          <w:sz w:val="28"/>
          <w:szCs w:val="28"/>
        </w:rPr>
      </w:pPr>
      <w:r w:rsidRPr="009B28BC">
        <w:rPr>
          <w:sz w:val="28"/>
          <w:szCs w:val="28"/>
        </w:rPr>
        <w:t>1.2. Круг заявителей</w:t>
      </w:r>
    </w:p>
    <w:p w:rsidR="009B28BC" w:rsidRPr="009B28BC" w:rsidRDefault="009B28BC" w:rsidP="009B28BC">
      <w:pPr>
        <w:ind w:firstLine="709"/>
        <w:jc w:val="both"/>
        <w:rPr>
          <w:sz w:val="28"/>
          <w:szCs w:val="28"/>
        </w:rPr>
      </w:pPr>
      <w:r w:rsidRPr="009B28BC">
        <w:rPr>
          <w:sz w:val="28"/>
          <w:szCs w:val="28"/>
        </w:rPr>
        <w:t>Получателями муниципальной услуги в рамках Административного регламента являются юридические и физические лица.</w:t>
      </w:r>
    </w:p>
    <w:p w:rsidR="009B28BC" w:rsidRPr="009B28BC" w:rsidRDefault="009B28BC" w:rsidP="009B28BC">
      <w:pPr>
        <w:ind w:firstLine="709"/>
        <w:jc w:val="both"/>
        <w:rPr>
          <w:sz w:val="28"/>
          <w:szCs w:val="28"/>
        </w:rPr>
      </w:pPr>
      <w:r w:rsidRPr="009B28BC">
        <w:rPr>
          <w:sz w:val="28"/>
          <w:szCs w:val="28"/>
        </w:rPr>
        <w:t>1.3. Требования к порядку информирования о предоставлении муниципальной услуги</w:t>
      </w:r>
    </w:p>
    <w:p w:rsidR="009B28BC" w:rsidRPr="009B28BC" w:rsidRDefault="009B28BC" w:rsidP="009B28BC">
      <w:pPr>
        <w:ind w:firstLine="709"/>
        <w:jc w:val="both"/>
        <w:rPr>
          <w:sz w:val="28"/>
          <w:szCs w:val="28"/>
        </w:rPr>
      </w:pPr>
      <w:r w:rsidRPr="009B28BC">
        <w:rPr>
          <w:sz w:val="28"/>
          <w:szCs w:val="28"/>
        </w:rPr>
        <w:t>1.3.1. Информацию о порядке предоставления муниципальной услуге можно получить:</w:t>
      </w:r>
    </w:p>
    <w:p w:rsidR="009B28BC" w:rsidRPr="009B28BC" w:rsidRDefault="009B28BC" w:rsidP="009B28BC">
      <w:pPr>
        <w:ind w:firstLine="709"/>
        <w:jc w:val="both"/>
        <w:rPr>
          <w:sz w:val="28"/>
          <w:szCs w:val="28"/>
        </w:rPr>
      </w:pPr>
      <w:r w:rsidRPr="009B28BC">
        <w:rPr>
          <w:sz w:val="28"/>
          <w:szCs w:val="28"/>
        </w:rPr>
        <w:t>1) по месту нахождения уполномоченного органа администрации городского поселения «Борзинское» по адресу: Забайкальский край г. Борзя ул. Савватеевская, 23, 1 этаж, отдел градостроительства, земельных и имущественных отношений.</w:t>
      </w:r>
    </w:p>
    <w:p w:rsidR="009B28BC" w:rsidRPr="009B28BC" w:rsidRDefault="009B28BC" w:rsidP="009B28BC">
      <w:pPr>
        <w:ind w:firstLine="709"/>
        <w:jc w:val="both"/>
        <w:rPr>
          <w:sz w:val="28"/>
          <w:szCs w:val="28"/>
        </w:rPr>
      </w:pPr>
      <w:r w:rsidRPr="009B28BC">
        <w:rPr>
          <w:sz w:val="28"/>
          <w:szCs w:val="28"/>
        </w:rPr>
        <w:t xml:space="preserve">Адрес электронной почты для направления обращений: </w:t>
      </w:r>
      <w:hyperlink r:id="rId11" w:history="1">
        <w:r w:rsidRPr="009B28BC">
          <w:rPr>
            <w:color w:val="0000FF"/>
            <w:sz w:val="28"/>
            <w:szCs w:val="28"/>
            <w:u w:val="single"/>
          </w:rPr>
          <w:t>adm-borzya@mail.ru</w:t>
        </w:r>
      </w:hyperlink>
      <w:r w:rsidRPr="009B28BC">
        <w:rPr>
          <w:sz w:val="28"/>
          <w:szCs w:val="28"/>
        </w:rPr>
        <w:t>.</w:t>
      </w:r>
    </w:p>
    <w:p w:rsidR="009B28BC" w:rsidRPr="009B28BC" w:rsidRDefault="009B28BC" w:rsidP="009B28BC">
      <w:pPr>
        <w:ind w:firstLine="709"/>
        <w:jc w:val="both"/>
        <w:rPr>
          <w:sz w:val="28"/>
          <w:szCs w:val="28"/>
        </w:rPr>
      </w:pPr>
      <w:r w:rsidRPr="009B28BC">
        <w:rPr>
          <w:sz w:val="28"/>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9B28BC" w:rsidRPr="009B28BC" w:rsidRDefault="009B28BC" w:rsidP="009B28BC">
      <w:pPr>
        <w:ind w:firstLine="709"/>
        <w:jc w:val="both"/>
        <w:rPr>
          <w:sz w:val="28"/>
          <w:szCs w:val="28"/>
        </w:rPr>
      </w:pPr>
      <w:r w:rsidRPr="009B28BC">
        <w:rPr>
          <w:sz w:val="28"/>
          <w:szCs w:val="28"/>
        </w:rPr>
        <w:t>2) по телефонам (30 233) 3 35 83, 30233 32028, 88002340175(единый номер);</w:t>
      </w:r>
    </w:p>
    <w:p w:rsidR="009B28BC" w:rsidRPr="009B28BC" w:rsidRDefault="009B28BC" w:rsidP="009B28BC">
      <w:pPr>
        <w:ind w:firstLine="709"/>
        <w:jc w:val="both"/>
        <w:rPr>
          <w:sz w:val="28"/>
          <w:szCs w:val="28"/>
        </w:rPr>
      </w:pPr>
      <w:r w:rsidRPr="009B28BC">
        <w:rPr>
          <w:sz w:val="28"/>
          <w:szCs w:val="28"/>
        </w:rPr>
        <w:lastRenderedPageBreak/>
        <w:t>3) путем письменного обращения по адресу: Забайкальский край г. Борзя ул. Савватеевская, 23, Забайкальский край, Борзинский район, г. Борзя, ул. Карла Маркса, 85;</w:t>
      </w:r>
    </w:p>
    <w:p w:rsidR="009B28BC" w:rsidRPr="009B28BC" w:rsidRDefault="009B28BC" w:rsidP="009B28BC">
      <w:pPr>
        <w:ind w:firstLine="709"/>
        <w:jc w:val="both"/>
        <w:rPr>
          <w:sz w:val="28"/>
          <w:szCs w:val="28"/>
        </w:rPr>
      </w:pPr>
      <w:r w:rsidRPr="009B28BC">
        <w:rPr>
          <w:sz w:val="28"/>
          <w:szCs w:val="28"/>
        </w:rPr>
        <w:t xml:space="preserve">4) посредством обращения по электронной почте: </w:t>
      </w:r>
      <w:proofErr w:type="spellStart"/>
      <w:r w:rsidRPr="009B28BC">
        <w:rPr>
          <w:sz w:val="28"/>
          <w:szCs w:val="28"/>
          <w:lang w:val="en-US"/>
        </w:rPr>
        <w:t>adm</w:t>
      </w:r>
      <w:proofErr w:type="spellEnd"/>
      <w:r w:rsidRPr="009B28BC">
        <w:rPr>
          <w:sz w:val="28"/>
          <w:szCs w:val="28"/>
        </w:rPr>
        <w:t>-</w:t>
      </w:r>
      <w:proofErr w:type="spellStart"/>
      <w:r w:rsidRPr="009B28BC">
        <w:rPr>
          <w:sz w:val="28"/>
          <w:szCs w:val="28"/>
          <w:lang w:val="en-US"/>
        </w:rPr>
        <w:t>borzya</w:t>
      </w:r>
      <w:proofErr w:type="spellEnd"/>
      <w:r w:rsidRPr="009B28BC">
        <w:rPr>
          <w:sz w:val="28"/>
          <w:szCs w:val="28"/>
        </w:rPr>
        <w:t>@</w:t>
      </w:r>
      <w:r w:rsidRPr="009B28BC">
        <w:rPr>
          <w:sz w:val="28"/>
          <w:szCs w:val="28"/>
          <w:lang w:val="en-US"/>
        </w:rPr>
        <w:t>mail</w:t>
      </w:r>
      <w:r w:rsidRPr="009B28BC">
        <w:rPr>
          <w:sz w:val="28"/>
          <w:szCs w:val="28"/>
        </w:rPr>
        <w:t>.</w:t>
      </w:r>
      <w:proofErr w:type="spellStart"/>
      <w:r w:rsidRPr="009B28BC">
        <w:rPr>
          <w:sz w:val="28"/>
          <w:szCs w:val="28"/>
          <w:lang w:val="en-US"/>
        </w:rPr>
        <w:t>ru</w:t>
      </w:r>
      <w:proofErr w:type="spellEnd"/>
      <w:r w:rsidRPr="009B28BC">
        <w:rPr>
          <w:sz w:val="28"/>
          <w:szCs w:val="28"/>
        </w:rPr>
        <w:t>;</w:t>
      </w:r>
      <w:r w:rsidRPr="009B28BC">
        <w:rPr>
          <w:sz w:val="28"/>
        </w:rPr>
        <w:t xml:space="preserve"> </w:t>
      </w:r>
      <w:r w:rsidRPr="009B28BC">
        <w:rPr>
          <w:sz w:val="28"/>
          <w:szCs w:val="28"/>
        </w:rPr>
        <w:t>www.mfc-chita.ru, info@mfc-chita.ru.</w:t>
      </w:r>
    </w:p>
    <w:p w:rsidR="009B28BC" w:rsidRPr="009B28BC" w:rsidRDefault="009B28BC" w:rsidP="009B28BC">
      <w:pPr>
        <w:ind w:firstLine="709"/>
        <w:jc w:val="both"/>
        <w:rPr>
          <w:color w:val="052635"/>
          <w:sz w:val="28"/>
          <w:szCs w:val="28"/>
        </w:rPr>
      </w:pPr>
      <w:r w:rsidRPr="009B28BC">
        <w:rPr>
          <w:sz w:val="28"/>
          <w:szCs w:val="28"/>
        </w:rPr>
        <w:t>5) информационно-телекоммуникационной сети Интернет на сайте администрации городского поселения «Борзинское»; в государственной информационной системе «Портал государственных и муниципальных услуг Забайкальского края» в информационной сети Интернет-</w:t>
      </w:r>
      <w:proofErr w:type="gramStart"/>
      <w:r w:rsidRPr="009B28BC">
        <w:rPr>
          <w:sz w:val="28"/>
          <w:szCs w:val="28"/>
          <w:lang w:val="en-US"/>
        </w:rPr>
        <w:t>http</w:t>
      </w:r>
      <w:proofErr w:type="gramEnd"/>
      <w:r w:rsidRPr="009B28BC">
        <w:rPr>
          <w:sz w:val="28"/>
          <w:szCs w:val="28"/>
        </w:rPr>
        <w:t xml:space="preserve">: // </w:t>
      </w:r>
      <w:hyperlink r:id="rId12" w:history="1">
        <w:r w:rsidRPr="009B28BC">
          <w:rPr>
            <w:sz w:val="28"/>
            <w:szCs w:val="28"/>
            <w:u w:val="single"/>
            <w:lang w:val="en-US"/>
          </w:rPr>
          <w:t>www</w:t>
        </w:r>
        <w:r w:rsidRPr="009B28BC">
          <w:rPr>
            <w:sz w:val="28"/>
            <w:szCs w:val="28"/>
            <w:u w:val="single"/>
          </w:rPr>
          <w:t>.</w:t>
        </w:r>
        <w:r w:rsidRPr="009B28BC">
          <w:rPr>
            <w:sz w:val="28"/>
            <w:szCs w:val="28"/>
            <w:u w:val="single"/>
            <w:lang w:val="en-US"/>
          </w:rPr>
          <w:t>pgu</w:t>
        </w:r>
        <w:r w:rsidRPr="009B28BC">
          <w:rPr>
            <w:sz w:val="28"/>
            <w:szCs w:val="28"/>
            <w:u w:val="single"/>
          </w:rPr>
          <w:t>.</w:t>
        </w:r>
        <w:r w:rsidRPr="009B28BC">
          <w:rPr>
            <w:sz w:val="28"/>
            <w:szCs w:val="28"/>
            <w:u w:val="single"/>
            <w:lang w:val="en-US"/>
          </w:rPr>
          <w:t>e</w:t>
        </w:r>
        <w:r w:rsidRPr="009B28BC">
          <w:rPr>
            <w:sz w:val="28"/>
            <w:szCs w:val="28"/>
            <w:u w:val="single"/>
          </w:rPr>
          <w:t>-</w:t>
        </w:r>
        <w:r w:rsidRPr="009B28BC">
          <w:rPr>
            <w:sz w:val="28"/>
            <w:szCs w:val="28"/>
            <w:u w:val="single"/>
            <w:lang w:val="en-US"/>
          </w:rPr>
          <w:t>zab</w:t>
        </w:r>
        <w:r w:rsidRPr="009B28BC">
          <w:rPr>
            <w:sz w:val="28"/>
            <w:szCs w:val="28"/>
            <w:u w:val="single"/>
          </w:rPr>
          <w:t>.</w:t>
        </w:r>
        <w:r w:rsidRPr="009B28BC">
          <w:rPr>
            <w:sz w:val="28"/>
            <w:szCs w:val="28"/>
            <w:u w:val="single"/>
            <w:lang w:val="en-US"/>
          </w:rPr>
          <w:t>ru</w:t>
        </w:r>
      </w:hyperlink>
      <w:r w:rsidRPr="009B28BC">
        <w:rPr>
          <w:sz w:val="28"/>
          <w:szCs w:val="28"/>
        </w:rPr>
        <w:t xml:space="preserve"> (далее – Портал),</w:t>
      </w:r>
      <w:r w:rsidRPr="009B28BC">
        <w:rPr>
          <w:sz w:val="28"/>
        </w:rPr>
        <w:t xml:space="preserve"> </w:t>
      </w:r>
      <w:r w:rsidRPr="009B28BC">
        <w:rPr>
          <w:sz w:val="28"/>
          <w:szCs w:val="28"/>
        </w:rPr>
        <w:t>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9B28BC" w:rsidRPr="009B28BC" w:rsidRDefault="009B28BC" w:rsidP="009B28BC">
      <w:pPr>
        <w:ind w:firstLine="709"/>
        <w:jc w:val="both"/>
        <w:rPr>
          <w:sz w:val="28"/>
          <w:szCs w:val="28"/>
        </w:rPr>
      </w:pPr>
      <w:r w:rsidRPr="009B28BC">
        <w:rPr>
          <w:sz w:val="28"/>
          <w:szCs w:val="28"/>
        </w:rPr>
        <w:t>6) из информационного стенда, оборудованного возле кабинета уполномоченного органа администрации городского поселения «Борзинское»</w:t>
      </w:r>
      <w:r w:rsidRPr="009B28BC">
        <w:rPr>
          <w:sz w:val="28"/>
        </w:rPr>
        <w:t xml:space="preserve"> </w:t>
      </w:r>
      <w:r w:rsidRPr="009B28BC">
        <w:rPr>
          <w:sz w:val="28"/>
          <w:szCs w:val="28"/>
        </w:rPr>
        <w:t>и КГАУ «МФЦ Забайкальского края».</w:t>
      </w:r>
    </w:p>
    <w:p w:rsidR="009B28BC" w:rsidRPr="009B28BC" w:rsidRDefault="009B28BC" w:rsidP="009B28BC">
      <w:pPr>
        <w:ind w:firstLine="709"/>
        <w:jc w:val="both"/>
        <w:rPr>
          <w:i/>
          <w:sz w:val="28"/>
          <w:szCs w:val="28"/>
        </w:rPr>
      </w:pPr>
      <w:r w:rsidRPr="009B28BC">
        <w:rPr>
          <w:sz w:val="28"/>
          <w:szCs w:val="28"/>
        </w:rPr>
        <w:t>1.3.2. График работы уполномоченного органа администрации городского поселения «Борзинское»:</w:t>
      </w:r>
    </w:p>
    <w:p w:rsidR="009B28BC" w:rsidRPr="009B28BC" w:rsidRDefault="009B28BC" w:rsidP="009B28BC">
      <w:pPr>
        <w:ind w:firstLine="709"/>
        <w:jc w:val="both"/>
        <w:rPr>
          <w:i/>
          <w:sz w:val="28"/>
          <w:szCs w:val="28"/>
        </w:rPr>
      </w:pPr>
      <w:r w:rsidRPr="009B28BC">
        <w:rPr>
          <w:i/>
          <w:sz w:val="28"/>
          <w:szCs w:val="28"/>
        </w:rPr>
        <w:t>(вторник, среда с 8.00 до 12.00, с 13.00 до 17.00).</w:t>
      </w:r>
    </w:p>
    <w:p w:rsidR="009B28BC" w:rsidRPr="009B28BC" w:rsidRDefault="009B28BC" w:rsidP="009B28BC">
      <w:pPr>
        <w:jc w:val="both"/>
        <w:rPr>
          <w:sz w:val="28"/>
          <w:szCs w:val="28"/>
        </w:rPr>
      </w:pPr>
      <w:r w:rsidRPr="009B28BC">
        <w:rPr>
          <w:sz w:val="28"/>
          <w:szCs w:val="28"/>
        </w:rPr>
        <w:t>График работы КГАУ «МФЦ Забайкальского края»:</w:t>
      </w:r>
    </w:p>
    <w:p w:rsidR="009B28BC" w:rsidRPr="009B28BC" w:rsidRDefault="009B28BC" w:rsidP="009B28BC">
      <w:pPr>
        <w:ind w:firstLine="709"/>
        <w:jc w:val="both"/>
        <w:rPr>
          <w:i/>
          <w:sz w:val="28"/>
          <w:szCs w:val="28"/>
        </w:rPr>
      </w:pPr>
      <w:r w:rsidRPr="009B28BC">
        <w:rPr>
          <w:i/>
          <w:sz w:val="28"/>
          <w:szCs w:val="28"/>
        </w:rPr>
        <w:t>Понедельник, среда, четверг, пятница: с 08:00 до 17:00 без перерыва;</w:t>
      </w:r>
    </w:p>
    <w:p w:rsidR="009B28BC" w:rsidRPr="009B28BC" w:rsidRDefault="009B28BC" w:rsidP="009B28BC">
      <w:pPr>
        <w:ind w:firstLine="709"/>
        <w:jc w:val="both"/>
        <w:rPr>
          <w:i/>
          <w:sz w:val="28"/>
          <w:szCs w:val="28"/>
        </w:rPr>
      </w:pPr>
      <w:r w:rsidRPr="009B28BC">
        <w:rPr>
          <w:i/>
          <w:sz w:val="28"/>
          <w:szCs w:val="28"/>
        </w:rPr>
        <w:t>Вторник: с 08:00 до 20:00 без перерыва;</w:t>
      </w:r>
    </w:p>
    <w:p w:rsidR="009B28BC" w:rsidRPr="009B28BC" w:rsidRDefault="009B28BC" w:rsidP="009B28BC">
      <w:pPr>
        <w:ind w:firstLine="709"/>
        <w:jc w:val="both"/>
        <w:rPr>
          <w:i/>
          <w:sz w:val="28"/>
          <w:szCs w:val="28"/>
        </w:rPr>
      </w:pPr>
      <w:r w:rsidRPr="009B28BC">
        <w:rPr>
          <w:i/>
          <w:sz w:val="28"/>
          <w:szCs w:val="28"/>
        </w:rPr>
        <w:t>Суббота: с 08:00 до 17:00, с перерывом на обед с 12:00 до 13:00;</w:t>
      </w:r>
      <w:r w:rsidRPr="009B28BC">
        <w:rPr>
          <w:i/>
          <w:sz w:val="28"/>
          <w:szCs w:val="28"/>
        </w:rPr>
        <w:tab/>
      </w:r>
      <w:r w:rsidRPr="009B28BC">
        <w:rPr>
          <w:i/>
          <w:sz w:val="28"/>
          <w:szCs w:val="28"/>
        </w:rPr>
        <w:tab/>
      </w:r>
      <w:r w:rsidRPr="009B28BC">
        <w:rPr>
          <w:i/>
          <w:sz w:val="28"/>
          <w:szCs w:val="28"/>
        </w:rPr>
        <w:tab/>
        <w:t xml:space="preserve">   Выходной: воскресенье.</w:t>
      </w:r>
    </w:p>
    <w:p w:rsidR="009B28BC" w:rsidRPr="009B28BC" w:rsidRDefault="009B28BC" w:rsidP="009B28BC">
      <w:pPr>
        <w:ind w:firstLine="709"/>
        <w:jc w:val="both"/>
        <w:rPr>
          <w:sz w:val="28"/>
          <w:szCs w:val="28"/>
        </w:rPr>
      </w:pPr>
      <w:r w:rsidRPr="009B28BC">
        <w:rPr>
          <w:sz w:val="28"/>
          <w:szCs w:val="28"/>
        </w:rPr>
        <w:t>1.3.3. На информационном стенде по месту нахождения уполномоченного органа администрации городского поселения «Борзинское» и КГАУ «МФЦ Забайкальского края» и на официальном сайте в информационно-телекоммуникационной сети Интернет размещается следующая информация:</w:t>
      </w:r>
    </w:p>
    <w:p w:rsidR="009B28BC" w:rsidRPr="009B28BC" w:rsidRDefault="009B28BC" w:rsidP="009B28BC">
      <w:pPr>
        <w:ind w:firstLine="709"/>
        <w:jc w:val="both"/>
        <w:rPr>
          <w:sz w:val="28"/>
          <w:szCs w:val="28"/>
        </w:rPr>
      </w:pPr>
      <w:r w:rsidRPr="009B28BC">
        <w:rPr>
          <w:sz w:val="28"/>
          <w:szCs w:val="28"/>
        </w:rPr>
        <w:t>место нахождения, график работы, номера справочных телефонов официального сайта в сети Интернет и электронной почты;</w:t>
      </w:r>
    </w:p>
    <w:p w:rsidR="009B28BC" w:rsidRPr="009B28BC" w:rsidRDefault="009B28BC" w:rsidP="009B28BC">
      <w:pPr>
        <w:ind w:firstLine="709"/>
        <w:jc w:val="both"/>
        <w:rPr>
          <w:sz w:val="28"/>
          <w:szCs w:val="28"/>
        </w:rPr>
      </w:pPr>
      <w:r w:rsidRPr="009B28BC">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9B28BC" w:rsidRPr="009B28BC" w:rsidRDefault="009B28BC" w:rsidP="009B28BC">
      <w:pPr>
        <w:ind w:firstLine="709"/>
        <w:jc w:val="both"/>
        <w:rPr>
          <w:sz w:val="28"/>
          <w:szCs w:val="28"/>
        </w:rPr>
      </w:pPr>
      <w:r w:rsidRPr="009B28BC">
        <w:rPr>
          <w:sz w:val="28"/>
          <w:szCs w:val="28"/>
        </w:rPr>
        <w:t>текст настоящего регламента (полная версия на официальном сайте в сети Интернет и извлечения на информационном стенде);</w:t>
      </w:r>
    </w:p>
    <w:p w:rsidR="009B28BC" w:rsidRPr="009B28BC" w:rsidRDefault="009B28BC" w:rsidP="009B28BC">
      <w:pPr>
        <w:ind w:firstLine="709"/>
        <w:jc w:val="both"/>
        <w:rPr>
          <w:sz w:val="28"/>
          <w:szCs w:val="28"/>
        </w:rPr>
      </w:pPr>
      <w:r w:rsidRPr="009B28BC">
        <w:rPr>
          <w:sz w:val="28"/>
          <w:szCs w:val="28"/>
        </w:rPr>
        <w:t>порядок предоставления муниципальной услуги в виде блок-схемы (приложение № 2 к настоящему регламенту);</w:t>
      </w:r>
    </w:p>
    <w:p w:rsidR="009B28BC" w:rsidRPr="009B28BC" w:rsidRDefault="009B28BC" w:rsidP="009B28BC">
      <w:pPr>
        <w:ind w:firstLine="709"/>
        <w:jc w:val="both"/>
        <w:rPr>
          <w:sz w:val="28"/>
          <w:szCs w:val="28"/>
        </w:rPr>
      </w:pPr>
      <w:r w:rsidRPr="009B28BC">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9B28BC" w:rsidRPr="009B28BC" w:rsidRDefault="009B28BC" w:rsidP="009B28BC">
      <w:pPr>
        <w:ind w:firstLine="709"/>
        <w:jc w:val="both"/>
        <w:rPr>
          <w:sz w:val="28"/>
          <w:szCs w:val="28"/>
        </w:rPr>
      </w:pPr>
      <w:r w:rsidRPr="009B28BC">
        <w:rPr>
          <w:sz w:val="28"/>
          <w:szCs w:val="28"/>
        </w:rPr>
        <w:t xml:space="preserve">1.3.4. При ответах на телефонные звонки и устные </w:t>
      </w:r>
      <w:proofErr w:type="gramStart"/>
      <w:r w:rsidRPr="009B28BC">
        <w:rPr>
          <w:sz w:val="28"/>
          <w:szCs w:val="28"/>
        </w:rPr>
        <w:t>обращения</w:t>
      </w:r>
      <w:proofErr w:type="gramEnd"/>
      <w:r w:rsidRPr="009B28BC">
        <w:rPr>
          <w:sz w:val="28"/>
          <w:szCs w:val="28"/>
        </w:rPr>
        <w:t xml:space="preserve"> должностные лица уполномоченного органа администрации городского поселения «Борзинское»</w:t>
      </w:r>
      <w:r w:rsidRPr="009B28BC">
        <w:rPr>
          <w:i/>
          <w:sz w:val="28"/>
          <w:szCs w:val="28"/>
        </w:rPr>
        <w:t xml:space="preserve"> </w:t>
      </w:r>
      <w:r w:rsidRPr="009B28BC">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9B28BC" w:rsidRPr="009B28BC" w:rsidRDefault="009B28BC" w:rsidP="009B28BC">
      <w:pPr>
        <w:ind w:firstLine="709"/>
        <w:jc w:val="both"/>
        <w:rPr>
          <w:sz w:val="28"/>
          <w:szCs w:val="28"/>
        </w:rPr>
      </w:pPr>
      <w:r w:rsidRPr="009B28B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9B28BC" w:rsidRPr="009B28BC" w:rsidRDefault="009B28BC" w:rsidP="009B28BC">
      <w:pPr>
        <w:ind w:firstLine="709"/>
        <w:jc w:val="both"/>
        <w:rPr>
          <w:sz w:val="28"/>
          <w:szCs w:val="28"/>
        </w:rPr>
      </w:pPr>
      <w:r w:rsidRPr="009B28BC">
        <w:rPr>
          <w:sz w:val="28"/>
          <w:szCs w:val="28"/>
        </w:rPr>
        <w:lastRenderedPageBreak/>
        <w:t>В случае если должностное лицо уполномоченного органа администрации городского поселения «Борзинское»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B28BC" w:rsidRPr="009B28BC" w:rsidRDefault="009B28BC" w:rsidP="009B28BC">
      <w:pPr>
        <w:ind w:firstLine="709"/>
        <w:jc w:val="both"/>
        <w:rPr>
          <w:sz w:val="28"/>
          <w:szCs w:val="28"/>
        </w:rPr>
      </w:pPr>
      <w:r w:rsidRPr="009B28BC">
        <w:rPr>
          <w:sz w:val="28"/>
          <w:szCs w:val="28"/>
        </w:rPr>
        <w:t>1.3.5. Должностные лица уполномоченного органа администрации городского поселения «Борзинское»</w:t>
      </w:r>
      <w:r w:rsidRPr="009B28BC">
        <w:rPr>
          <w:i/>
          <w:sz w:val="28"/>
          <w:szCs w:val="28"/>
        </w:rPr>
        <w:t xml:space="preserve"> </w:t>
      </w:r>
      <w:r w:rsidRPr="009B28BC">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9B28BC" w:rsidRPr="009B28BC" w:rsidRDefault="009B28BC" w:rsidP="009B28BC">
      <w:pPr>
        <w:ind w:firstLine="709"/>
        <w:jc w:val="both"/>
        <w:rPr>
          <w:sz w:val="28"/>
          <w:szCs w:val="28"/>
        </w:rPr>
      </w:pPr>
      <w:r w:rsidRPr="009B28BC">
        <w:rPr>
          <w:sz w:val="28"/>
          <w:szCs w:val="28"/>
        </w:rPr>
        <w:t>1.3.6. Письменный запрос, поступивший в администрацию городского поселения «Борзинское» рассматривается в течение 30 дней со дня регистрации письменного запроса.</w:t>
      </w:r>
    </w:p>
    <w:p w:rsidR="009B28BC" w:rsidRPr="009B28BC" w:rsidRDefault="009B28BC" w:rsidP="009B28BC">
      <w:pPr>
        <w:ind w:firstLine="709"/>
        <w:jc w:val="both"/>
        <w:rPr>
          <w:sz w:val="28"/>
          <w:szCs w:val="28"/>
        </w:rPr>
      </w:pPr>
      <w:r w:rsidRPr="009B28BC">
        <w:rPr>
          <w:sz w:val="28"/>
          <w:szCs w:val="28"/>
        </w:rPr>
        <w:t>Ответы на письменные запросы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9B28BC" w:rsidRPr="009B28BC" w:rsidRDefault="009B28BC" w:rsidP="009B28BC">
      <w:pPr>
        <w:ind w:firstLine="709"/>
        <w:jc w:val="both"/>
        <w:rPr>
          <w:sz w:val="28"/>
          <w:szCs w:val="28"/>
        </w:rPr>
      </w:pPr>
      <w:r w:rsidRPr="009B28BC">
        <w:rPr>
          <w:sz w:val="28"/>
          <w:szCs w:val="28"/>
        </w:rPr>
        <w:t>1.3.7.Ответ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9B28BC" w:rsidRPr="009B28BC" w:rsidRDefault="009B28BC" w:rsidP="009B28BC">
      <w:pPr>
        <w:ind w:firstLine="709"/>
        <w:jc w:val="both"/>
        <w:rPr>
          <w:sz w:val="28"/>
          <w:szCs w:val="28"/>
        </w:rPr>
      </w:pPr>
      <w:r w:rsidRPr="009B28BC">
        <w:rPr>
          <w:sz w:val="28"/>
          <w:szCs w:val="28"/>
        </w:rPr>
        <w:t>Ответы на запросы, полученные по электронной почте, даются в порядке, установленном в пункте 1.3.6.</w:t>
      </w:r>
    </w:p>
    <w:p w:rsidR="009B28BC" w:rsidRPr="009B28BC" w:rsidRDefault="009B28BC" w:rsidP="009B28BC">
      <w:pPr>
        <w:ind w:firstLine="709"/>
        <w:jc w:val="both"/>
        <w:rPr>
          <w:sz w:val="28"/>
          <w:szCs w:val="28"/>
        </w:rPr>
      </w:pPr>
      <w:r w:rsidRPr="009B28BC">
        <w:rPr>
          <w:sz w:val="28"/>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9B28BC">
        <w:rPr>
          <w:sz w:val="28"/>
          <w:szCs w:val="28"/>
        </w:rPr>
        <w:t>-т</w:t>
      </w:r>
      <w:proofErr w:type="gramEnd"/>
      <w:r w:rsidRPr="009B28BC">
        <w:rPr>
          <w:sz w:val="28"/>
          <w:szCs w:val="28"/>
        </w:rPr>
        <w:t xml:space="preserve">елекоммуникационной сети Интернет - </w:t>
      </w:r>
      <w:r w:rsidRPr="009B28BC">
        <w:rPr>
          <w:color w:val="052635"/>
          <w:sz w:val="28"/>
          <w:szCs w:val="28"/>
          <w:lang w:val="en-US"/>
        </w:rPr>
        <w:t>http</w:t>
      </w:r>
      <w:r w:rsidRPr="009B28BC">
        <w:rPr>
          <w:color w:val="052635"/>
          <w:sz w:val="28"/>
          <w:szCs w:val="28"/>
        </w:rPr>
        <w:t xml:space="preserve">: // </w:t>
      </w:r>
      <w:hyperlink r:id="rId13" w:history="1">
        <w:r w:rsidRPr="009B28BC">
          <w:rPr>
            <w:color w:val="0000FF"/>
            <w:sz w:val="28"/>
            <w:szCs w:val="28"/>
            <w:u w:val="single"/>
            <w:lang w:val="en-US"/>
          </w:rPr>
          <w:t>www</w:t>
        </w:r>
        <w:r w:rsidRPr="009B28BC">
          <w:rPr>
            <w:color w:val="0000FF"/>
            <w:sz w:val="28"/>
            <w:szCs w:val="28"/>
            <w:u w:val="single"/>
          </w:rPr>
          <w:t>.</w:t>
        </w:r>
        <w:proofErr w:type="spellStart"/>
        <w:r w:rsidRPr="009B28BC">
          <w:rPr>
            <w:color w:val="0000FF"/>
            <w:sz w:val="28"/>
            <w:szCs w:val="28"/>
            <w:u w:val="single"/>
            <w:lang w:val="en-US"/>
          </w:rPr>
          <w:t>pgu</w:t>
        </w:r>
        <w:proofErr w:type="spellEnd"/>
        <w:r w:rsidRPr="009B28BC">
          <w:rPr>
            <w:color w:val="0000FF"/>
            <w:sz w:val="28"/>
            <w:szCs w:val="28"/>
            <w:u w:val="single"/>
          </w:rPr>
          <w:t>.</w:t>
        </w:r>
        <w:r w:rsidRPr="009B28BC">
          <w:rPr>
            <w:color w:val="0000FF"/>
            <w:sz w:val="28"/>
            <w:szCs w:val="28"/>
            <w:u w:val="single"/>
            <w:lang w:val="en-US"/>
          </w:rPr>
          <w:t>e</w:t>
        </w:r>
        <w:r w:rsidRPr="009B28BC">
          <w:rPr>
            <w:color w:val="0000FF"/>
            <w:sz w:val="28"/>
            <w:szCs w:val="28"/>
            <w:u w:val="single"/>
          </w:rPr>
          <w:t>-</w:t>
        </w:r>
        <w:proofErr w:type="spellStart"/>
        <w:r w:rsidRPr="009B28BC">
          <w:rPr>
            <w:color w:val="0000FF"/>
            <w:sz w:val="28"/>
            <w:szCs w:val="28"/>
            <w:u w:val="single"/>
            <w:lang w:val="en-US"/>
          </w:rPr>
          <w:t>zab</w:t>
        </w:r>
        <w:proofErr w:type="spellEnd"/>
        <w:r w:rsidRPr="009B28BC">
          <w:rPr>
            <w:color w:val="0000FF"/>
            <w:sz w:val="28"/>
            <w:szCs w:val="28"/>
            <w:u w:val="single"/>
          </w:rPr>
          <w:t>.</w:t>
        </w:r>
        <w:proofErr w:type="spellStart"/>
        <w:r w:rsidRPr="009B28BC">
          <w:rPr>
            <w:color w:val="0000FF"/>
            <w:sz w:val="28"/>
            <w:szCs w:val="28"/>
            <w:u w:val="single"/>
            <w:lang w:val="en-US"/>
          </w:rPr>
          <w:t>ru</w:t>
        </w:r>
        <w:proofErr w:type="spellEnd"/>
      </w:hyperlink>
      <w:r w:rsidRPr="009B28BC">
        <w:rPr>
          <w:color w:val="052635"/>
          <w:sz w:val="28"/>
          <w:szCs w:val="28"/>
        </w:rPr>
        <w:t xml:space="preserve"> (далее – Портал).</w:t>
      </w:r>
    </w:p>
    <w:p w:rsidR="001117D1" w:rsidRPr="00C7604B" w:rsidRDefault="001117D1" w:rsidP="00A84AA0">
      <w:pPr>
        <w:ind w:firstLine="567"/>
        <w:jc w:val="both"/>
        <w:rPr>
          <w:sz w:val="28"/>
          <w:szCs w:val="28"/>
        </w:rPr>
      </w:pPr>
    </w:p>
    <w:p w:rsidR="001117D1" w:rsidRPr="00C7604B" w:rsidRDefault="001117D1" w:rsidP="00A84AA0">
      <w:pPr>
        <w:pStyle w:val="10"/>
        <w:spacing w:before="0" w:after="0"/>
        <w:ind w:firstLine="567"/>
        <w:jc w:val="center"/>
        <w:rPr>
          <w:rFonts w:ascii="Times New Roman" w:hAnsi="Times New Roman" w:cs="Times New Roman"/>
          <w:sz w:val="28"/>
          <w:szCs w:val="28"/>
        </w:rPr>
      </w:pPr>
      <w:r w:rsidRPr="00C7604B">
        <w:rPr>
          <w:rFonts w:ascii="Times New Roman" w:hAnsi="Times New Roman" w:cs="Times New Roman"/>
          <w:sz w:val="28"/>
          <w:szCs w:val="28"/>
        </w:rPr>
        <w:t>2. Стандарт предоставления муниципальной услуги</w:t>
      </w:r>
    </w:p>
    <w:p w:rsidR="001117D1" w:rsidRPr="00C7604B" w:rsidRDefault="001117D1" w:rsidP="00A84AA0">
      <w:pPr>
        <w:ind w:firstLine="567"/>
        <w:rPr>
          <w:sz w:val="28"/>
          <w:szCs w:val="28"/>
        </w:rPr>
      </w:pPr>
    </w:p>
    <w:p w:rsidR="00ED432E" w:rsidRDefault="001117D1" w:rsidP="0023708C">
      <w:pPr>
        <w:pStyle w:val="a3"/>
        <w:spacing w:before="0" w:beforeAutospacing="0" w:after="0" w:afterAutospacing="0"/>
        <w:ind w:firstLine="851"/>
        <w:jc w:val="both"/>
        <w:rPr>
          <w:sz w:val="28"/>
          <w:szCs w:val="28"/>
        </w:rPr>
      </w:pPr>
      <w:r w:rsidRPr="00C7604B">
        <w:rPr>
          <w:sz w:val="28"/>
          <w:szCs w:val="28"/>
        </w:rPr>
        <w:t>2.1. Наименование муниципальной услуги</w:t>
      </w:r>
    </w:p>
    <w:p w:rsidR="00F708FC" w:rsidRPr="00F708FC" w:rsidRDefault="001A2C45" w:rsidP="00F708FC">
      <w:pPr>
        <w:jc w:val="both"/>
        <w:rPr>
          <w:bCs/>
          <w:color w:val="1D5586"/>
          <w:sz w:val="28"/>
          <w:szCs w:val="28"/>
        </w:rPr>
      </w:pPr>
      <w:r w:rsidRPr="001A2C45">
        <w:rPr>
          <w:b/>
          <w:sz w:val="28"/>
          <w:szCs w:val="28"/>
        </w:rPr>
        <w:t xml:space="preserve"> </w:t>
      </w:r>
      <w:r w:rsidR="00F708FC" w:rsidRPr="00F708FC">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117D1" w:rsidRPr="00C7604B" w:rsidRDefault="001117D1" w:rsidP="0023708C">
      <w:pPr>
        <w:ind w:firstLine="851"/>
        <w:jc w:val="both"/>
        <w:rPr>
          <w:sz w:val="28"/>
          <w:szCs w:val="28"/>
        </w:rPr>
      </w:pPr>
      <w:r w:rsidRPr="00C7604B">
        <w:rPr>
          <w:sz w:val="28"/>
          <w:szCs w:val="28"/>
        </w:rPr>
        <w:t>2.2. Наименование органа, предоставляющего муниципальную услугу</w:t>
      </w:r>
    </w:p>
    <w:p w:rsidR="001117D1" w:rsidRDefault="001117D1" w:rsidP="0023708C">
      <w:pPr>
        <w:ind w:firstLine="851"/>
        <w:jc w:val="both"/>
        <w:rPr>
          <w:sz w:val="28"/>
          <w:szCs w:val="28"/>
        </w:rPr>
      </w:pPr>
      <w:r w:rsidRPr="00C7604B">
        <w:rPr>
          <w:sz w:val="28"/>
          <w:szCs w:val="28"/>
        </w:rPr>
        <w:t xml:space="preserve">Муниципальная услуга предоставляется </w:t>
      </w:r>
      <w:r w:rsidR="006B49CC">
        <w:rPr>
          <w:sz w:val="28"/>
          <w:szCs w:val="28"/>
        </w:rPr>
        <w:t>а</w:t>
      </w:r>
      <w:r w:rsidR="000713D5">
        <w:rPr>
          <w:sz w:val="28"/>
          <w:szCs w:val="28"/>
        </w:rPr>
        <w:t xml:space="preserve">дминистрацией </w:t>
      </w:r>
      <w:r w:rsidR="006B49CC">
        <w:rPr>
          <w:sz w:val="28"/>
          <w:szCs w:val="28"/>
        </w:rPr>
        <w:t>городского поселения «Борзинское»,</w:t>
      </w:r>
      <w:r w:rsidR="000713D5">
        <w:rPr>
          <w:sz w:val="28"/>
          <w:szCs w:val="28"/>
        </w:rPr>
        <w:t xml:space="preserve"> </w:t>
      </w:r>
      <w:r w:rsidR="00D0335E" w:rsidRPr="00D0335E">
        <w:rPr>
          <w:sz w:val="28"/>
          <w:szCs w:val="28"/>
        </w:rPr>
        <w:t>непосредственно</w:t>
      </w:r>
      <w:r w:rsidR="00D0335E">
        <w:rPr>
          <w:sz w:val="28"/>
          <w:szCs w:val="28"/>
        </w:rPr>
        <w:t xml:space="preserve"> муниципальную услугу предоставляет</w:t>
      </w:r>
      <w:r w:rsidR="00D0335E" w:rsidRPr="00D0335E">
        <w:rPr>
          <w:i/>
          <w:sz w:val="28"/>
          <w:szCs w:val="28"/>
        </w:rPr>
        <w:t xml:space="preserve"> </w:t>
      </w:r>
      <w:r w:rsidR="006B49CC">
        <w:rPr>
          <w:sz w:val="28"/>
          <w:szCs w:val="28"/>
        </w:rPr>
        <w:t>орган</w:t>
      </w:r>
      <w:r w:rsidR="006B49CC" w:rsidRPr="006B49CC">
        <w:rPr>
          <w:sz w:val="28"/>
          <w:szCs w:val="28"/>
        </w:rPr>
        <w:t xml:space="preserve"> администрации городского поселения «Борзинское», уполномоченного на выполнение муниципальной услуги</w:t>
      </w:r>
      <w:r w:rsidRPr="00C7604B">
        <w:rPr>
          <w:sz w:val="28"/>
          <w:szCs w:val="28"/>
        </w:rPr>
        <w:t xml:space="preserve"> (далее – Исполнитель).</w:t>
      </w:r>
    </w:p>
    <w:p w:rsidR="00680D12" w:rsidRPr="00AC4E3A" w:rsidRDefault="001117D1" w:rsidP="0023708C">
      <w:pPr>
        <w:pStyle w:val="a3"/>
        <w:spacing w:before="0" w:beforeAutospacing="0" w:after="0" w:afterAutospacing="0"/>
        <w:ind w:firstLine="851"/>
        <w:jc w:val="both"/>
        <w:rPr>
          <w:sz w:val="28"/>
          <w:szCs w:val="28"/>
        </w:rPr>
      </w:pPr>
      <w:r w:rsidRPr="00C7604B">
        <w:rPr>
          <w:sz w:val="28"/>
          <w:szCs w:val="28"/>
        </w:rPr>
        <w:t>2.3. Результат</w:t>
      </w:r>
      <w:r w:rsidR="009F1BA5">
        <w:rPr>
          <w:sz w:val="28"/>
          <w:szCs w:val="28"/>
        </w:rPr>
        <w:t>о</w:t>
      </w:r>
      <w:r>
        <w:rPr>
          <w:sz w:val="28"/>
          <w:szCs w:val="28"/>
        </w:rPr>
        <w:t>м</w:t>
      </w:r>
      <w:r w:rsidRPr="00C7604B">
        <w:rPr>
          <w:sz w:val="28"/>
          <w:szCs w:val="28"/>
        </w:rPr>
        <w:t xml:space="preserve"> предоставления муниципальной услуги </w:t>
      </w:r>
      <w:r w:rsidR="00680D12" w:rsidRPr="00AC4E3A">
        <w:rPr>
          <w:sz w:val="28"/>
          <w:szCs w:val="28"/>
        </w:rPr>
        <w:t>являются:</w:t>
      </w:r>
    </w:p>
    <w:p w:rsidR="00F708FC" w:rsidRPr="00F708FC" w:rsidRDefault="00680D12" w:rsidP="00F708FC">
      <w:pPr>
        <w:ind w:firstLine="708"/>
        <w:jc w:val="both"/>
        <w:rPr>
          <w:bCs/>
          <w:color w:val="1D5586"/>
          <w:sz w:val="28"/>
          <w:szCs w:val="28"/>
        </w:rPr>
      </w:pPr>
      <w:r w:rsidRPr="00AC4E3A">
        <w:rPr>
          <w:sz w:val="28"/>
          <w:szCs w:val="28"/>
        </w:rPr>
        <w:lastRenderedPageBreak/>
        <w:t>1</w:t>
      </w:r>
      <w:r w:rsidR="00B85423">
        <w:rPr>
          <w:sz w:val="28"/>
          <w:szCs w:val="28"/>
        </w:rPr>
        <w:t>)</w:t>
      </w:r>
      <w:r w:rsidR="00B85423" w:rsidRPr="00C7604B">
        <w:rPr>
          <w:sz w:val="28"/>
          <w:szCs w:val="28"/>
        </w:rPr>
        <w:t> </w:t>
      </w:r>
      <w:r w:rsidR="001A2C45">
        <w:rPr>
          <w:sz w:val="28"/>
          <w:szCs w:val="28"/>
        </w:rPr>
        <w:t xml:space="preserve">получение заявителем </w:t>
      </w:r>
      <w:r w:rsidR="006B0F3B">
        <w:rPr>
          <w:sz w:val="28"/>
          <w:szCs w:val="28"/>
        </w:rPr>
        <w:t xml:space="preserve">разрешения на </w:t>
      </w:r>
      <w:r w:rsidR="00F708FC" w:rsidRPr="00F708FC">
        <w:rPr>
          <w:sz w:val="28"/>
          <w:szCs w:val="28"/>
        </w:rPr>
        <w:t>отклонение от предельных параметров разрешенного строительства, реконструкции объектов капитального строительства</w:t>
      </w:r>
    </w:p>
    <w:p w:rsidR="00680D12" w:rsidRPr="00AC4E3A" w:rsidRDefault="00680D12" w:rsidP="0023708C">
      <w:pPr>
        <w:ind w:firstLine="851"/>
        <w:jc w:val="both"/>
        <w:rPr>
          <w:sz w:val="28"/>
          <w:szCs w:val="28"/>
        </w:rPr>
      </w:pPr>
      <w:r w:rsidRPr="00AC4E3A">
        <w:rPr>
          <w:sz w:val="28"/>
          <w:szCs w:val="28"/>
        </w:rPr>
        <w:t>2)</w:t>
      </w:r>
      <w:r w:rsidR="00B85423" w:rsidRPr="00C7604B">
        <w:rPr>
          <w:sz w:val="28"/>
          <w:szCs w:val="28"/>
        </w:rPr>
        <w:t> </w:t>
      </w:r>
      <w:r w:rsidR="001A2C45">
        <w:rPr>
          <w:sz w:val="28"/>
          <w:szCs w:val="28"/>
        </w:rPr>
        <w:t>направление заявителю отказа в предоставлении муниципальной услуги</w:t>
      </w:r>
      <w:r w:rsidR="007561DB">
        <w:rPr>
          <w:sz w:val="28"/>
          <w:szCs w:val="28"/>
        </w:rPr>
        <w:t>.</w:t>
      </w:r>
    </w:p>
    <w:p w:rsidR="001117D1" w:rsidRPr="00585D01" w:rsidRDefault="001117D1" w:rsidP="0023708C">
      <w:pPr>
        <w:ind w:firstLine="851"/>
        <w:jc w:val="both"/>
        <w:rPr>
          <w:sz w:val="28"/>
          <w:szCs w:val="28"/>
        </w:rPr>
      </w:pPr>
      <w:r w:rsidRPr="00585D01">
        <w:rPr>
          <w:sz w:val="28"/>
          <w:szCs w:val="28"/>
        </w:rPr>
        <w:t>2.4. Сроки предоставления муниципальной услуги</w:t>
      </w:r>
    </w:p>
    <w:p w:rsidR="00680D12" w:rsidRPr="00AC4E3A" w:rsidRDefault="001117D1" w:rsidP="0023708C">
      <w:pPr>
        <w:pStyle w:val="a3"/>
        <w:spacing w:before="0" w:beforeAutospacing="0" w:after="0" w:afterAutospacing="0"/>
        <w:ind w:firstLine="851"/>
        <w:jc w:val="both"/>
        <w:rPr>
          <w:sz w:val="28"/>
          <w:szCs w:val="28"/>
        </w:rPr>
      </w:pPr>
      <w:r w:rsidRPr="00412042">
        <w:rPr>
          <w:sz w:val="28"/>
          <w:szCs w:val="28"/>
        </w:rPr>
        <w:t>2.4.1. </w:t>
      </w:r>
      <w:r w:rsidRPr="00871738">
        <w:rPr>
          <w:sz w:val="28"/>
          <w:szCs w:val="28"/>
        </w:rPr>
        <w:t xml:space="preserve">Срок </w:t>
      </w:r>
      <w:r w:rsidR="001A2C45">
        <w:rPr>
          <w:sz w:val="28"/>
          <w:szCs w:val="28"/>
        </w:rPr>
        <w:t xml:space="preserve">предоставления муниципальной услуги не должен превышать </w:t>
      </w:r>
      <w:r w:rsidR="009B28BC">
        <w:rPr>
          <w:sz w:val="28"/>
          <w:szCs w:val="28"/>
        </w:rPr>
        <w:t>56</w:t>
      </w:r>
      <w:r w:rsidR="006B0F3B">
        <w:rPr>
          <w:sz w:val="28"/>
          <w:szCs w:val="28"/>
        </w:rPr>
        <w:t xml:space="preserve"> </w:t>
      </w:r>
      <w:r w:rsidR="001A2C45">
        <w:rPr>
          <w:sz w:val="28"/>
          <w:szCs w:val="28"/>
        </w:rPr>
        <w:t xml:space="preserve">календарных дней </w:t>
      </w:r>
      <w:r w:rsidR="00680D12" w:rsidRPr="00AC4E3A">
        <w:rPr>
          <w:sz w:val="28"/>
          <w:szCs w:val="28"/>
        </w:rPr>
        <w:t xml:space="preserve">со дня подачи заявления о </w:t>
      </w:r>
      <w:r w:rsidR="00A00D2E">
        <w:rPr>
          <w:sz w:val="28"/>
          <w:szCs w:val="28"/>
        </w:rPr>
        <w:t>предоставлении услуги</w:t>
      </w:r>
      <w:r w:rsidR="00680D12" w:rsidRPr="00AC4E3A">
        <w:rPr>
          <w:sz w:val="28"/>
          <w:szCs w:val="28"/>
        </w:rPr>
        <w:t>.</w:t>
      </w:r>
    </w:p>
    <w:p w:rsidR="009B28BC" w:rsidRPr="009B28BC" w:rsidRDefault="009B28BC" w:rsidP="009B28BC">
      <w:pPr>
        <w:ind w:firstLine="567"/>
        <w:jc w:val="both"/>
        <w:rPr>
          <w:sz w:val="28"/>
          <w:szCs w:val="28"/>
        </w:rPr>
      </w:pPr>
      <w:r w:rsidRPr="009B28BC">
        <w:rPr>
          <w:sz w:val="28"/>
          <w:szCs w:val="28"/>
        </w:rPr>
        <w:t>2.5. Правовые основания для предоставления муниципальной услуги</w:t>
      </w:r>
    </w:p>
    <w:p w:rsidR="009B28BC" w:rsidRPr="009B28BC" w:rsidRDefault="009B28BC" w:rsidP="009B28BC">
      <w:pPr>
        <w:ind w:firstLine="567"/>
        <w:jc w:val="both"/>
        <w:rPr>
          <w:sz w:val="28"/>
          <w:szCs w:val="28"/>
        </w:rPr>
      </w:pPr>
      <w:r w:rsidRPr="009B28BC">
        <w:rPr>
          <w:sz w:val="28"/>
          <w:szCs w:val="28"/>
        </w:rPr>
        <w:t xml:space="preserve">Предоставление муниципальной услуги осуществляется в соответствии </w:t>
      </w:r>
      <w:proofErr w:type="gramStart"/>
      <w:r w:rsidRPr="009B28BC">
        <w:rPr>
          <w:sz w:val="28"/>
          <w:szCs w:val="28"/>
        </w:rPr>
        <w:t>с</w:t>
      </w:r>
      <w:proofErr w:type="gramEnd"/>
      <w:r w:rsidRPr="009B28BC">
        <w:rPr>
          <w:sz w:val="28"/>
          <w:szCs w:val="28"/>
        </w:rPr>
        <w:t xml:space="preserve">  </w:t>
      </w:r>
    </w:p>
    <w:p w:rsidR="009B28BC" w:rsidRPr="009B28BC" w:rsidRDefault="009B28BC" w:rsidP="009B28BC">
      <w:pPr>
        <w:ind w:firstLine="567"/>
        <w:jc w:val="both"/>
        <w:rPr>
          <w:sz w:val="28"/>
          <w:szCs w:val="28"/>
        </w:rPr>
      </w:pPr>
      <w:r w:rsidRPr="009B28BC">
        <w:rPr>
          <w:sz w:val="28"/>
          <w:szCs w:val="28"/>
        </w:rPr>
        <w:t xml:space="preserve"> - Конституцией Российской Федерации (</w:t>
      </w:r>
      <w:proofErr w:type="gramStart"/>
      <w:r w:rsidRPr="009B28BC">
        <w:rPr>
          <w:sz w:val="28"/>
          <w:szCs w:val="28"/>
        </w:rPr>
        <w:t>принята</w:t>
      </w:r>
      <w:proofErr w:type="gramEnd"/>
      <w:r w:rsidRPr="009B28BC">
        <w:rPr>
          <w:sz w:val="28"/>
          <w:szCs w:val="28"/>
        </w:rPr>
        <w:t xml:space="preserve"> всенародным голосованием 12.12.1993 г.);</w:t>
      </w:r>
    </w:p>
    <w:p w:rsidR="009B28BC" w:rsidRPr="009B28BC" w:rsidRDefault="009B28BC" w:rsidP="009B28BC">
      <w:pPr>
        <w:ind w:firstLine="567"/>
        <w:jc w:val="both"/>
        <w:rPr>
          <w:sz w:val="28"/>
          <w:szCs w:val="28"/>
        </w:rPr>
      </w:pPr>
      <w:r w:rsidRPr="009B28BC">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9B28BC" w:rsidRPr="009B28BC" w:rsidRDefault="009B28BC" w:rsidP="009B28BC">
      <w:pPr>
        <w:ind w:firstLine="567"/>
        <w:jc w:val="both"/>
        <w:rPr>
          <w:sz w:val="28"/>
          <w:szCs w:val="28"/>
        </w:rPr>
      </w:pPr>
      <w:r w:rsidRPr="009B28BC">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9B28BC" w:rsidRPr="009B28BC" w:rsidRDefault="009B28BC" w:rsidP="009B28BC">
      <w:pPr>
        <w:ind w:firstLine="567"/>
        <w:jc w:val="both"/>
        <w:rPr>
          <w:sz w:val="28"/>
          <w:szCs w:val="28"/>
        </w:rPr>
      </w:pPr>
      <w:r w:rsidRPr="009B28BC">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9B28BC" w:rsidRPr="009B28BC" w:rsidRDefault="009B28BC" w:rsidP="009B28BC">
      <w:pPr>
        <w:ind w:firstLine="567"/>
        <w:jc w:val="both"/>
        <w:rPr>
          <w:sz w:val="28"/>
          <w:szCs w:val="28"/>
        </w:rPr>
      </w:pPr>
      <w:r w:rsidRPr="009B28BC">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9B28BC" w:rsidRPr="009B28BC" w:rsidRDefault="009B28BC" w:rsidP="009B28BC">
      <w:pPr>
        <w:ind w:firstLine="567"/>
        <w:jc w:val="both"/>
        <w:rPr>
          <w:sz w:val="28"/>
          <w:szCs w:val="28"/>
        </w:rPr>
      </w:pPr>
      <w:r w:rsidRPr="009B28BC">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9B28BC" w:rsidRPr="009B28BC" w:rsidRDefault="009B28BC" w:rsidP="009B28BC">
      <w:pPr>
        <w:ind w:firstLine="567"/>
        <w:jc w:val="both"/>
        <w:rPr>
          <w:sz w:val="28"/>
          <w:szCs w:val="28"/>
        </w:rPr>
      </w:pPr>
      <w:r w:rsidRPr="009B28BC">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9B28BC" w:rsidRPr="009B28BC" w:rsidRDefault="009B28BC" w:rsidP="009B28BC">
      <w:pPr>
        <w:ind w:firstLine="567"/>
        <w:jc w:val="both"/>
        <w:rPr>
          <w:sz w:val="28"/>
          <w:szCs w:val="28"/>
        </w:rPr>
      </w:pPr>
      <w:r w:rsidRPr="009B28BC">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9B28BC" w:rsidRPr="009B28BC" w:rsidRDefault="009B28BC" w:rsidP="009B28BC">
      <w:pPr>
        <w:ind w:firstLine="567"/>
        <w:jc w:val="both"/>
        <w:rPr>
          <w:sz w:val="28"/>
          <w:szCs w:val="28"/>
        </w:rPr>
      </w:pPr>
      <w:r w:rsidRPr="009B28BC">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9B28BC" w:rsidRPr="009B28BC" w:rsidRDefault="009B28BC" w:rsidP="009B28BC">
      <w:pPr>
        <w:ind w:firstLine="567"/>
        <w:jc w:val="both"/>
        <w:rPr>
          <w:sz w:val="28"/>
          <w:szCs w:val="28"/>
        </w:rPr>
      </w:pPr>
      <w:r w:rsidRPr="009B28BC">
        <w:rPr>
          <w:sz w:val="28"/>
          <w:szCs w:val="28"/>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w:t>
      </w:r>
      <w:r w:rsidRPr="009B28BC">
        <w:rPr>
          <w:sz w:val="28"/>
          <w:szCs w:val="28"/>
        </w:rPr>
        <w:lastRenderedPageBreak/>
        <w:t>муниципальных услуг (осуществление функций) («Собрание законодательства Российской Федерации», 2011, № 44, ст. 6274; 2011, № 49, ст. 7284);</w:t>
      </w:r>
    </w:p>
    <w:p w:rsidR="009B28BC" w:rsidRPr="009B28BC" w:rsidRDefault="009B28BC" w:rsidP="009B28BC">
      <w:pPr>
        <w:ind w:firstLine="567"/>
        <w:jc w:val="both"/>
        <w:rPr>
          <w:sz w:val="28"/>
          <w:szCs w:val="28"/>
        </w:rPr>
      </w:pPr>
      <w:r w:rsidRPr="009B28BC">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9B28BC" w:rsidRPr="009B28BC" w:rsidRDefault="009B28BC" w:rsidP="009B28BC">
      <w:pPr>
        <w:ind w:firstLine="567"/>
        <w:jc w:val="both"/>
        <w:rPr>
          <w:sz w:val="28"/>
          <w:szCs w:val="28"/>
        </w:rPr>
      </w:pPr>
      <w:r w:rsidRPr="009B28BC">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9B28BC" w:rsidRPr="009B28BC" w:rsidRDefault="009B28BC" w:rsidP="009B28BC">
      <w:pPr>
        <w:ind w:firstLine="567"/>
        <w:jc w:val="both"/>
        <w:rPr>
          <w:sz w:val="28"/>
          <w:szCs w:val="28"/>
        </w:rPr>
      </w:pPr>
      <w:r w:rsidRPr="009B28BC">
        <w:rPr>
          <w:sz w:val="28"/>
          <w:szCs w:val="28"/>
        </w:rPr>
        <w:t>- Устав городского поселения «Борзинское», принятый решением Совета городского поселения «Борзинское» от  06.03.2018 г № 56;</w:t>
      </w:r>
    </w:p>
    <w:p w:rsidR="009B28BC" w:rsidRDefault="009B28BC" w:rsidP="009B28BC">
      <w:pPr>
        <w:ind w:firstLine="567"/>
        <w:jc w:val="both"/>
        <w:rPr>
          <w:sz w:val="28"/>
          <w:szCs w:val="28"/>
        </w:rPr>
      </w:pPr>
      <w:r w:rsidRPr="009B28BC">
        <w:rPr>
          <w:sz w:val="28"/>
          <w:szCs w:val="28"/>
        </w:rPr>
        <w:t>- 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F24B4A" w:rsidRPr="00412042" w:rsidRDefault="00F24B4A" w:rsidP="009B28BC">
      <w:pPr>
        <w:ind w:firstLine="567"/>
        <w:jc w:val="both"/>
        <w:rPr>
          <w:sz w:val="28"/>
          <w:szCs w:val="28"/>
        </w:rPr>
      </w:pPr>
      <w:r w:rsidRPr="00412042">
        <w:rPr>
          <w:sz w:val="28"/>
          <w:szCs w:val="28"/>
        </w:rPr>
        <w:t>2.6. </w:t>
      </w:r>
      <w:r w:rsidR="00B66060">
        <w:rPr>
          <w:sz w:val="28"/>
          <w:szCs w:val="28"/>
        </w:rPr>
        <w:t>Исчерпывающий п</w:t>
      </w:r>
      <w:r w:rsidRPr="00412042">
        <w:rPr>
          <w:sz w:val="28"/>
          <w:szCs w:val="28"/>
        </w:rPr>
        <w:t>еречень документов, необходимых</w:t>
      </w:r>
      <w:r w:rsidR="009F1BA5">
        <w:rPr>
          <w:sz w:val="28"/>
          <w:szCs w:val="28"/>
        </w:rPr>
        <w:t xml:space="preserve"> в соответствии с нормативными правовыми актами для предоставления </w:t>
      </w:r>
      <w:r w:rsidR="00423FCC">
        <w:rPr>
          <w:sz w:val="28"/>
          <w:szCs w:val="28"/>
        </w:rPr>
        <w:t>муниципальной услуги</w:t>
      </w:r>
    </w:p>
    <w:p w:rsidR="00F24B4A" w:rsidRDefault="00680D12" w:rsidP="00A84AA0">
      <w:pPr>
        <w:ind w:firstLine="567"/>
        <w:jc w:val="both"/>
        <w:rPr>
          <w:sz w:val="28"/>
          <w:szCs w:val="28"/>
        </w:rPr>
      </w:pPr>
      <w:r w:rsidRPr="00625DC6">
        <w:rPr>
          <w:sz w:val="28"/>
          <w:szCs w:val="28"/>
        </w:rPr>
        <w:t>2.6.1.</w:t>
      </w:r>
      <w:r w:rsidR="00F24B4A" w:rsidRPr="00412042">
        <w:rPr>
          <w:sz w:val="28"/>
          <w:szCs w:val="28"/>
        </w:rPr>
        <w:t xml:space="preserve"> Перечень документов, необходимых </w:t>
      </w:r>
      <w:r w:rsidR="009F1BA5">
        <w:rPr>
          <w:sz w:val="28"/>
          <w:szCs w:val="28"/>
        </w:rPr>
        <w:t>в соответствии с нормативными правовыми актами для</w:t>
      </w:r>
      <w:r w:rsidR="009F1BA5" w:rsidRPr="00412042">
        <w:rPr>
          <w:sz w:val="28"/>
          <w:szCs w:val="28"/>
        </w:rPr>
        <w:t xml:space="preserve"> </w:t>
      </w:r>
      <w:r w:rsidR="0066611D">
        <w:rPr>
          <w:sz w:val="28"/>
          <w:szCs w:val="28"/>
        </w:rPr>
        <w:t>п</w:t>
      </w:r>
      <w:r w:rsidR="0066611D" w:rsidRPr="0066611D">
        <w:rPr>
          <w:sz w:val="28"/>
          <w:szCs w:val="28"/>
        </w:rPr>
        <w:t>редоставлени</w:t>
      </w:r>
      <w:r w:rsidR="0066611D">
        <w:rPr>
          <w:sz w:val="28"/>
          <w:szCs w:val="28"/>
        </w:rPr>
        <w:t>я</w:t>
      </w:r>
      <w:r w:rsidR="0066611D" w:rsidRPr="0066611D">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617051">
        <w:rPr>
          <w:sz w:val="28"/>
          <w:szCs w:val="28"/>
        </w:rPr>
        <w:t>, подлежащих представлению заявителем</w:t>
      </w:r>
      <w:r w:rsidR="00F24B4A" w:rsidRPr="00412042">
        <w:rPr>
          <w:sz w:val="28"/>
          <w:szCs w:val="28"/>
        </w:rPr>
        <w:t>:</w:t>
      </w:r>
    </w:p>
    <w:p w:rsidR="00F24B4A" w:rsidRDefault="00F24B4A" w:rsidP="008E2512">
      <w:pPr>
        <w:ind w:firstLine="567"/>
        <w:jc w:val="both"/>
        <w:rPr>
          <w:sz w:val="28"/>
          <w:szCs w:val="28"/>
        </w:rPr>
      </w:pPr>
      <w:r w:rsidRPr="00412042">
        <w:rPr>
          <w:sz w:val="28"/>
          <w:szCs w:val="28"/>
        </w:rPr>
        <w:t xml:space="preserve">1) заявление, оформленное в соответствии с </w:t>
      </w:r>
      <w:r w:rsidR="00D45BA6">
        <w:rPr>
          <w:sz w:val="28"/>
          <w:szCs w:val="28"/>
        </w:rPr>
        <w:t xml:space="preserve">приложением № </w:t>
      </w:r>
      <w:hyperlink w:anchor="sub_1002" w:history="1">
        <w:r w:rsidR="000D111B">
          <w:rPr>
            <w:rStyle w:val="a6"/>
            <w:color w:val="auto"/>
            <w:sz w:val="28"/>
            <w:szCs w:val="28"/>
          </w:rPr>
          <w:t>1</w:t>
        </w:r>
      </w:hyperlink>
      <w:r w:rsidRPr="00412042">
        <w:rPr>
          <w:sz w:val="28"/>
          <w:szCs w:val="28"/>
        </w:rPr>
        <w:t xml:space="preserve"> к Административному регламенту</w:t>
      </w:r>
      <w:r w:rsidR="00B66060">
        <w:rPr>
          <w:sz w:val="28"/>
          <w:szCs w:val="28"/>
        </w:rPr>
        <w:t xml:space="preserve"> (в случае подачи документов с помощью Портала – подписанное электронной подписью)</w:t>
      </w:r>
      <w:r>
        <w:rPr>
          <w:sz w:val="28"/>
          <w:szCs w:val="28"/>
        </w:rPr>
        <w:t>;</w:t>
      </w:r>
    </w:p>
    <w:p w:rsidR="004661F9" w:rsidRPr="004661F9" w:rsidRDefault="004661F9" w:rsidP="004661F9">
      <w:pPr>
        <w:suppressAutoHyphens/>
        <w:ind w:firstLine="567"/>
        <w:jc w:val="both"/>
        <w:rPr>
          <w:sz w:val="28"/>
          <w:szCs w:val="28"/>
        </w:rPr>
      </w:pPr>
      <w:r>
        <w:t xml:space="preserve">2) </w:t>
      </w:r>
      <w:r w:rsidRPr="004661F9">
        <w:rPr>
          <w:sz w:val="28"/>
          <w:szCs w:val="28"/>
        </w:rPr>
        <w:t>документ, удостоверяющий личность заявителя или представителя заявителя, если с заявлением обращается его представитель</w:t>
      </w:r>
    </w:p>
    <w:p w:rsidR="004661F9" w:rsidRPr="004661F9" w:rsidRDefault="004661F9" w:rsidP="004661F9">
      <w:pPr>
        <w:suppressAutoHyphens/>
        <w:ind w:firstLine="567"/>
        <w:jc w:val="both"/>
        <w:rPr>
          <w:sz w:val="28"/>
          <w:szCs w:val="28"/>
        </w:rPr>
      </w:pPr>
      <w:r>
        <w:rPr>
          <w:sz w:val="28"/>
          <w:szCs w:val="28"/>
        </w:rPr>
        <w:t>3)</w:t>
      </w:r>
      <w:r w:rsidRPr="004661F9">
        <w:rPr>
          <w:sz w:val="28"/>
          <w:szCs w:val="28"/>
        </w:rPr>
        <w:t xml:space="preserve"> документ, удостоверяющий права (полномочия) представителя заявителя, если с заявлением обращается представитель </w:t>
      </w:r>
    </w:p>
    <w:p w:rsidR="004661F9" w:rsidRDefault="004661F9" w:rsidP="004661F9">
      <w:pPr>
        <w:suppressAutoHyphens/>
        <w:ind w:firstLine="567"/>
        <w:jc w:val="both"/>
        <w:rPr>
          <w:sz w:val="28"/>
          <w:szCs w:val="28"/>
        </w:rPr>
      </w:pPr>
      <w:r>
        <w:rPr>
          <w:sz w:val="28"/>
          <w:szCs w:val="28"/>
        </w:rPr>
        <w:t xml:space="preserve">4) </w:t>
      </w:r>
      <w:r w:rsidRPr="004661F9">
        <w:rPr>
          <w:sz w:val="28"/>
          <w:szCs w:val="28"/>
        </w:rPr>
        <w:t>копии правоустанавливающих документов на земельный участок</w:t>
      </w:r>
      <w:r w:rsidR="00795CD5">
        <w:rPr>
          <w:sz w:val="28"/>
          <w:szCs w:val="28"/>
        </w:rPr>
        <w:t xml:space="preserve"> или объект капитального строительства</w:t>
      </w:r>
      <w:r w:rsidRPr="004661F9">
        <w:rPr>
          <w:sz w:val="28"/>
          <w:szCs w:val="28"/>
        </w:rPr>
        <w:t>, если право на земельный участок не зарегистрировано в Едином государственном реестре прав на недвижимое имущество и сделок с ним;</w:t>
      </w:r>
    </w:p>
    <w:p w:rsidR="009945DA" w:rsidRPr="009945DA" w:rsidRDefault="009945DA" w:rsidP="009945DA">
      <w:pPr>
        <w:suppressAutoHyphens/>
        <w:ind w:firstLine="567"/>
        <w:jc w:val="both"/>
        <w:rPr>
          <w:sz w:val="28"/>
          <w:szCs w:val="28"/>
        </w:rPr>
      </w:pPr>
      <w:r>
        <w:rPr>
          <w:sz w:val="28"/>
          <w:szCs w:val="28"/>
        </w:rPr>
        <w:t xml:space="preserve">5) </w:t>
      </w:r>
      <w:r w:rsidRPr="009945DA">
        <w:rPr>
          <w:sz w:val="28"/>
          <w:szCs w:val="28"/>
        </w:rPr>
        <w:t xml:space="preserve"> кадастровый паспорт на земельный участок;</w:t>
      </w:r>
    </w:p>
    <w:p w:rsidR="009945DA" w:rsidRPr="004661F9" w:rsidRDefault="009945DA" w:rsidP="009945DA">
      <w:pPr>
        <w:suppressAutoHyphens/>
        <w:ind w:firstLine="567"/>
        <w:jc w:val="both"/>
        <w:rPr>
          <w:sz w:val="28"/>
          <w:szCs w:val="28"/>
        </w:rPr>
      </w:pPr>
      <w:proofErr w:type="gramStart"/>
      <w:r>
        <w:rPr>
          <w:sz w:val="28"/>
          <w:szCs w:val="28"/>
        </w:rPr>
        <w:t>6</w:t>
      </w:r>
      <w:r w:rsidRPr="009945DA">
        <w:rPr>
          <w:sz w:val="28"/>
          <w:szCs w:val="28"/>
        </w:rPr>
        <w:t>)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4661F9" w:rsidRPr="004661F9" w:rsidRDefault="009945DA" w:rsidP="004661F9">
      <w:pPr>
        <w:suppressAutoHyphens/>
        <w:ind w:firstLine="709"/>
        <w:jc w:val="both"/>
        <w:rPr>
          <w:sz w:val="28"/>
          <w:szCs w:val="28"/>
        </w:rPr>
      </w:pPr>
      <w:r>
        <w:rPr>
          <w:sz w:val="28"/>
          <w:szCs w:val="28"/>
        </w:rPr>
        <w:t>7</w:t>
      </w:r>
      <w:r w:rsidR="004661F9">
        <w:rPr>
          <w:sz w:val="28"/>
          <w:szCs w:val="28"/>
        </w:rPr>
        <w:t>)</w:t>
      </w:r>
      <w:r w:rsidR="004661F9" w:rsidRPr="004661F9">
        <w:rPr>
          <w:sz w:val="28"/>
          <w:szCs w:val="28"/>
        </w:rPr>
        <w:t xml:space="preserve"> схема размещения </w:t>
      </w:r>
      <w:r w:rsidR="00795CD5">
        <w:rPr>
          <w:sz w:val="28"/>
          <w:szCs w:val="28"/>
        </w:rPr>
        <w:t xml:space="preserve">земельного участка или </w:t>
      </w:r>
      <w:r w:rsidR="004661F9" w:rsidRPr="004661F9">
        <w:rPr>
          <w:sz w:val="28"/>
          <w:szCs w:val="28"/>
        </w:rPr>
        <w:t>объекта</w:t>
      </w:r>
      <w:r w:rsidR="00795CD5">
        <w:rPr>
          <w:sz w:val="28"/>
          <w:szCs w:val="28"/>
        </w:rPr>
        <w:t xml:space="preserve"> капитального строительства</w:t>
      </w:r>
      <w:r w:rsidR="004661F9" w:rsidRPr="004661F9">
        <w:rPr>
          <w:sz w:val="28"/>
          <w:szCs w:val="28"/>
        </w:rPr>
        <w:t>.</w:t>
      </w:r>
    </w:p>
    <w:p w:rsidR="00116114" w:rsidRDefault="00116114" w:rsidP="00116114">
      <w:pPr>
        <w:ind w:firstLine="567"/>
        <w:jc w:val="both"/>
        <w:rPr>
          <w:sz w:val="28"/>
          <w:szCs w:val="28"/>
        </w:rPr>
      </w:pPr>
      <w:r>
        <w:rPr>
          <w:sz w:val="28"/>
          <w:szCs w:val="28"/>
        </w:rPr>
        <w:lastRenderedPageBreak/>
        <w:t>2.6.</w:t>
      </w:r>
      <w:r w:rsidR="009945DA">
        <w:rPr>
          <w:sz w:val="28"/>
          <w:szCs w:val="28"/>
        </w:rPr>
        <w:t>2</w:t>
      </w:r>
      <w:r>
        <w:rPr>
          <w:sz w:val="28"/>
          <w:szCs w:val="28"/>
        </w:rPr>
        <w:t>.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116114" w:rsidRDefault="00116114" w:rsidP="00116114">
      <w:pPr>
        <w:suppressAutoHyphens/>
        <w:autoSpaceDE w:val="0"/>
        <w:autoSpaceDN w:val="0"/>
        <w:adjustRightInd w:val="0"/>
        <w:ind w:firstLine="709"/>
        <w:jc w:val="both"/>
        <w:rPr>
          <w:sz w:val="28"/>
          <w:szCs w:val="28"/>
        </w:rPr>
      </w:pPr>
      <w:r>
        <w:rPr>
          <w:sz w:val="28"/>
          <w:szCs w:val="28"/>
        </w:rPr>
        <w:t xml:space="preserve">В течение </w:t>
      </w:r>
      <w:r w:rsidR="00887BB2">
        <w:rPr>
          <w:sz w:val="28"/>
          <w:szCs w:val="28"/>
        </w:rPr>
        <w:t>5</w:t>
      </w:r>
      <w:r>
        <w:rPr>
          <w:sz w:val="28"/>
          <w:szCs w:val="28"/>
        </w:rPr>
        <w:t xml:space="preserve"> дней со дня получения электронного сообщения о приеме документов направляет Исполнителю прилагаемые к нему документы в бумажном варианте. </w:t>
      </w:r>
    </w:p>
    <w:p w:rsidR="00B25806" w:rsidRDefault="00B25806" w:rsidP="00A84AA0">
      <w:pPr>
        <w:ind w:firstLine="567"/>
        <w:jc w:val="both"/>
        <w:rPr>
          <w:sz w:val="28"/>
          <w:szCs w:val="28"/>
        </w:rPr>
      </w:pPr>
      <w:r>
        <w:rPr>
          <w:sz w:val="28"/>
          <w:szCs w:val="28"/>
        </w:rPr>
        <w:t>2.6.</w:t>
      </w:r>
      <w:r w:rsidR="009945DA">
        <w:rPr>
          <w:sz w:val="28"/>
          <w:szCs w:val="28"/>
        </w:rPr>
        <w:t>3</w:t>
      </w:r>
      <w:r w:rsidR="00831064">
        <w:rPr>
          <w:sz w:val="28"/>
          <w:szCs w:val="28"/>
        </w:rPr>
        <w:t>.</w:t>
      </w:r>
      <w:r w:rsidR="00376043">
        <w:rPr>
          <w:sz w:val="28"/>
          <w:szCs w:val="28"/>
        </w:rPr>
        <w:t xml:space="preserve"> </w:t>
      </w:r>
      <w:r>
        <w:rPr>
          <w:sz w:val="28"/>
          <w:szCs w:val="28"/>
        </w:rPr>
        <w:t>Требовать от заявителей представления документов и информации или осуще</w:t>
      </w:r>
      <w:r w:rsidR="003A4DEF">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Default="003A4DEF" w:rsidP="00A84AA0">
      <w:pPr>
        <w:ind w:firstLine="567"/>
        <w:jc w:val="both"/>
        <w:rPr>
          <w:sz w:val="28"/>
          <w:szCs w:val="28"/>
        </w:rPr>
      </w:pPr>
      <w:r>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Pr>
          <w:sz w:val="28"/>
          <w:szCs w:val="28"/>
        </w:rPr>
        <w:t>(или) подведомственных государственным органам и</w:t>
      </w:r>
      <w:r w:rsidR="00617051">
        <w:rPr>
          <w:sz w:val="28"/>
          <w:szCs w:val="28"/>
        </w:rPr>
        <w:t xml:space="preserve"> орган</w:t>
      </w:r>
      <w:r w:rsidR="006D6C41">
        <w:rPr>
          <w:sz w:val="28"/>
          <w:szCs w:val="28"/>
        </w:rPr>
        <w:t>ам местного самоуправления организаций</w:t>
      </w:r>
      <w:r w:rsidR="00617051">
        <w:rPr>
          <w:sz w:val="28"/>
          <w:szCs w:val="28"/>
        </w:rPr>
        <w:t>, участвующих в предоставлении муниципа</w:t>
      </w:r>
      <w:r w:rsidR="006D6C41">
        <w:rPr>
          <w:sz w:val="28"/>
          <w:szCs w:val="28"/>
        </w:rPr>
        <w:t>льных услуг.</w:t>
      </w:r>
    </w:p>
    <w:p w:rsidR="00CC1CCB" w:rsidRDefault="00CC1CCB" w:rsidP="00A84AA0">
      <w:pPr>
        <w:ind w:firstLine="567"/>
        <w:jc w:val="both"/>
        <w:rPr>
          <w:sz w:val="28"/>
          <w:szCs w:val="28"/>
        </w:rPr>
      </w:pPr>
      <w:bookmarkStart w:id="1" w:name="sub_21001"/>
      <w:r>
        <w:rPr>
          <w:sz w:val="28"/>
          <w:szCs w:val="28"/>
        </w:rPr>
        <w:t>2.</w:t>
      </w:r>
      <w:r w:rsidR="00094EDC">
        <w:rPr>
          <w:sz w:val="28"/>
          <w:szCs w:val="28"/>
        </w:rPr>
        <w:t>7</w:t>
      </w:r>
      <w:r>
        <w:rPr>
          <w:sz w:val="28"/>
          <w:szCs w:val="28"/>
        </w:rPr>
        <w:t>. Перечень оснований для приостановления предоставления муниципальной услуги:</w:t>
      </w:r>
    </w:p>
    <w:p w:rsidR="00CC1CCB" w:rsidRPr="00412042" w:rsidRDefault="00CC1CCB" w:rsidP="00A84AA0">
      <w:pPr>
        <w:ind w:firstLine="567"/>
        <w:jc w:val="both"/>
        <w:rPr>
          <w:sz w:val="28"/>
          <w:szCs w:val="28"/>
        </w:rPr>
      </w:pPr>
      <w:r>
        <w:rPr>
          <w:sz w:val="28"/>
          <w:szCs w:val="28"/>
        </w:rPr>
        <w:t xml:space="preserve">в случае подачи заявления в форме электронного документа, если заявителем пропущен срок, указанный в пункте 2.6.3. </w:t>
      </w:r>
      <w:r w:rsidR="00BA1549">
        <w:rPr>
          <w:sz w:val="28"/>
          <w:szCs w:val="28"/>
        </w:rPr>
        <w:t>оказание муниципальной услуги приостанавливается.</w:t>
      </w:r>
    </w:p>
    <w:bookmarkEnd w:id="1"/>
    <w:p w:rsidR="002D55C4" w:rsidRDefault="002D55C4" w:rsidP="00A84AA0">
      <w:pPr>
        <w:ind w:firstLine="567"/>
        <w:jc w:val="both"/>
        <w:rPr>
          <w:sz w:val="28"/>
          <w:szCs w:val="28"/>
        </w:rPr>
      </w:pPr>
      <w:r w:rsidRPr="00412042">
        <w:rPr>
          <w:sz w:val="28"/>
          <w:szCs w:val="28"/>
        </w:rPr>
        <w:t>2.</w:t>
      </w:r>
      <w:r w:rsidR="00094EDC">
        <w:rPr>
          <w:sz w:val="28"/>
          <w:szCs w:val="28"/>
        </w:rPr>
        <w:t>8</w:t>
      </w:r>
      <w:r w:rsidRPr="00412042">
        <w:rPr>
          <w:sz w:val="28"/>
          <w:szCs w:val="28"/>
        </w:rPr>
        <w:t>. Перечень оснований для отказа в предоставлении муниципальной услуги:</w:t>
      </w:r>
    </w:p>
    <w:p w:rsidR="0040086B" w:rsidRDefault="0040086B" w:rsidP="00110E46">
      <w:pPr>
        <w:ind w:firstLine="567"/>
        <w:jc w:val="both"/>
        <w:rPr>
          <w:sz w:val="28"/>
          <w:szCs w:val="28"/>
        </w:rPr>
      </w:pPr>
      <w:r>
        <w:rPr>
          <w:sz w:val="28"/>
          <w:szCs w:val="28"/>
        </w:rPr>
        <w:t>1) не предоставление документов, предусмотренных пунктом 2.6.1.</w:t>
      </w:r>
      <w:r w:rsidR="00110E46">
        <w:rPr>
          <w:sz w:val="28"/>
          <w:szCs w:val="28"/>
        </w:rPr>
        <w:t>;</w:t>
      </w:r>
    </w:p>
    <w:p w:rsidR="0040086B" w:rsidRPr="00F36AE7" w:rsidRDefault="0040086B" w:rsidP="00110E46">
      <w:pPr>
        <w:numPr>
          <w:ilvl w:val="0"/>
          <w:numId w:val="25"/>
        </w:numPr>
        <w:jc w:val="both"/>
        <w:rPr>
          <w:color w:val="111111"/>
          <w:sz w:val="28"/>
          <w:szCs w:val="28"/>
        </w:rPr>
      </w:pPr>
      <w:r w:rsidRPr="00F36AE7">
        <w:rPr>
          <w:color w:val="111111"/>
          <w:sz w:val="28"/>
          <w:szCs w:val="28"/>
        </w:rPr>
        <w:t>несоответствие намерений заявителя Правилам землепользования и застройки;</w:t>
      </w:r>
    </w:p>
    <w:p w:rsidR="0040086B" w:rsidRPr="00F36AE7" w:rsidRDefault="0040086B" w:rsidP="00110E46">
      <w:pPr>
        <w:numPr>
          <w:ilvl w:val="0"/>
          <w:numId w:val="25"/>
        </w:numPr>
        <w:jc w:val="both"/>
        <w:rPr>
          <w:color w:val="111111"/>
          <w:sz w:val="28"/>
          <w:szCs w:val="28"/>
        </w:rPr>
      </w:pPr>
      <w:proofErr w:type="gramStart"/>
      <w:r w:rsidRPr="00F36AE7">
        <w:rPr>
          <w:color w:val="111111"/>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w:t>
      </w:r>
      <w:proofErr w:type="gramEnd"/>
      <w:r w:rsidRPr="00F36AE7">
        <w:rPr>
          <w:color w:val="111111"/>
          <w:sz w:val="28"/>
          <w:szCs w:val="28"/>
        </w:rPr>
        <w:t xml:space="preserve"> строительства;</w:t>
      </w:r>
    </w:p>
    <w:p w:rsidR="0040086B" w:rsidRPr="00F36AE7" w:rsidRDefault="0040086B" w:rsidP="00110E46">
      <w:pPr>
        <w:numPr>
          <w:ilvl w:val="0"/>
          <w:numId w:val="25"/>
        </w:numPr>
        <w:jc w:val="both"/>
        <w:rPr>
          <w:color w:val="111111"/>
          <w:sz w:val="28"/>
          <w:szCs w:val="28"/>
        </w:rPr>
      </w:pPr>
      <w:r w:rsidRPr="00F36AE7">
        <w:rPr>
          <w:color w:val="111111"/>
          <w:sz w:val="28"/>
          <w:szCs w:val="28"/>
        </w:rPr>
        <w:t xml:space="preserve">отрицательный результат </w:t>
      </w:r>
      <w:r w:rsidR="009B28BC">
        <w:rPr>
          <w:color w:val="111111"/>
          <w:sz w:val="28"/>
          <w:szCs w:val="28"/>
        </w:rPr>
        <w:t xml:space="preserve">общественных обсуждений, </w:t>
      </w:r>
      <w:r w:rsidRPr="00F36AE7">
        <w:rPr>
          <w:color w:val="111111"/>
          <w:sz w:val="28"/>
          <w:szCs w:val="28"/>
        </w:rPr>
        <w:t>публичных слушаний; </w:t>
      </w:r>
    </w:p>
    <w:p w:rsidR="0040086B" w:rsidRDefault="0040086B" w:rsidP="00110E46">
      <w:pPr>
        <w:numPr>
          <w:ilvl w:val="0"/>
          <w:numId w:val="25"/>
        </w:numPr>
        <w:jc w:val="both"/>
        <w:rPr>
          <w:color w:val="111111"/>
          <w:sz w:val="28"/>
          <w:szCs w:val="28"/>
        </w:rPr>
      </w:pPr>
      <w:r w:rsidRPr="00F36AE7">
        <w:rPr>
          <w:color w:val="111111"/>
          <w:sz w:val="28"/>
          <w:szCs w:val="28"/>
        </w:rPr>
        <w:t>наличие судебных актов, препятствующих предоставлению муниципальной услуги;</w:t>
      </w:r>
    </w:p>
    <w:p w:rsidR="00726FC2" w:rsidRPr="00F36AE7" w:rsidRDefault="00726FC2" w:rsidP="00726FC2">
      <w:pPr>
        <w:numPr>
          <w:ilvl w:val="0"/>
          <w:numId w:val="25"/>
        </w:numPr>
        <w:jc w:val="both"/>
        <w:rPr>
          <w:color w:val="111111"/>
          <w:sz w:val="28"/>
          <w:szCs w:val="28"/>
        </w:rPr>
      </w:pPr>
      <w:r w:rsidRPr="00726FC2">
        <w:rPr>
          <w:color w:val="111111"/>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r>
        <w:rPr>
          <w:color w:val="111111"/>
          <w:sz w:val="28"/>
          <w:szCs w:val="28"/>
        </w:rPr>
        <w:t>.</w:t>
      </w:r>
    </w:p>
    <w:p w:rsidR="00680D12" w:rsidRDefault="00C93769" w:rsidP="00A84AA0">
      <w:pPr>
        <w:ind w:firstLine="567"/>
        <w:jc w:val="both"/>
        <w:rPr>
          <w:sz w:val="28"/>
          <w:szCs w:val="28"/>
        </w:rPr>
      </w:pPr>
      <w:r w:rsidRPr="00412042">
        <w:rPr>
          <w:sz w:val="28"/>
          <w:szCs w:val="28"/>
        </w:rPr>
        <w:t>2.</w:t>
      </w:r>
      <w:r w:rsidR="00094EDC">
        <w:rPr>
          <w:sz w:val="28"/>
          <w:szCs w:val="28"/>
        </w:rPr>
        <w:t>9</w:t>
      </w:r>
      <w:r w:rsidRPr="00412042">
        <w:rPr>
          <w:sz w:val="28"/>
          <w:szCs w:val="28"/>
        </w:rPr>
        <w:t>. </w:t>
      </w:r>
      <w:r w:rsidR="00D45BA6">
        <w:rPr>
          <w:sz w:val="28"/>
          <w:szCs w:val="28"/>
        </w:rPr>
        <w:t>Взимание государственной пошлины или иной платы за предоставление муниципальной услуги не предусмотрено.</w:t>
      </w:r>
    </w:p>
    <w:p w:rsidR="00175343" w:rsidRPr="00175343" w:rsidRDefault="00175343" w:rsidP="00175343">
      <w:pPr>
        <w:autoSpaceDE w:val="0"/>
        <w:autoSpaceDN w:val="0"/>
        <w:adjustRightInd w:val="0"/>
        <w:ind w:firstLine="720"/>
        <w:jc w:val="both"/>
        <w:rPr>
          <w:sz w:val="28"/>
          <w:szCs w:val="28"/>
        </w:rPr>
      </w:pPr>
      <w:r w:rsidRPr="00175343">
        <w:rPr>
          <w:sz w:val="28"/>
          <w:szCs w:val="28"/>
        </w:rPr>
        <w:lastRenderedPageBreak/>
        <w:t xml:space="preserve">Расходы, связанные с организацией и проведением </w:t>
      </w:r>
      <w:r w:rsidR="009B28BC">
        <w:rPr>
          <w:sz w:val="28"/>
          <w:szCs w:val="28"/>
        </w:rPr>
        <w:t xml:space="preserve">общественных обсуждений, </w:t>
      </w:r>
      <w:r w:rsidRPr="00175343">
        <w:rPr>
          <w:sz w:val="28"/>
          <w:szCs w:val="28"/>
        </w:rPr>
        <w:t>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605DDF" w:rsidRDefault="00605DDF" w:rsidP="00A84AA0">
      <w:pPr>
        <w:ind w:firstLine="567"/>
        <w:jc w:val="both"/>
        <w:rPr>
          <w:sz w:val="28"/>
          <w:szCs w:val="28"/>
        </w:rPr>
      </w:pPr>
      <w:r w:rsidRPr="00412042">
        <w:rPr>
          <w:sz w:val="28"/>
          <w:szCs w:val="28"/>
        </w:rPr>
        <w:t>2.1</w:t>
      </w:r>
      <w:r w:rsidR="00094EDC">
        <w:rPr>
          <w:sz w:val="28"/>
          <w:szCs w:val="28"/>
        </w:rPr>
        <w:t>0</w:t>
      </w:r>
      <w:r w:rsidRPr="00412042">
        <w:rPr>
          <w:sz w:val="28"/>
          <w:szCs w:val="28"/>
        </w:rPr>
        <w:t xml:space="preserve">. Максимальный срок ожидания в очереди при подаче </w:t>
      </w:r>
      <w:r w:rsidR="00423FCC">
        <w:rPr>
          <w:sz w:val="28"/>
          <w:szCs w:val="28"/>
        </w:rPr>
        <w:t xml:space="preserve">запроса о предоставлении муниципальной услуги </w:t>
      </w:r>
      <w:r w:rsidRPr="00412042">
        <w:rPr>
          <w:sz w:val="28"/>
          <w:szCs w:val="28"/>
        </w:rPr>
        <w:t xml:space="preserve">и при получении результата предоставления </w:t>
      </w:r>
      <w:r w:rsidRPr="009C2B0A">
        <w:rPr>
          <w:sz w:val="28"/>
          <w:szCs w:val="28"/>
        </w:rPr>
        <w:t xml:space="preserve">муниципальной услуги составляет </w:t>
      </w:r>
      <w:r w:rsidR="00726FC2">
        <w:rPr>
          <w:sz w:val="28"/>
          <w:szCs w:val="28"/>
        </w:rPr>
        <w:t>15</w:t>
      </w:r>
      <w:r w:rsidRPr="009C2B0A">
        <w:rPr>
          <w:sz w:val="28"/>
          <w:szCs w:val="28"/>
        </w:rPr>
        <w:t xml:space="preserve"> минут.</w:t>
      </w:r>
    </w:p>
    <w:p w:rsidR="00B56862" w:rsidRPr="009C2B0A" w:rsidRDefault="00B56862" w:rsidP="00A84AA0">
      <w:pPr>
        <w:ind w:firstLine="567"/>
        <w:jc w:val="both"/>
        <w:rPr>
          <w:sz w:val="28"/>
          <w:szCs w:val="28"/>
        </w:rPr>
      </w:pPr>
      <w:r>
        <w:rPr>
          <w:sz w:val="28"/>
          <w:szCs w:val="28"/>
        </w:rPr>
        <w:t>2.1</w:t>
      </w:r>
      <w:r w:rsidR="00094EDC">
        <w:rPr>
          <w:sz w:val="28"/>
          <w:szCs w:val="28"/>
        </w:rPr>
        <w:t>1</w:t>
      </w:r>
      <w:r>
        <w:rPr>
          <w:sz w:val="28"/>
          <w:szCs w:val="28"/>
        </w:rPr>
        <w:t>. Срок и порядок регистрации запроса заявителя о предоставлении муниципальной услуги:</w:t>
      </w:r>
    </w:p>
    <w:p w:rsidR="00605DDF" w:rsidRPr="009C2B0A" w:rsidRDefault="00605DDF" w:rsidP="00A84AA0">
      <w:pPr>
        <w:ind w:firstLine="567"/>
        <w:jc w:val="both"/>
        <w:rPr>
          <w:sz w:val="28"/>
          <w:szCs w:val="28"/>
        </w:rPr>
      </w:pPr>
      <w:r w:rsidRPr="009C2B0A">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w:t>
      </w:r>
      <w:r>
        <w:rPr>
          <w:sz w:val="28"/>
          <w:szCs w:val="28"/>
        </w:rPr>
        <w:t xml:space="preserve"> течение 15 минут;</w:t>
      </w:r>
    </w:p>
    <w:p w:rsidR="00605DDF" w:rsidRDefault="00605DDF" w:rsidP="00A84AA0">
      <w:pPr>
        <w:ind w:firstLine="567"/>
        <w:jc w:val="both"/>
        <w:rPr>
          <w:sz w:val="28"/>
          <w:szCs w:val="28"/>
        </w:rPr>
      </w:pPr>
      <w:r w:rsidRPr="009C2B0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Pr>
          <w:sz w:val="28"/>
          <w:szCs w:val="28"/>
        </w:rPr>
        <w:t>дство, в течение 1 рабочего дня;</w:t>
      </w:r>
    </w:p>
    <w:p w:rsidR="00F850AF" w:rsidRPr="009C2B0A" w:rsidRDefault="00A82D4E" w:rsidP="00A84AA0">
      <w:pPr>
        <w:ind w:firstLine="567"/>
        <w:jc w:val="both"/>
        <w:rPr>
          <w:sz w:val="28"/>
          <w:szCs w:val="28"/>
        </w:rPr>
      </w:pPr>
      <w:r>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Pr>
          <w:sz w:val="28"/>
          <w:szCs w:val="28"/>
        </w:rPr>
        <w:t>.</w:t>
      </w:r>
    </w:p>
    <w:p w:rsidR="00605DDF" w:rsidRPr="009C2B0A" w:rsidRDefault="00605DDF" w:rsidP="00A84AA0">
      <w:pPr>
        <w:ind w:firstLine="567"/>
        <w:jc w:val="both"/>
        <w:rPr>
          <w:sz w:val="28"/>
          <w:szCs w:val="28"/>
        </w:rPr>
      </w:pPr>
      <w:bookmarkStart w:id="2" w:name="sub_212"/>
      <w:r w:rsidRPr="009C2B0A">
        <w:rPr>
          <w:sz w:val="28"/>
          <w:szCs w:val="28"/>
        </w:rPr>
        <w:t>2.1</w:t>
      </w:r>
      <w:r w:rsidR="00094EDC">
        <w:rPr>
          <w:sz w:val="28"/>
          <w:szCs w:val="28"/>
        </w:rPr>
        <w:t>2</w:t>
      </w:r>
      <w:r w:rsidRPr="009C2B0A">
        <w:rPr>
          <w:sz w:val="28"/>
          <w:szCs w:val="28"/>
        </w:rPr>
        <w:t>. Требования к местам предоставления муниципальной услуги</w:t>
      </w:r>
    </w:p>
    <w:p w:rsidR="00605DDF" w:rsidRPr="009C2B0A" w:rsidRDefault="00605DDF" w:rsidP="00A84AA0">
      <w:pPr>
        <w:ind w:firstLine="567"/>
        <w:jc w:val="both"/>
        <w:rPr>
          <w:sz w:val="28"/>
          <w:szCs w:val="28"/>
        </w:rPr>
      </w:pPr>
      <w:bookmarkStart w:id="3" w:name="sub_131"/>
      <w:bookmarkEnd w:id="2"/>
      <w:r w:rsidRPr="009C2B0A">
        <w:rPr>
          <w:sz w:val="28"/>
          <w:szCs w:val="28"/>
        </w:rPr>
        <w:t>2.1</w:t>
      </w:r>
      <w:r w:rsidR="00094EDC">
        <w:rPr>
          <w:sz w:val="28"/>
          <w:szCs w:val="28"/>
        </w:rPr>
        <w:t>2</w:t>
      </w:r>
      <w:r w:rsidRPr="009C2B0A">
        <w:rPr>
          <w:sz w:val="28"/>
          <w:szCs w:val="28"/>
        </w:rPr>
        <w:t>.1. Прием граждан осуществляется в специально выделенных для предоставления муниципальных услуг помещениях.</w:t>
      </w:r>
    </w:p>
    <w:p w:rsidR="00605DDF" w:rsidRPr="009C2B0A" w:rsidRDefault="00605DDF" w:rsidP="00A84AA0">
      <w:pPr>
        <w:ind w:firstLine="567"/>
        <w:jc w:val="both"/>
        <w:rPr>
          <w:sz w:val="28"/>
          <w:szCs w:val="28"/>
        </w:rPr>
      </w:pPr>
      <w:r w:rsidRPr="009C2B0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5DDF" w:rsidRPr="009C2B0A" w:rsidRDefault="00605DDF" w:rsidP="00A84AA0">
      <w:pPr>
        <w:ind w:firstLine="567"/>
        <w:jc w:val="both"/>
        <w:rPr>
          <w:sz w:val="28"/>
          <w:szCs w:val="28"/>
        </w:rPr>
      </w:pPr>
      <w:r w:rsidRPr="009C2B0A">
        <w:rPr>
          <w:sz w:val="28"/>
          <w:szCs w:val="28"/>
        </w:rPr>
        <w:t>2.1</w:t>
      </w:r>
      <w:r w:rsidR="00094EDC">
        <w:rPr>
          <w:sz w:val="28"/>
          <w:szCs w:val="28"/>
        </w:rPr>
        <w:t>2</w:t>
      </w:r>
      <w:r w:rsidRPr="009C2B0A">
        <w:rPr>
          <w:sz w:val="28"/>
          <w:szCs w:val="28"/>
        </w:rPr>
        <w:t xml:space="preserve">.2. При </w:t>
      </w:r>
      <w:r w:rsidR="00271BFE">
        <w:rPr>
          <w:sz w:val="28"/>
          <w:szCs w:val="28"/>
        </w:rPr>
        <w:t xml:space="preserve">имеющейся </w:t>
      </w:r>
      <w:r w:rsidRPr="009C2B0A">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05DDF" w:rsidRPr="009C2B0A" w:rsidRDefault="00605DDF" w:rsidP="00A84AA0">
      <w:pPr>
        <w:ind w:firstLine="567"/>
        <w:jc w:val="both"/>
        <w:rPr>
          <w:sz w:val="28"/>
          <w:szCs w:val="28"/>
        </w:rPr>
      </w:pPr>
      <w:r w:rsidRPr="009C2B0A">
        <w:rPr>
          <w:sz w:val="28"/>
          <w:szCs w:val="28"/>
        </w:rPr>
        <w:t>2.1</w:t>
      </w:r>
      <w:r w:rsidR="00094EDC">
        <w:rPr>
          <w:sz w:val="28"/>
          <w:szCs w:val="28"/>
        </w:rPr>
        <w:t>2</w:t>
      </w:r>
      <w:r w:rsidRPr="009C2B0A">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726FC2" w:rsidRPr="00726FC2">
        <w:t xml:space="preserve"> </w:t>
      </w:r>
      <w:r w:rsidR="00726FC2" w:rsidRPr="00726FC2">
        <w:rPr>
          <w:sz w:val="28"/>
          <w:szCs w:val="28"/>
        </w:rPr>
        <w:t>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r w:rsidRPr="009C2B0A">
        <w:rPr>
          <w:sz w:val="28"/>
          <w:szCs w:val="28"/>
        </w:rPr>
        <w:t>.</w:t>
      </w:r>
    </w:p>
    <w:p w:rsidR="00605DDF" w:rsidRPr="009C2B0A" w:rsidRDefault="00605DDF" w:rsidP="00A84AA0">
      <w:pPr>
        <w:ind w:firstLine="567"/>
        <w:jc w:val="both"/>
        <w:rPr>
          <w:sz w:val="28"/>
          <w:szCs w:val="28"/>
        </w:rPr>
      </w:pPr>
      <w:r w:rsidRPr="009C2B0A">
        <w:rPr>
          <w:sz w:val="28"/>
          <w:szCs w:val="28"/>
        </w:rPr>
        <w:t>2.1</w:t>
      </w:r>
      <w:r w:rsidR="00094EDC">
        <w:rPr>
          <w:sz w:val="28"/>
          <w:szCs w:val="28"/>
        </w:rPr>
        <w:t>2.</w:t>
      </w:r>
      <w:r w:rsidRPr="009C2B0A">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w:t>
      </w:r>
      <w:r w:rsidR="00726FC2">
        <w:rPr>
          <w:sz w:val="28"/>
          <w:szCs w:val="28"/>
        </w:rPr>
        <w:t xml:space="preserve"> </w:t>
      </w:r>
      <w:r w:rsidR="00726FC2" w:rsidRPr="00726FC2">
        <w:rPr>
          <w:sz w:val="28"/>
          <w:szCs w:val="28"/>
        </w:rPr>
        <w:t>(туалет, гардероб)</w:t>
      </w:r>
      <w:r w:rsidRPr="009C2B0A">
        <w:rPr>
          <w:sz w:val="28"/>
          <w:szCs w:val="28"/>
        </w:rPr>
        <w:t>.</w:t>
      </w:r>
    </w:p>
    <w:p w:rsidR="00605DDF" w:rsidRPr="009C2B0A" w:rsidRDefault="00605DDF" w:rsidP="00A84AA0">
      <w:pPr>
        <w:ind w:firstLine="567"/>
        <w:jc w:val="both"/>
        <w:rPr>
          <w:sz w:val="28"/>
          <w:szCs w:val="28"/>
        </w:rPr>
      </w:pPr>
      <w:r w:rsidRPr="009C2B0A">
        <w:rPr>
          <w:sz w:val="28"/>
          <w:szCs w:val="28"/>
        </w:rPr>
        <w:t>2.1</w:t>
      </w:r>
      <w:r w:rsidR="00094EDC">
        <w:rPr>
          <w:sz w:val="28"/>
          <w:szCs w:val="28"/>
        </w:rPr>
        <w:t>2</w:t>
      </w:r>
      <w:r w:rsidRPr="009C2B0A">
        <w:rPr>
          <w:sz w:val="28"/>
          <w:szCs w:val="28"/>
        </w:rPr>
        <w:t>.5. Места информирования, предназначенные для ознакомления заявителей с информационными материалами, оборудуются:</w:t>
      </w:r>
    </w:p>
    <w:p w:rsidR="00605DDF" w:rsidRPr="009C2B0A" w:rsidRDefault="00605DDF" w:rsidP="00A84AA0">
      <w:pPr>
        <w:ind w:firstLine="567"/>
        <w:jc w:val="both"/>
        <w:rPr>
          <w:sz w:val="28"/>
          <w:szCs w:val="28"/>
        </w:rPr>
      </w:pPr>
      <w:r w:rsidRPr="009C2B0A">
        <w:rPr>
          <w:sz w:val="28"/>
          <w:szCs w:val="28"/>
        </w:rPr>
        <w:t>- информационными стендами, на которых размещается текстовая информация;</w:t>
      </w:r>
    </w:p>
    <w:p w:rsidR="00605DDF" w:rsidRPr="009C2B0A" w:rsidRDefault="00605DDF" w:rsidP="00A84AA0">
      <w:pPr>
        <w:ind w:firstLine="567"/>
        <w:jc w:val="both"/>
        <w:rPr>
          <w:sz w:val="28"/>
          <w:szCs w:val="28"/>
        </w:rPr>
      </w:pPr>
      <w:r w:rsidRPr="009C2B0A">
        <w:rPr>
          <w:sz w:val="28"/>
          <w:szCs w:val="28"/>
        </w:rPr>
        <w:t>- стульями и столами для оформления документов.</w:t>
      </w:r>
    </w:p>
    <w:p w:rsidR="00605DDF" w:rsidRPr="009C2B0A" w:rsidRDefault="00605DDF" w:rsidP="00A84AA0">
      <w:pPr>
        <w:ind w:firstLine="567"/>
        <w:jc w:val="both"/>
        <w:rPr>
          <w:sz w:val="28"/>
          <w:szCs w:val="28"/>
        </w:rPr>
      </w:pPr>
      <w:r w:rsidRPr="009C2B0A">
        <w:rPr>
          <w:sz w:val="28"/>
          <w:szCs w:val="28"/>
        </w:rPr>
        <w:t>К информационным стендам должна быть обеспечена возможность свободного доступа граждан.</w:t>
      </w:r>
    </w:p>
    <w:p w:rsidR="00605DDF" w:rsidRPr="009C2B0A" w:rsidRDefault="00605DDF" w:rsidP="00A84AA0">
      <w:pPr>
        <w:ind w:firstLine="567"/>
        <w:jc w:val="both"/>
        <w:rPr>
          <w:sz w:val="28"/>
          <w:szCs w:val="28"/>
        </w:rPr>
      </w:pPr>
      <w:r w:rsidRPr="009C2B0A">
        <w:rPr>
          <w:sz w:val="28"/>
          <w:szCs w:val="28"/>
        </w:rPr>
        <w:lastRenderedPageBreak/>
        <w:t>2.1</w:t>
      </w:r>
      <w:r w:rsidR="00094EDC">
        <w:rPr>
          <w:sz w:val="28"/>
          <w:szCs w:val="28"/>
        </w:rPr>
        <w:t>2</w:t>
      </w:r>
      <w:r w:rsidRPr="009C2B0A">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9C2B0A">
        <w:rPr>
          <w:sz w:val="28"/>
          <w:szCs w:val="28"/>
        </w:rPr>
        <w:t>бэйджами</w:t>
      </w:r>
      <w:proofErr w:type="spellEnd"/>
      <w:r w:rsidRPr="009C2B0A">
        <w:rPr>
          <w:sz w:val="28"/>
          <w:szCs w:val="28"/>
        </w:rPr>
        <w:t xml:space="preserve"> с указанием фамилии, имени, отчества </w:t>
      </w:r>
      <w:r w:rsidR="00726FC2">
        <w:rPr>
          <w:sz w:val="28"/>
          <w:szCs w:val="28"/>
        </w:rPr>
        <w:t xml:space="preserve">(последнее – при наличии) </w:t>
      </w:r>
      <w:r w:rsidRPr="009C2B0A">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9C2B0A" w:rsidRDefault="00605DDF" w:rsidP="00A84AA0">
      <w:pPr>
        <w:ind w:firstLine="567"/>
        <w:jc w:val="both"/>
        <w:rPr>
          <w:sz w:val="28"/>
          <w:szCs w:val="28"/>
        </w:rPr>
      </w:pPr>
      <w:bookmarkStart w:id="4" w:name="sub_213"/>
      <w:r w:rsidRPr="009C2B0A">
        <w:rPr>
          <w:sz w:val="28"/>
          <w:szCs w:val="28"/>
        </w:rPr>
        <w:t>2.1</w:t>
      </w:r>
      <w:r w:rsidR="00094EDC">
        <w:rPr>
          <w:sz w:val="28"/>
          <w:szCs w:val="28"/>
        </w:rPr>
        <w:t>3</w:t>
      </w:r>
      <w:r w:rsidRPr="009C2B0A">
        <w:rPr>
          <w:sz w:val="28"/>
          <w:szCs w:val="28"/>
        </w:rPr>
        <w:t>. Показатели доступности и качества муниципальной услуги</w:t>
      </w:r>
      <w:r w:rsidR="00271BFE">
        <w:rPr>
          <w:sz w:val="28"/>
          <w:szCs w:val="28"/>
        </w:rPr>
        <w:t>.</w:t>
      </w:r>
    </w:p>
    <w:bookmarkEnd w:id="4"/>
    <w:p w:rsidR="00605DDF" w:rsidRPr="009C2B0A" w:rsidRDefault="00605DDF" w:rsidP="00A84AA0">
      <w:pPr>
        <w:ind w:firstLine="567"/>
        <w:jc w:val="both"/>
        <w:rPr>
          <w:sz w:val="28"/>
          <w:szCs w:val="28"/>
        </w:rPr>
      </w:pPr>
      <w:r w:rsidRPr="009C2B0A">
        <w:rPr>
          <w:sz w:val="28"/>
          <w:szCs w:val="28"/>
        </w:rPr>
        <w:t>Показателями доступности и качества муниципальной услуги являются:</w:t>
      </w:r>
    </w:p>
    <w:p w:rsidR="00605DDF" w:rsidRPr="009C2B0A" w:rsidRDefault="00605DDF" w:rsidP="00A84AA0">
      <w:pPr>
        <w:ind w:firstLine="567"/>
        <w:jc w:val="both"/>
        <w:rPr>
          <w:sz w:val="28"/>
          <w:szCs w:val="28"/>
        </w:rPr>
      </w:pPr>
      <w:r w:rsidRPr="009C2B0A">
        <w:rPr>
          <w:sz w:val="28"/>
          <w:szCs w:val="28"/>
        </w:rPr>
        <w:t>- соблюдение сроков предоставления муниципальной услуги и условий ожидания приема;</w:t>
      </w:r>
    </w:p>
    <w:p w:rsidR="00605DDF" w:rsidRPr="009C2B0A" w:rsidRDefault="00605DDF" w:rsidP="00A84AA0">
      <w:pPr>
        <w:ind w:firstLine="567"/>
        <w:jc w:val="both"/>
        <w:rPr>
          <w:sz w:val="28"/>
          <w:szCs w:val="28"/>
        </w:rPr>
      </w:pPr>
      <w:r w:rsidRPr="009C2B0A">
        <w:rPr>
          <w:sz w:val="28"/>
          <w:szCs w:val="28"/>
        </w:rPr>
        <w:t>- полное информирование о муниципальной услуге;</w:t>
      </w:r>
    </w:p>
    <w:p w:rsidR="00605DDF" w:rsidRPr="009C2B0A" w:rsidRDefault="00605DDF" w:rsidP="00A84AA0">
      <w:pPr>
        <w:ind w:firstLine="567"/>
        <w:jc w:val="both"/>
        <w:rPr>
          <w:sz w:val="28"/>
          <w:szCs w:val="28"/>
        </w:rPr>
      </w:pPr>
      <w:r w:rsidRPr="009C2B0A">
        <w:rPr>
          <w:sz w:val="28"/>
          <w:szCs w:val="28"/>
        </w:rPr>
        <w:t>- обоснованность отказов в предоставлении муниципальной услуги;</w:t>
      </w:r>
    </w:p>
    <w:p w:rsidR="00605DDF" w:rsidRPr="009C2B0A" w:rsidRDefault="00605DDF" w:rsidP="00A84AA0">
      <w:pPr>
        <w:ind w:firstLine="567"/>
        <w:jc w:val="both"/>
        <w:rPr>
          <w:sz w:val="28"/>
          <w:szCs w:val="28"/>
        </w:rPr>
      </w:pPr>
      <w:r w:rsidRPr="009C2B0A">
        <w:rPr>
          <w:sz w:val="28"/>
          <w:szCs w:val="28"/>
        </w:rPr>
        <w:t>- получение муниципальной услуги в формах по выбору заявителя;</w:t>
      </w:r>
    </w:p>
    <w:p w:rsidR="00605DDF" w:rsidRPr="009C2B0A" w:rsidRDefault="00605DDF" w:rsidP="00A84AA0">
      <w:pPr>
        <w:ind w:firstLine="567"/>
        <w:jc w:val="both"/>
        <w:rPr>
          <w:sz w:val="28"/>
          <w:szCs w:val="28"/>
        </w:rPr>
      </w:pPr>
      <w:r w:rsidRPr="009C2B0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9C2B0A" w:rsidRDefault="00605DDF" w:rsidP="00A84AA0">
      <w:pPr>
        <w:ind w:firstLine="567"/>
        <w:jc w:val="both"/>
        <w:rPr>
          <w:sz w:val="28"/>
          <w:szCs w:val="28"/>
        </w:rPr>
      </w:pPr>
      <w:r w:rsidRPr="009C2B0A">
        <w:rPr>
          <w:sz w:val="28"/>
          <w:szCs w:val="28"/>
        </w:rPr>
        <w:t>- ресурсное обеспечение исполнения Административного регламента;</w:t>
      </w:r>
    </w:p>
    <w:p w:rsidR="00605DDF" w:rsidRDefault="00605DDF" w:rsidP="00A84AA0">
      <w:pPr>
        <w:ind w:firstLine="567"/>
        <w:jc w:val="both"/>
        <w:rPr>
          <w:sz w:val="28"/>
          <w:szCs w:val="28"/>
        </w:rPr>
      </w:pPr>
      <w:r w:rsidRPr="009C2B0A">
        <w:rPr>
          <w:sz w:val="28"/>
          <w:szCs w:val="28"/>
        </w:rPr>
        <w:t>- отсутствие жалоб со стороны заявителей на нарушение требований стандарта предоставления муниципальной услуги.</w:t>
      </w:r>
    </w:p>
    <w:p w:rsidR="00726FC2" w:rsidRPr="00726FC2" w:rsidRDefault="00726FC2" w:rsidP="00726FC2">
      <w:pPr>
        <w:ind w:firstLine="567"/>
        <w:jc w:val="both"/>
        <w:rPr>
          <w:sz w:val="28"/>
          <w:szCs w:val="28"/>
        </w:rPr>
      </w:pPr>
      <w:r w:rsidRPr="00726FC2">
        <w:rPr>
          <w:sz w:val="28"/>
          <w:szCs w:val="28"/>
        </w:rPr>
        <w:t>2.1</w:t>
      </w:r>
      <w:r>
        <w:rPr>
          <w:sz w:val="28"/>
          <w:szCs w:val="28"/>
        </w:rPr>
        <w:t>4</w:t>
      </w:r>
      <w:r w:rsidRPr="00726FC2">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6FC2" w:rsidRPr="00726FC2" w:rsidRDefault="00726FC2" w:rsidP="00726FC2">
      <w:pPr>
        <w:ind w:firstLine="567"/>
        <w:jc w:val="both"/>
        <w:rPr>
          <w:sz w:val="28"/>
          <w:szCs w:val="28"/>
        </w:rPr>
      </w:pPr>
      <w:r w:rsidRPr="00726FC2">
        <w:rPr>
          <w:sz w:val="28"/>
          <w:szCs w:val="28"/>
        </w:rPr>
        <w:t>2.1</w:t>
      </w:r>
      <w:r>
        <w:rPr>
          <w:sz w:val="28"/>
          <w:szCs w:val="28"/>
        </w:rPr>
        <w:t>4</w:t>
      </w:r>
      <w:r w:rsidRPr="00726FC2">
        <w:rPr>
          <w:sz w:val="28"/>
          <w:szCs w:val="28"/>
        </w:rPr>
        <w:t>.1. Иные требования к предоставлению муниципальной услуги:</w:t>
      </w:r>
    </w:p>
    <w:p w:rsidR="00726FC2" w:rsidRPr="00726FC2" w:rsidRDefault="00726FC2" w:rsidP="00726FC2">
      <w:pPr>
        <w:ind w:firstLine="567"/>
        <w:jc w:val="both"/>
        <w:rPr>
          <w:sz w:val="28"/>
          <w:szCs w:val="28"/>
        </w:rPr>
      </w:pPr>
      <w:r w:rsidRPr="00726FC2">
        <w:rPr>
          <w:sz w:val="28"/>
          <w:szCs w:val="28"/>
        </w:rPr>
        <w:t>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w:t>
      </w:r>
    </w:p>
    <w:p w:rsidR="00726FC2" w:rsidRPr="00726FC2" w:rsidRDefault="00726FC2" w:rsidP="00726FC2">
      <w:pPr>
        <w:ind w:firstLine="567"/>
        <w:jc w:val="both"/>
        <w:rPr>
          <w:sz w:val="28"/>
          <w:szCs w:val="28"/>
        </w:rPr>
      </w:pPr>
      <w:r w:rsidRPr="00726FC2">
        <w:rPr>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26FC2" w:rsidRPr="00726FC2" w:rsidRDefault="00726FC2" w:rsidP="00726FC2">
      <w:pPr>
        <w:ind w:firstLine="567"/>
        <w:jc w:val="both"/>
        <w:rPr>
          <w:sz w:val="28"/>
          <w:szCs w:val="28"/>
        </w:rPr>
      </w:pPr>
      <w:r w:rsidRPr="00726FC2">
        <w:rPr>
          <w:sz w:val="28"/>
          <w:szCs w:val="28"/>
        </w:rPr>
        <w:t>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26FC2" w:rsidRDefault="00726FC2" w:rsidP="00726FC2">
      <w:pPr>
        <w:ind w:firstLine="567"/>
        <w:jc w:val="both"/>
        <w:rPr>
          <w:sz w:val="28"/>
          <w:szCs w:val="28"/>
        </w:rPr>
      </w:pPr>
      <w:r w:rsidRPr="00726FC2">
        <w:rPr>
          <w:sz w:val="28"/>
          <w:szCs w:val="28"/>
        </w:rPr>
        <w:t>2.1</w:t>
      </w:r>
      <w:r>
        <w:rPr>
          <w:sz w:val="28"/>
          <w:szCs w:val="28"/>
        </w:rPr>
        <w:t>4</w:t>
      </w:r>
      <w:r w:rsidRPr="00726FC2">
        <w:rPr>
          <w:sz w:val="28"/>
          <w:szCs w:val="28"/>
        </w:rPr>
        <w:t xml:space="preserve">.2. </w:t>
      </w:r>
      <w:proofErr w:type="gramStart"/>
      <w:r w:rsidRPr="00726FC2">
        <w:rPr>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C0AF9" w:rsidRPr="002C0AF9" w:rsidRDefault="002C0AF9" w:rsidP="002C0AF9">
      <w:pPr>
        <w:ind w:firstLine="567"/>
        <w:jc w:val="both"/>
        <w:rPr>
          <w:sz w:val="28"/>
          <w:szCs w:val="28"/>
        </w:rPr>
      </w:pPr>
      <w:r>
        <w:rPr>
          <w:sz w:val="28"/>
          <w:szCs w:val="28"/>
        </w:rPr>
        <w:lastRenderedPageBreak/>
        <w:t xml:space="preserve">2.14.3. </w:t>
      </w:r>
      <w:r w:rsidRPr="002C0AF9">
        <w:rPr>
          <w:sz w:val="28"/>
          <w:szCs w:val="28"/>
        </w:rPr>
        <w:t>Особенности предоставления муниципальной услуги в электронной форме.</w:t>
      </w:r>
    </w:p>
    <w:p w:rsidR="002C0AF9" w:rsidRPr="009C2B0A" w:rsidRDefault="002C0AF9" w:rsidP="002C0AF9">
      <w:pPr>
        <w:ind w:firstLine="567"/>
        <w:jc w:val="both"/>
        <w:rPr>
          <w:sz w:val="28"/>
          <w:szCs w:val="28"/>
        </w:rPr>
      </w:pPr>
      <w:r w:rsidRPr="002C0AF9">
        <w:rPr>
          <w:sz w:val="28"/>
          <w:szCs w:val="28"/>
        </w:rPr>
        <w:t>Предоставление муниципальной услуги в электронной форме осуществляется путем использования средств электронной связи.</w:t>
      </w:r>
    </w:p>
    <w:p w:rsidR="00606C08" w:rsidRDefault="00606C08" w:rsidP="00606C08">
      <w:pPr>
        <w:rPr>
          <w:sz w:val="28"/>
          <w:szCs w:val="28"/>
        </w:rPr>
      </w:pPr>
    </w:p>
    <w:p w:rsidR="00606C08" w:rsidRDefault="00606C08" w:rsidP="00606C08">
      <w:pPr>
        <w:rPr>
          <w:sz w:val="28"/>
          <w:szCs w:val="28"/>
        </w:rPr>
      </w:pPr>
      <w:r w:rsidRPr="00606C08">
        <w:rPr>
          <w:sz w:val="28"/>
          <w:szCs w:val="28"/>
        </w:rPr>
        <w:t>Формы и виды обращения заявителя:</w:t>
      </w:r>
    </w:p>
    <w:p w:rsidR="00606C08" w:rsidRDefault="00606C08" w:rsidP="00606C08">
      <w:pPr>
        <w:rPr>
          <w:sz w:val="28"/>
          <w:szCs w:val="28"/>
        </w:rPr>
        <w:sectPr w:rsidR="00606C08" w:rsidSect="00606C08">
          <w:headerReference w:type="even" r:id="rId14"/>
          <w:headerReference w:type="default" r:id="rId15"/>
          <w:footerReference w:type="default" r:id="rId16"/>
          <w:pgSz w:w="11906" w:h="16838"/>
          <w:pgMar w:top="851" w:right="851" w:bottom="851" w:left="1418" w:header="709" w:footer="709" w:gutter="0"/>
          <w:pgNumType w:start="1"/>
          <w:cols w:space="708"/>
          <w:titlePg/>
          <w:docGrid w:linePitch="360"/>
        </w:sect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963"/>
        <w:gridCol w:w="1405"/>
        <w:gridCol w:w="863"/>
        <w:gridCol w:w="851"/>
        <w:gridCol w:w="1560"/>
        <w:gridCol w:w="2975"/>
        <w:gridCol w:w="1985"/>
      </w:tblGrid>
      <w:tr w:rsidR="00606C08" w:rsidRPr="00606C08" w:rsidTr="002E65AA">
        <w:trPr>
          <w:trHeight w:val="1710"/>
        </w:trPr>
        <w:tc>
          <w:tcPr>
            <w:tcW w:w="424" w:type="dxa"/>
            <w:vMerge w:val="restart"/>
            <w:shd w:val="clear" w:color="auto" w:fill="auto"/>
            <w:hideMark/>
          </w:tcPr>
          <w:p w:rsidR="00606C08" w:rsidRPr="00606C08" w:rsidRDefault="00606C08" w:rsidP="00606C08">
            <w:pPr>
              <w:jc w:val="both"/>
            </w:pPr>
            <w:r w:rsidRPr="00606C08">
              <w:lastRenderedPageBreak/>
              <w:t>№</w:t>
            </w:r>
          </w:p>
        </w:tc>
        <w:tc>
          <w:tcPr>
            <w:tcW w:w="4963" w:type="dxa"/>
            <w:vMerge w:val="restart"/>
            <w:shd w:val="clear" w:color="auto" w:fill="auto"/>
            <w:hideMark/>
          </w:tcPr>
          <w:p w:rsidR="00606C08" w:rsidRPr="00606C08" w:rsidRDefault="00606C08" w:rsidP="00606C08">
            <w:pPr>
              <w:jc w:val="both"/>
              <w:rPr>
                <w:b/>
                <w:bCs/>
              </w:rPr>
            </w:pPr>
            <w:r w:rsidRPr="00606C08">
              <w:rPr>
                <w:b/>
                <w:bCs/>
              </w:rPr>
              <w:t>Наименование документа</w:t>
            </w:r>
          </w:p>
        </w:tc>
        <w:tc>
          <w:tcPr>
            <w:tcW w:w="1405" w:type="dxa"/>
            <w:vMerge w:val="restart"/>
            <w:shd w:val="clear" w:color="auto" w:fill="auto"/>
            <w:textDirection w:val="btLr"/>
            <w:hideMark/>
          </w:tcPr>
          <w:p w:rsidR="00606C08" w:rsidRPr="00606C08" w:rsidRDefault="00606C08" w:rsidP="00606C08">
            <w:pPr>
              <w:jc w:val="both"/>
              <w:rPr>
                <w:b/>
                <w:bCs/>
              </w:rPr>
            </w:pPr>
            <w:r w:rsidRPr="00606C08">
              <w:rPr>
                <w:b/>
                <w:bCs/>
              </w:rPr>
              <w:t>Необходимость предоставления, в следующих случаях</w:t>
            </w:r>
          </w:p>
        </w:tc>
        <w:tc>
          <w:tcPr>
            <w:tcW w:w="3274" w:type="dxa"/>
            <w:gridSpan w:val="3"/>
            <w:shd w:val="clear" w:color="auto" w:fill="auto"/>
            <w:hideMark/>
          </w:tcPr>
          <w:p w:rsidR="00606C08" w:rsidRPr="00606C08" w:rsidRDefault="00606C08" w:rsidP="00606C08">
            <w:pPr>
              <w:jc w:val="both"/>
              <w:rPr>
                <w:b/>
                <w:bCs/>
              </w:rPr>
            </w:pPr>
            <w:r w:rsidRPr="00606C08">
              <w:rPr>
                <w:b/>
                <w:bCs/>
              </w:rPr>
              <w:t>Личный прием</w:t>
            </w:r>
          </w:p>
        </w:tc>
        <w:tc>
          <w:tcPr>
            <w:tcW w:w="4960" w:type="dxa"/>
            <w:gridSpan w:val="2"/>
            <w:shd w:val="clear" w:color="auto" w:fill="auto"/>
          </w:tcPr>
          <w:p w:rsidR="00606C08" w:rsidRPr="00606C08" w:rsidRDefault="00606C08" w:rsidP="00606C08">
            <w:pPr>
              <w:jc w:val="both"/>
              <w:rPr>
                <w:b/>
                <w:bCs/>
              </w:rPr>
            </w:pPr>
            <w:r w:rsidRPr="00606C08">
              <w:rPr>
                <w:b/>
                <w:bCs/>
              </w:rPr>
              <w:t>Обращение через «Портал государственных и муниципальных услуг Забайкальского края»</w:t>
            </w:r>
          </w:p>
        </w:tc>
      </w:tr>
      <w:tr w:rsidR="00606C08" w:rsidRPr="00606C08" w:rsidTr="00606C08">
        <w:trPr>
          <w:trHeight w:val="1107"/>
        </w:trPr>
        <w:tc>
          <w:tcPr>
            <w:tcW w:w="424" w:type="dxa"/>
            <w:vMerge/>
            <w:shd w:val="clear" w:color="auto" w:fill="auto"/>
            <w:hideMark/>
          </w:tcPr>
          <w:p w:rsidR="00606C08" w:rsidRPr="00606C08" w:rsidRDefault="00606C08" w:rsidP="00606C08">
            <w:pPr>
              <w:jc w:val="both"/>
            </w:pPr>
          </w:p>
        </w:tc>
        <w:tc>
          <w:tcPr>
            <w:tcW w:w="4963" w:type="dxa"/>
            <w:vMerge/>
            <w:shd w:val="clear" w:color="auto" w:fill="auto"/>
            <w:hideMark/>
          </w:tcPr>
          <w:p w:rsidR="00606C08" w:rsidRPr="00606C08" w:rsidRDefault="00606C08" w:rsidP="00606C08">
            <w:pPr>
              <w:jc w:val="both"/>
              <w:rPr>
                <w:b/>
                <w:bCs/>
              </w:rPr>
            </w:pPr>
          </w:p>
        </w:tc>
        <w:tc>
          <w:tcPr>
            <w:tcW w:w="1405" w:type="dxa"/>
            <w:vMerge/>
            <w:shd w:val="clear" w:color="auto" w:fill="auto"/>
            <w:hideMark/>
          </w:tcPr>
          <w:p w:rsidR="00606C08" w:rsidRPr="00606C08" w:rsidRDefault="00606C08" w:rsidP="00606C08">
            <w:pPr>
              <w:jc w:val="both"/>
              <w:rPr>
                <w:b/>
                <w:bCs/>
              </w:rPr>
            </w:pPr>
          </w:p>
        </w:tc>
        <w:tc>
          <w:tcPr>
            <w:tcW w:w="1714" w:type="dxa"/>
            <w:gridSpan w:val="2"/>
            <w:shd w:val="clear" w:color="auto" w:fill="auto"/>
            <w:hideMark/>
          </w:tcPr>
          <w:p w:rsidR="00606C08" w:rsidRPr="00606C08" w:rsidRDefault="00606C08" w:rsidP="00606C08">
            <w:pPr>
              <w:jc w:val="both"/>
              <w:rPr>
                <w:b/>
                <w:bCs/>
              </w:rPr>
            </w:pPr>
            <w:r w:rsidRPr="00606C08">
              <w:rPr>
                <w:b/>
                <w:bCs/>
              </w:rPr>
              <w:t>Бумажный вид</w:t>
            </w:r>
          </w:p>
        </w:tc>
        <w:tc>
          <w:tcPr>
            <w:tcW w:w="1560" w:type="dxa"/>
            <w:shd w:val="clear" w:color="auto" w:fill="auto"/>
            <w:hideMark/>
          </w:tcPr>
          <w:p w:rsidR="00606C08" w:rsidRPr="00606C08" w:rsidRDefault="00606C08" w:rsidP="00606C08">
            <w:pPr>
              <w:jc w:val="both"/>
              <w:rPr>
                <w:b/>
                <w:bCs/>
              </w:rPr>
            </w:pPr>
            <w:r w:rsidRPr="00606C08">
              <w:rPr>
                <w:b/>
                <w:bCs/>
              </w:rPr>
              <w:t>Электронный вид</w:t>
            </w:r>
          </w:p>
        </w:tc>
        <w:tc>
          <w:tcPr>
            <w:tcW w:w="2975" w:type="dxa"/>
            <w:shd w:val="clear" w:color="auto" w:fill="auto"/>
            <w:hideMark/>
          </w:tcPr>
          <w:p w:rsidR="00606C08" w:rsidRPr="00606C08" w:rsidRDefault="00606C08" w:rsidP="00606C08">
            <w:pPr>
              <w:jc w:val="both"/>
              <w:rPr>
                <w:b/>
                <w:bCs/>
              </w:rPr>
            </w:pPr>
            <w:r w:rsidRPr="00606C08">
              <w:rPr>
                <w:b/>
                <w:bCs/>
              </w:rPr>
              <w:t>Бумажно-электронный вид</w:t>
            </w:r>
          </w:p>
        </w:tc>
        <w:tc>
          <w:tcPr>
            <w:tcW w:w="1985" w:type="dxa"/>
            <w:shd w:val="clear" w:color="auto" w:fill="auto"/>
            <w:hideMark/>
          </w:tcPr>
          <w:p w:rsidR="00606C08" w:rsidRPr="00606C08" w:rsidRDefault="00606C08" w:rsidP="00606C08">
            <w:pPr>
              <w:jc w:val="both"/>
              <w:rPr>
                <w:b/>
                <w:bCs/>
              </w:rPr>
            </w:pPr>
            <w:r w:rsidRPr="00606C08">
              <w:rPr>
                <w:b/>
                <w:bCs/>
              </w:rPr>
              <w:t>Электронный</w:t>
            </w:r>
          </w:p>
          <w:p w:rsidR="00606C08" w:rsidRPr="00606C08" w:rsidRDefault="00606C08" w:rsidP="00606C08">
            <w:pPr>
              <w:jc w:val="both"/>
              <w:rPr>
                <w:b/>
                <w:bCs/>
              </w:rPr>
            </w:pPr>
            <w:r w:rsidRPr="00606C08">
              <w:rPr>
                <w:b/>
                <w:bCs/>
              </w:rPr>
              <w:t> вид</w:t>
            </w:r>
          </w:p>
        </w:tc>
      </w:tr>
      <w:tr w:rsidR="00606C08" w:rsidRPr="00606C08" w:rsidTr="002E65AA">
        <w:trPr>
          <w:trHeight w:val="870"/>
        </w:trPr>
        <w:tc>
          <w:tcPr>
            <w:tcW w:w="424" w:type="dxa"/>
            <w:vMerge/>
            <w:shd w:val="clear" w:color="auto" w:fill="auto"/>
            <w:hideMark/>
          </w:tcPr>
          <w:p w:rsidR="00606C08" w:rsidRPr="00606C08" w:rsidRDefault="00606C08" w:rsidP="00606C08">
            <w:pPr>
              <w:jc w:val="both"/>
            </w:pPr>
          </w:p>
        </w:tc>
        <w:tc>
          <w:tcPr>
            <w:tcW w:w="4963" w:type="dxa"/>
            <w:vMerge/>
            <w:shd w:val="clear" w:color="auto" w:fill="auto"/>
            <w:hideMark/>
          </w:tcPr>
          <w:p w:rsidR="00606C08" w:rsidRPr="00606C08" w:rsidRDefault="00606C08" w:rsidP="00606C08">
            <w:pPr>
              <w:jc w:val="both"/>
              <w:rPr>
                <w:b/>
                <w:bCs/>
              </w:rPr>
            </w:pPr>
          </w:p>
        </w:tc>
        <w:tc>
          <w:tcPr>
            <w:tcW w:w="1405" w:type="dxa"/>
            <w:vMerge/>
            <w:shd w:val="clear" w:color="auto" w:fill="auto"/>
            <w:hideMark/>
          </w:tcPr>
          <w:p w:rsidR="00606C08" w:rsidRPr="00606C08" w:rsidRDefault="00606C08" w:rsidP="00606C08">
            <w:pPr>
              <w:jc w:val="both"/>
              <w:rPr>
                <w:b/>
                <w:bCs/>
              </w:rPr>
            </w:pPr>
          </w:p>
        </w:tc>
        <w:tc>
          <w:tcPr>
            <w:tcW w:w="863" w:type="dxa"/>
            <w:shd w:val="clear" w:color="auto" w:fill="auto"/>
            <w:hideMark/>
          </w:tcPr>
          <w:p w:rsidR="00606C08" w:rsidRPr="00606C08" w:rsidRDefault="00606C08" w:rsidP="00606C08">
            <w:pPr>
              <w:jc w:val="both"/>
              <w:rPr>
                <w:b/>
                <w:bCs/>
              </w:rPr>
            </w:pPr>
            <w:r w:rsidRPr="00606C08">
              <w:rPr>
                <w:b/>
                <w:bCs/>
              </w:rPr>
              <w:t>Вид документа</w:t>
            </w:r>
          </w:p>
        </w:tc>
        <w:tc>
          <w:tcPr>
            <w:tcW w:w="851" w:type="dxa"/>
            <w:shd w:val="clear" w:color="auto" w:fill="auto"/>
            <w:hideMark/>
          </w:tcPr>
          <w:p w:rsidR="00606C08" w:rsidRPr="00606C08" w:rsidRDefault="00606C08" w:rsidP="00606C08">
            <w:pPr>
              <w:jc w:val="both"/>
              <w:rPr>
                <w:b/>
                <w:bCs/>
              </w:rPr>
            </w:pPr>
            <w:r w:rsidRPr="00606C08">
              <w:rPr>
                <w:b/>
                <w:bCs/>
              </w:rPr>
              <w:t>Кол-во</w:t>
            </w:r>
          </w:p>
        </w:tc>
        <w:tc>
          <w:tcPr>
            <w:tcW w:w="1560" w:type="dxa"/>
            <w:shd w:val="clear" w:color="auto" w:fill="auto"/>
            <w:hideMark/>
          </w:tcPr>
          <w:p w:rsidR="00606C08" w:rsidRPr="00606C08" w:rsidRDefault="00606C08" w:rsidP="00606C08">
            <w:pPr>
              <w:jc w:val="both"/>
              <w:rPr>
                <w:b/>
                <w:bCs/>
              </w:rPr>
            </w:pPr>
            <w:r w:rsidRPr="00606C08">
              <w:rPr>
                <w:b/>
                <w:bCs/>
              </w:rPr>
              <w:t>Вид документа</w:t>
            </w:r>
          </w:p>
        </w:tc>
        <w:tc>
          <w:tcPr>
            <w:tcW w:w="2975" w:type="dxa"/>
            <w:shd w:val="clear" w:color="auto" w:fill="auto"/>
            <w:hideMark/>
          </w:tcPr>
          <w:p w:rsidR="00606C08" w:rsidRPr="00606C08" w:rsidRDefault="00606C08" w:rsidP="00606C08">
            <w:pPr>
              <w:jc w:val="both"/>
              <w:rPr>
                <w:b/>
                <w:bCs/>
              </w:rPr>
            </w:pPr>
            <w:r w:rsidRPr="00606C08">
              <w:rPr>
                <w:b/>
                <w:bCs/>
              </w:rPr>
              <w:t>Вид документа</w:t>
            </w:r>
          </w:p>
        </w:tc>
        <w:tc>
          <w:tcPr>
            <w:tcW w:w="1985" w:type="dxa"/>
            <w:shd w:val="clear" w:color="auto" w:fill="auto"/>
            <w:hideMark/>
          </w:tcPr>
          <w:p w:rsidR="00606C08" w:rsidRPr="00606C08" w:rsidRDefault="00606C08" w:rsidP="00606C08">
            <w:pPr>
              <w:jc w:val="both"/>
              <w:rPr>
                <w:b/>
                <w:bCs/>
              </w:rPr>
            </w:pPr>
            <w:r w:rsidRPr="00606C08">
              <w:rPr>
                <w:b/>
                <w:bCs/>
              </w:rPr>
              <w:t>Вид документа</w:t>
            </w:r>
          </w:p>
        </w:tc>
      </w:tr>
      <w:tr w:rsidR="00606C08" w:rsidRPr="00606C08" w:rsidTr="00606C08">
        <w:trPr>
          <w:trHeight w:val="1211"/>
        </w:trPr>
        <w:tc>
          <w:tcPr>
            <w:tcW w:w="424" w:type="dxa"/>
            <w:shd w:val="clear" w:color="auto" w:fill="auto"/>
            <w:hideMark/>
          </w:tcPr>
          <w:p w:rsidR="00606C08" w:rsidRPr="00606C08" w:rsidRDefault="00606C08" w:rsidP="00606C08">
            <w:pPr>
              <w:jc w:val="both"/>
            </w:pPr>
            <w:r w:rsidRPr="00606C08">
              <w:t>1</w:t>
            </w:r>
          </w:p>
        </w:tc>
        <w:tc>
          <w:tcPr>
            <w:tcW w:w="4963" w:type="dxa"/>
            <w:shd w:val="clear" w:color="auto" w:fill="auto"/>
            <w:hideMark/>
          </w:tcPr>
          <w:p w:rsidR="00606C08" w:rsidRPr="00606C08" w:rsidRDefault="00606C08" w:rsidP="00606C08">
            <w:pPr>
              <w:jc w:val="both"/>
            </w:pPr>
            <w:r w:rsidRPr="00606C08">
              <w:t xml:space="preserve">Заявление, оформленное в соответствии с приложением № </w:t>
            </w:r>
            <w:hyperlink w:anchor="sub_1002" w:history="1">
              <w:r w:rsidRPr="00606C08">
                <w:rPr>
                  <w:color w:val="008000"/>
                </w:rPr>
                <w:t>1</w:t>
              </w:r>
            </w:hyperlink>
          </w:p>
        </w:tc>
        <w:tc>
          <w:tcPr>
            <w:tcW w:w="1405" w:type="dxa"/>
            <w:shd w:val="clear" w:color="auto" w:fill="auto"/>
            <w:hideMark/>
          </w:tcPr>
          <w:p w:rsidR="00606C08" w:rsidRPr="00606C08" w:rsidRDefault="00606C08" w:rsidP="00606C08">
            <w:pPr>
              <w:jc w:val="both"/>
            </w:pPr>
            <w:r w:rsidRPr="00606C08">
              <w:t>Обязательно</w:t>
            </w:r>
          </w:p>
        </w:tc>
        <w:tc>
          <w:tcPr>
            <w:tcW w:w="863" w:type="dxa"/>
            <w:shd w:val="clear" w:color="auto" w:fill="auto"/>
            <w:hideMark/>
          </w:tcPr>
          <w:p w:rsidR="00606C08" w:rsidRPr="00606C08" w:rsidRDefault="00606C08" w:rsidP="00606C08">
            <w:pPr>
              <w:jc w:val="both"/>
            </w:pPr>
            <w:r w:rsidRPr="00606C08">
              <w:t xml:space="preserve">Оригинал </w:t>
            </w:r>
          </w:p>
        </w:tc>
        <w:tc>
          <w:tcPr>
            <w:tcW w:w="851" w:type="dxa"/>
            <w:shd w:val="clear" w:color="auto" w:fill="auto"/>
            <w:hideMark/>
          </w:tcPr>
          <w:p w:rsidR="00606C08" w:rsidRPr="00606C08" w:rsidRDefault="00606C08" w:rsidP="00606C08">
            <w:pPr>
              <w:jc w:val="both"/>
            </w:pPr>
            <w:r w:rsidRPr="00606C08">
              <w:t>1</w:t>
            </w:r>
          </w:p>
        </w:tc>
        <w:tc>
          <w:tcPr>
            <w:tcW w:w="1560" w:type="dxa"/>
            <w:shd w:val="clear" w:color="auto" w:fill="auto"/>
            <w:hideMark/>
          </w:tcPr>
          <w:p w:rsidR="00606C08" w:rsidRPr="00606C08" w:rsidRDefault="00606C08" w:rsidP="00606C08">
            <w:pPr>
              <w:jc w:val="both"/>
            </w:pPr>
            <w:r w:rsidRPr="00606C08">
              <w:t>-</w:t>
            </w:r>
          </w:p>
        </w:tc>
        <w:tc>
          <w:tcPr>
            <w:tcW w:w="2975" w:type="dxa"/>
            <w:shd w:val="clear" w:color="auto" w:fill="auto"/>
            <w:hideMark/>
          </w:tcPr>
          <w:p w:rsidR="00606C08" w:rsidRPr="00606C08" w:rsidRDefault="00606C08" w:rsidP="00606C08">
            <w:pPr>
              <w:jc w:val="both"/>
            </w:pPr>
            <w:r w:rsidRPr="00606C08">
              <w:t xml:space="preserve"> Скан-копия документа, сформированного в бумажном виде, </w:t>
            </w:r>
            <w:proofErr w:type="gramStart"/>
            <w:r w:rsidRPr="00606C08">
              <w:t>заверенная</w:t>
            </w:r>
            <w:proofErr w:type="gramEnd"/>
            <w:r w:rsidRPr="00606C08">
              <w:t xml:space="preserve"> простой ЭЦП</w:t>
            </w:r>
          </w:p>
          <w:p w:rsidR="00606C08" w:rsidRPr="00606C08" w:rsidRDefault="00606C08" w:rsidP="00606C08">
            <w:pPr>
              <w:jc w:val="both"/>
            </w:pPr>
            <w:r w:rsidRPr="00606C08">
              <w:t> </w:t>
            </w:r>
          </w:p>
          <w:p w:rsidR="00606C08" w:rsidRPr="00606C08" w:rsidRDefault="00606C08" w:rsidP="00606C08">
            <w:pPr>
              <w:jc w:val="both"/>
            </w:pPr>
            <w:r w:rsidRPr="00606C08">
              <w:t> </w:t>
            </w:r>
          </w:p>
        </w:tc>
        <w:tc>
          <w:tcPr>
            <w:tcW w:w="1985" w:type="dxa"/>
            <w:shd w:val="clear" w:color="auto" w:fill="auto"/>
            <w:hideMark/>
          </w:tcPr>
          <w:p w:rsidR="00606C08" w:rsidRPr="00606C08" w:rsidRDefault="00606C08" w:rsidP="00606C08">
            <w:pPr>
              <w:jc w:val="both"/>
            </w:pPr>
            <w:r w:rsidRPr="00606C08">
              <w:t> Документ, подписанный простой ЭЦП</w:t>
            </w:r>
          </w:p>
        </w:tc>
      </w:tr>
      <w:tr w:rsidR="00606C08" w:rsidRPr="00606C08" w:rsidTr="002E65AA">
        <w:trPr>
          <w:trHeight w:val="1338"/>
        </w:trPr>
        <w:tc>
          <w:tcPr>
            <w:tcW w:w="424" w:type="dxa"/>
            <w:shd w:val="clear" w:color="auto" w:fill="auto"/>
            <w:hideMark/>
          </w:tcPr>
          <w:p w:rsidR="00606C08" w:rsidRPr="00606C08" w:rsidRDefault="00606C08" w:rsidP="00606C08">
            <w:pPr>
              <w:jc w:val="both"/>
            </w:pPr>
            <w:r w:rsidRPr="00606C08">
              <w:t>2</w:t>
            </w:r>
          </w:p>
        </w:tc>
        <w:tc>
          <w:tcPr>
            <w:tcW w:w="4963" w:type="dxa"/>
            <w:shd w:val="clear" w:color="auto" w:fill="auto"/>
            <w:hideMark/>
          </w:tcPr>
          <w:p w:rsidR="00606C08" w:rsidRPr="00606C08" w:rsidRDefault="00606C08" w:rsidP="00606C08">
            <w:pPr>
              <w:jc w:val="both"/>
              <w:rPr>
                <w:spacing w:val="-4"/>
              </w:rPr>
            </w:pPr>
            <w:r w:rsidRPr="00606C08">
              <w:t>Документ, удостоверяющий личность заявителя или представителя заявителя, если с заявлением обращается его представитель</w:t>
            </w:r>
          </w:p>
        </w:tc>
        <w:tc>
          <w:tcPr>
            <w:tcW w:w="1405" w:type="dxa"/>
            <w:shd w:val="clear" w:color="auto" w:fill="auto"/>
            <w:hideMark/>
          </w:tcPr>
          <w:p w:rsidR="00606C08" w:rsidRPr="00606C08" w:rsidRDefault="00606C08" w:rsidP="00606C08">
            <w:pPr>
              <w:jc w:val="both"/>
            </w:pPr>
            <w:r w:rsidRPr="00606C08">
              <w:t>Обязательно</w:t>
            </w:r>
          </w:p>
        </w:tc>
        <w:tc>
          <w:tcPr>
            <w:tcW w:w="863" w:type="dxa"/>
            <w:shd w:val="clear" w:color="auto" w:fill="auto"/>
            <w:hideMark/>
          </w:tcPr>
          <w:p w:rsidR="00606C08" w:rsidRPr="00606C08" w:rsidRDefault="00606C08" w:rsidP="00606C08">
            <w:pPr>
              <w:jc w:val="both"/>
            </w:pPr>
            <w:r w:rsidRPr="00606C08">
              <w:t>Оригинал</w:t>
            </w:r>
          </w:p>
        </w:tc>
        <w:tc>
          <w:tcPr>
            <w:tcW w:w="851" w:type="dxa"/>
            <w:shd w:val="clear" w:color="auto" w:fill="auto"/>
            <w:hideMark/>
          </w:tcPr>
          <w:p w:rsidR="00606C08" w:rsidRPr="00606C08" w:rsidRDefault="00606C08" w:rsidP="00606C08">
            <w:pPr>
              <w:jc w:val="both"/>
            </w:pPr>
            <w:r w:rsidRPr="00606C08">
              <w:t>1</w:t>
            </w:r>
          </w:p>
        </w:tc>
        <w:tc>
          <w:tcPr>
            <w:tcW w:w="1560" w:type="dxa"/>
            <w:shd w:val="clear" w:color="auto" w:fill="auto"/>
            <w:hideMark/>
          </w:tcPr>
          <w:p w:rsidR="00606C08" w:rsidRPr="00606C08" w:rsidRDefault="00606C08" w:rsidP="00606C08">
            <w:pPr>
              <w:jc w:val="both"/>
            </w:pPr>
            <w:r w:rsidRPr="00606C08">
              <w:t>УЭК</w:t>
            </w:r>
          </w:p>
        </w:tc>
        <w:tc>
          <w:tcPr>
            <w:tcW w:w="2975" w:type="dxa"/>
            <w:shd w:val="clear" w:color="auto" w:fill="auto"/>
            <w:hideMark/>
          </w:tcPr>
          <w:p w:rsidR="00606C08" w:rsidRPr="00606C08" w:rsidRDefault="00606C08" w:rsidP="00606C08">
            <w:pPr>
              <w:jc w:val="both"/>
            </w:pPr>
            <w:r w:rsidRPr="00606C08">
              <w:t xml:space="preserve">Скан-копия документа, сформированного в бумажном виде, </w:t>
            </w:r>
            <w:proofErr w:type="gramStart"/>
            <w:r w:rsidRPr="00606C08">
              <w:t>заверенная</w:t>
            </w:r>
            <w:proofErr w:type="gramEnd"/>
            <w:r>
              <w:t xml:space="preserve"> </w:t>
            </w:r>
            <w:r w:rsidRPr="00606C08">
              <w:t>усиленной квалифицированной ЭЦП</w:t>
            </w:r>
          </w:p>
        </w:tc>
        <w:tc>
          <w:tcPr>
            <w:tcW w:w="1985" w:type="dxa"/>
            <w:shd w:val="clear" w:color="auto" w:fill="auto"/>
            <w:hideMark/>
          </w:tcPr>
          <w:p w:rsidR="00606C08" w:rsidRPr="00606C08" w:rsidRDefault="00606C08" w:rsidP="00606C08">
            <w:pPr>
              <w:jc w:val="both"/>
            </w:pPr>
            <w:r w:rsidRPr="00606C08">
              <w:t>УЭК</w:t>
            </w:r>
          </w:p>
        </w:tc>
      </w:tr>
      <w:tr w:rsidR="00606C08" w:rsidRPr="00606C08" w:rsidTr="002E65AA">
        <w:trPr>
          <w:trHeight w:val="556"/>
        </w:trPr>
        <w:tc>
          <w:tcPr>
            <w:tcW w:w="424" w:type="dxa"/>
            <w:shd w:val="clear" w:color="auto" w:fill="auto"/>
            <w:hideMark/>
          </w:tcPr>
          <w:p w:rsidR="00606C08" w:rsidRPr="00606C08" w:rsidRDefault="00606C08" w:rsidP="00606C08">
            <w:pPr>
              <w:jc w:val="both"/>
            </w:pPr>
            <w:r w:rsidRPr="00606C08">
              <w:t>3</w:t>
            </w:r>
          </w:p>
        </w:tc>
        <w:tc>
          <w:tcPr>
            <w:tcW w:w="4963" w:type="dxa"/>
            <w:shd w:val="clear" w:color="auto" w:fill="auto"/>
            <w:hideMark/>
          </w:tcPr>
          <w:p w:rsidR="00606C08" w:rsidRPr="00606C08" w:rsidRDefault="00606C08" w:rsidP="00606C08">
            <w:pPr>
              <w:suppressAutoHyphens/>
              <w:jc w:val="both"/>
              <w:rPr>
                <w:spacing w:val="-4"/>
              </w:rPr>
            </w:pPr>
            <w:r w:rsidRPr="00606C08">
              <w:t>Документ, удостоверяющий права (полномочия) представителя заявителя, если с заявлением обращается представитель</w:t>
            </w:r>
          </w:p>
        </w:tc>
        <w:tc>
          <w:tcPr>
            <w:tcW w:w="1405" w:type="dxa"/>
            <w:shd w:val="clear" w:color="auto" w:fill="auto"/>
            <w:hideMark/>
          </w:tcPr>
          <w:p w:rsidR="00606C08" w:rsidRPr="00606C08" w:rsidRDefault="00606C08" w:rsidP="00606C08">
            <w:pPr>
              <w:jc w:val="both"/>
            </w:pPr>
            <w:r w:rsidRPr="00606C08">
              <w:t>Обязательно</w:t>
            </w:r>
          </w:p>
        </w:tc>
        <w:tc>
          <w:tcPr>
            <w:tcW w:w="863" w:type="dxa"/>
            <w:shd w:val="clear" w:color="auto" w:fill="auto"/>
            <w:hideMark/>
          </w:tcPr>
          <w:p w:rsidR="00606C08" w:rsidRPr="00606C08" w:rsidRDefault="00606C08" w:rsidP="00606C08">
            <w:pPr>
              <w:jc w:val="both"/>
            </w:pPr>
            <w:r w:rsidRPr="00606C08">
              <w:t xml:space="preserve">Оригинал </w:t>
            </w:r>
          </w:p>
        </w:tc>
        <w:tc>
          <w:tcPr>
            <w:tcW w:w="851" w:type="dxa"/>
            <w:shd w:val="clear" w:color="auto" w:fill="auto"/>
            <w:hideMark/>
          </w:tcPr>
          <w:p w:rsidR="00606C08" w:rsidRPr="00606C08" w:rsidRDefault="00606C08" w:rsidP="00606C08">
            <w:pPr>
              <w:jc w:val="both"/>
            </w:pPr>
            <w:r w:rsidRPr="00606C08">
              <w:t>1</w:t>
            </w:r>
          </w:p>
        </w:tc>
        <w:tc>
          <w:tcPr>
            <w:tcW w:w="1560" w:type="dxa"/>
            <w:shd w:val="clear" w:color="auto" w:fill="auto"/>
            <w:hideMark/>
          </w:tcPr>
          <w:p w:rsidR="00606C08" w:rsidRPr="00606C08" w:rsidRDefault="00606C08" w:rsidP="00606C08">
            <w:pPr>
              <w:jc w:val="both"/>
            </w:pPr>
            <w:r w:rsidRPr="00606C08">
              <w:t>-</w:t>
            </w:r>
          </w:p>
        </w:tc>
        <w:tc>
          <w:tcPr>
            <w:tcW w:w="2975" w:type="dxa"/>
            <w:shd w:val="clear" w:color="auto" w:fill="auto"/>
            <w:hideMark/>
          </w:tcPr>
          <w:p w:rsidR="00606C08" w:rsidRPr="00606C08" w:rsidRDefault="00606C08" w:rsidP="00606C08">
            <w:pPr>
              <w:jc w:val="both"/>
            </w:pPr>
            <w:r w:rsidRPr="00606C08">
              <w:t xml:space="preserve">Скан-копия документа, сформированного в бумажном виде, </w:t>
            </w:r>
            <w:proofErr w:type="gramStart"/>
            <w:r w:rsidRPr="00606C08">
              <w:t>заверенная</w:t>
            </w:r>
            <w:proofErr w:type="gramEnd"/>
            <w:r w:rsidRPr="00606C08">
              <w:t xml:space="preserve"> усиленной квалифицированной</w:t>
            </w:r>
          </w:p>
        </w:tc>
        <w:tc>
          <w:tcPr>
            <w:tcW w:w="1985" w:type="dxa"/>
            <w:shd w:val="clear" w:color="auto" w:fill="auto"/>
            <w:hideMark/>
          </w:tcPr>
          <w:p w:rsidR="00606C08" w:rsidRPr="00606C08" w:rsidRDefault="00606C08" w:rsidP="00606C08">
            <w:pPr>
              <w:jc w:val="both"/>
            </w:pPr>
            <w:r w:rsidRPr="00606C08">
              <w:t xml:space="preserve">Документ, подписанный </w:t>
            </w:r>
            <w:proofErr w:type="gramStart"/>
            <w:r w:rsidRPr="00606C08">
              <w:t>усиленной</w:t>
            </w:r>
            <w:proofErr w:type="gramEnd"/>
            <w:r w:rsidRPr="00606C08">
              <w:t xml:space="preserve"> квалифицированной ЭЦП</w:t>
            </w:r>
          </w:p>
        </w:tc>
      </w:tr>
      <w:tr w:rsidR="00606C08" w:rsidRPr="00606C08" w:rsidTr="002E65AA">
        <w:trPr>
          <w:trHeight w:val="1338"/>
        </w:trPr>
        <w:tc>
          <w:tcPr>
            <w:tcW w:w="424" w:type="dxa"/>
            <w:shd w:val="clear" w:color="auto" w:fill="auto"/>
            <w:hideMark/>
          </w:tcPr>
          <w:p w:rsidR="00606C08" w:rsidRPr="00606C08" w:rsidRDefault="00606C08" w:rsidP="00606C08">
            <w:pPr>
              <w:jc w:val="both"/>
            </w:pPr>
            <w:r w:rsidRPr="00606C08">
              <w:t>4</w:t>
            </w:r>
          </w:p>
        </w:tc>
        <w:tc>
          <w:tcPr>
            <w:tcW w:w="4963" w:type="dxa"/>
            <w:shd w:val="clear" w:color="auto" w:fill="auto"/>
            <w:hideMark/>
          </w:tcPr>
          <w:p w:rsidR="00606C08" w:rsidRPr="00606C08" w:rsidRDefault="00606C08" w:rsidP="00606C08">
            <w:pPr>
              <w:jc w:val="both"/>
              <w:rPr>
                <w:spacing w:val="-4"/>
              </w:rPr>
            </w:pPr>
            <w:r w:rsidRPr="00606C08">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405" w:type="dxa"/>
            <w:shd w:val="clear" w:color="auto" w:fill="auto"/>
            <w:hideMark/>
          </w:tcPr>
          <w:p w:rsidR="00606C08" w:rsidRPr="00606C08" w:rsidRDefault="00606C08" w:rsidP="00606C08">
            <w:pPr>
              <w:jc w:val="both"/>
            </w:pPr>
            <w:r w:rsidRPr="00606C08">
              <w:t>Обязательно</w:t>
            </w:r>
          </w:p>
        </w:tc>
        <w:tc>
          <w:tcPr>
            <w:tcW w:w="863" w:type="dxa"/>
            <w:shd w:val="clear" w:color="auto" w:fill="auto"/>
            <w:hideMark/>
          </w:tcPr>
          <w:p w:rsidR="00606C08" w:rsidRPr="00606C08" w:rsidRDefault="00606C08" w:rsidP="00606C08">
            <w:pPr>
              <w:jc w:val="both"/>
            </w:pPr>
            <w:r w:rsidRPr="00606C08">
              <w:t>Копии</w:t>
            </w:r>
          </w:p>
        </w:tc>
        <w:tc>
          <w:tcPr>
            <w:tcW w:w="851" w:type="dxa"/>
            <w:shd w:val="clear" w:color="auto" w:fill="auto"/>
            <w:hideMark/>
          </w:tcPr>
          <w:p w:rsidR="00606C08" w:rsidRPr="00606C08" w:rsidRDefault="00606C08" w:rsidP="00606C08">
            <w:pPr>
              <w:jc w:val="both"/>
            </w:pPr>
            <w:r w:rsidRPr="00606C08">
              <w:t>1</w:t>
            </w:r>
          </w:p>
        </w:tc>
        <w:tc>
          <w:tcPr>
            <w:tcW w:w="1560" w:type="dxa"/>
            <w:shd w:val="clear" w:color="auto" w:fill="auto"/>
            <w:hideMark/>
          </w:tcPr>
          <w:p w:rsidR="00606C08" w:rsidRPr="00606C08" w:rsidRDefault="00606C08" w:rsidP="00606C08">
            <w:pPr>
              <w:jc w:val="both"/>
            </w:pPr>
            <w:r w:rsidRPr="00606C08">
              <w:t>-</w:t>
            </w:r>
          </w:p>
        </w:tc>
        <w:tc>
          <w:tcPr>
            <w:tcW w:w="2975" w:type="dxa"/>
            <w:shd w:val="clear" w:color="auto" w:fill="auto"/>
            <w:hideMark/>
          </w:tcPr>
          <w:p w:rsidR="00606C08" w:rsidRPr="00606C08" w:rsidRDefault="00606C08" w:rsidP="00606C08">
            <w:pPr>
              <w:jc w:val="both"/>
            </w:pPr>
            <w:r w:rsidRPr="00606C08">
              <w:t xml:space="preserve">Скан-копия документа, сформированного в бумажном виде, </w:t>
            </w:r>
            <w:proofErr w:type="gramStart"/>
            <w:r w:rsidRPr="00606C08">
              <w:t>заверенная</w:t>
            </w:r>
            <w:proofErr w:type="gramEnd"/>
            <w:r w:rsidRPr="00606C08">
              <w:t xml:space="preserve"> усиленной квалифицированной</w:t>
            </w:r>
          </w:p>
        </w:tc>
        <w:tc>
          <w:tcPr>
            <w:tcW w:w="1985" w:type="dxa"/>
            <w:shd w:val="clear" w:color="auto" w:fill="auto"/>
            <w:hideMark/>
          </w:tcPr>
          <w:p w:rsidR="00606C08" w:rsidRPr="00606C08" w:rsidRDefault="00606C08" w:rsidP="00606C08">
            <w:pPr>
              <w:jc w:val="both"/>
            </w:pPr>
            <w:r w:rsidRPr="00606C08">
              <w:t>-</w:t>
            </w:r>
          </w:p>
        </w:tc>
      </w:tr>
      <w:tr w:rsidR="00606C08" w:rsidRPr="00606C08" w:rsidTr="002E65AA">
        <w:trPr>
          <w:trHeight w:val="1338"/>
        </w:trPr>
        <w:tc>
          <w:tcPr>
            <w:tcW w:w="424" w:type="dxa"/>
            <w:shd w:val="clear" w:color="auto" w:fill="auto"/>
            <w:hideMark/>
          </w:tcPr>
          <w:p w:rsidR="00606C08" w:rsidRPr="00606C08" w:rsidRDefault="00606C08" w:rsidP="00606C08">
            <w:pPr>
              <w:jc w:val="both"/>
            </w:pPr>
            <w:r w:rsidRPr="00606C08">
              <w:lastRenderedPageBreak/>
              <w:t>5</w:t>
            </w:r>
          </w:p>
        </w:tc>
        <w:tc>
          <w:tcPr>
            <w:tcW w:w="4963" w:type="dxa"/>
            <w:shd w:val="clear" w:color="auto" w:fill="auto"/>
            <w:hideMark/>
          </w:tcPr>
          <w:p w:rsidR="00606C08" w:rsidRPr="00606C08" w:rsidRDefault="00606C08" w:rsidP="00606C08">
            <w:pPr>
              <w:jc w:val="both"/>
              <w:rPr>
                <w:spacing w:val="-4"/>
              </w:rPr>
            </w:pPr>
            <w:r w:rsidRPr="00606C08">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405" w:type="dxa"/>
            <w:shd w:val="clear" w:color="auto" w:fill="auto"/>
            <w:hideMark/>
          </w:tcPr>
          <w:p w:rsidR="00606C08" w:rsidRPr="00606C08" w:rsidRDefault="00606C08" w:rsidP="00606C08">
            <w:pPr>
              <w:jc w:val="both"/>
            </w:pPr>
            <w:r w:rsidRPr="00606C08">
              <w:t>Не обязательно</w:t>
            </w:r>
          </w:p>
        </w:tc>
        <w:tc>
          <w:tcPr>
            <w:tcW w:w="863" w:type="dxa"/>
            <w:shd w:val="clear" w:color="auto" w:fill="auto"/>
            <w:hideMark/>
          </w:tcPr>
          <w:p w:rsidR="00606C08" w:rsidRPr="00606C08" w:rsidRDefault="00606C08" w:rsidP="00606C08">
            <w:pPr>
              <w:jc w:val="both"/>
            </w:pPr>
            <w:r w:rsidRPr="00606C08">
              <w:t>Копии</w:t>
            </w:r>
          </w:p>
        </w:tc>
        <w:tc>
          <w:tcPr>
            <w:tcW w:w="851" w:type="dxa"/>
            <w:shd w:val="clear" w:color="auto" w:fill="auto"/>
            <w:hideMark/>
          </w:tcPr>
          <w:p w:rsidR="00606C08" w:rsidRPr="00606C08" w:rsidRDefault="00606C08" w:rsidP="00606C08">
            <w:pPr>
              <w:jc w:val="both"/>
            </w:pPr>
            <w:r w:rsidRPr="00606C08">
              <w:t>1</w:t>
            </w:r>
          </w:p>
        </w:tc>
        <w:tc>
          <w:tcPr>
            <w:tcW w:w="1560" w:type="dxa"/>
            <w:shd w:val="clear" w:color="auto" w:fill="auto"/>
            <w:hideMark/>
          </w:tcPr>
          <w:p w:rsidR="00606C08" w:rsidRPr="00606C08" w:rsidRDefault="00606C08" w:rsidP="00606C08">
            <w:pPr>
              <w:jc w:val="both"/>
            </w:pPr>
            <w:r w:rsidRPr="00606C08">
              <w:t xml:space="preserve">Запрос в </w:t>
            </w:r>
            <w:proofErr w:type="spellStart"/>
            <w:r w:rsidRPr="00606C08">
              <w:t>Росреестр</w:t>
            </w:r>
            <w:proofErr w:type="spellEnd"/>
          </w:p>
        </w:tc>
        <w:tc>
          <w:tcPr>
            <w:tcW w:w="2975" w:type="dxa"/>
            <w:shd w:val="clear" w:color="auto" w:fill="auto"/>
            <w:hideMark/>
          </w:tcPr>
          <w:p w:rsidR="00606C08" w:rsidRPr="00606C08" w:rsidRDefault="00606C08" w:rsidP="00606C08">
            <w:pPr>
              <w:jc w:val="both"/>
            </w:pPr>
            <w:r w:rsidRPr="00606C08">
              <w:t xml:space="preserve">Скан-копия документа, сформированного в бумажном виде, </w:t>
            </w:r>
            <w:proofErr w:type="gramStart"/>
            <w:r w:rsidRPr="00606C08">
              <w:t>заверенная</w:t>
            </w:r>
            <w:proofErr w:type="gramEnd"/>
            <w:r w:rsidRPr="00606C08">
              <w:t xml:space="preserve"> усиленной квалифицированной</w:t>
            </w:r>
          </w:p>
        </w:tc>
        <w:tc>
          <w:tcPr>
            <w:tcW w:w="1985" w:type="dxa"/>
            <w:shd w:val="clear" w:color="auto" w:fill="auto"/>
            <w:hideMark/>
          </w:tcPr>
          <w:p w:rsidR="00606C08" w:rsidRPr="00606C08" w:rsidRDefault="00606C08" w:rsidP="00606C08">
            <w:pPr>
              <w:jc w:val="both"/>
            </w:pPr>
            <w:r w:rsidRPr="00606C08">
              <w:t xml:space="preserve">Запрос в </w:t>
            </w:r>
            <w:proofErr w:type="spellStart"/>
            <w:r w:rsidRPr="00606C08">
              <w:t>Росреестр</w:t>
            </w:r>
            <w:proofErr w:type="spellEnd"/>
          </w:p>
        </w:tc>
      </w:tr>
      <w:tr w:rsidR="00606C08" w:rsidRPr="00606C08" w:rsidTr="002E65AA">
        <w:trPr>
          <w:trHeight w:val="1338"/>
        </w:trPr>
        <w:tc>
          <w:tcPr>
            <w:tcW w:w="424" w:type="dxa"/>
            <w:shd w:val="clear" w:color="auto" w:fill="auto"/>
            <w:hideMark/>
          </w:tcPr>
          <w:p w:rsidR="00606C08" w:rsidRPr="00606C08" w:rsidRDefault="00606C08" w:rsidP="00606C08">
            <w:pPr>
              <w:jc w:val="both"/>
            </w:pPr>
            <w:r w:rsidRPr="00606C08">
              <w:t>6</w:t>
            </w:r>
          </w:p>
        </w:tc>
        <w:tc>
          <w:tcPr>
            <w:tcW w:w="4963" w:type="dxa"/>
            <w:shd w:val="clear" w:color="auto" w:fill="auto"/>
            <w:hideMark/>
          </w:tcPr>
          <w:p w:rsidR="00606C08" w:rsidRPr="00606C08" w:rsidRDefault="00606C08" w:rsidP="00606C08">
            <w:pPr>
              <w:jc w:val="both"/>
            </w:pPr>
            <w:r w:rsidRPr="00606C08">
              <w:t>Кадастровый паспорт на земельный участок</w:t>
            </w:r>
          </w:p>
        </w:tc>
        <w:tc>
          <w:tcPr>
            <w:tcW w:w="1405" w:type="dxa"/>
            <w:shd w:val="clear" w:color="auto" w:fill="auto"/>
            <w:hideMark/>
          </w:tcPr>
          <w:p w:rsidR="00606C08" w:rsidRPr="00606C08" w:rsidRDefault="00606C08" w:rsidP="00606C08">
            <w:pPr>
              <w:jc w:val="both"/>
            </w:pPr>
            <w:r w:rsidRPr="00606C08">
              <w:t>Не обязательно</w:t>
            </w:r>
          </w:p>
        </w:tc>
        <w:tc>
          <w:tcPr>
            <w:tcW w:w="863" w:type="dxa"/>
            <w:shd w:val="clear" w:color="auto" w:fill="auto"/>
            <w:hideMark/>
          </w:tcPr>
          <w:p w:rsidR="00606C08" w:rsidRPr="00606C08" w:rsidRDefault="00606C08" w:rsidP="00606C08">
            <w:pPr>
              <w:jc w:val="both"/>
            </w:pPr>
            <w:r w:rsidRPr="00606C08">
              <w:t>Оригинал</w:t>
            </w:r>
          </w:p>
        </w:tc>
        <w:tc>
          <w:tcPr>
            <w:tcW w:w="851" w:type="dxa"/>
            <w:shd w:val="clear" w:color="auto" w:fill="auto"/>
            <w:hideMark/>
          </w:tcPr>
          <w:p w:rsidR="00606C08" w:rsidRPr="00606C08" w:rsidRDefault="00606C08" w:rsidP="00606C08">
            <w:pPr>
              <w:jc w:val="both"/>
            </w:pPr>
            <w:r w:rsidRPr="00606C08">
              <w:t>1</w:t>
            </w:r>
          </w:p>
        </w:tc>
        <w:tc>
          <w:tcPr>
            <w:tcW w:w="1560" w:type="dxa"/>
            <w:shd w:val="clear" w:color="auto" w:fill="auto"/>
            <w:hideMark/>
          </w:tcPr>
          <w:p w:rsidR="00606C08" w:rsidRPr="00606C08" w:rsidRDefault="00606C08" w:rsidP="00606C08">
            <w:pPr>
              <w:jc w:val="both"/>
            </w:pPr>
            <w:r w:rsidRPr="00606C08">
              <w:t xml:space="preserve">Запрос в </w:t>
            </w:r>
            <w:proofErr w:type="spellStart"/>
            <w:r w:rsidRPr="00606C08">
              <w:t>Росреестр</w:t>
            </w:r>
            <w:proofErr w:type="spellEnd"/>
          </w:p>
        </w:tc>
        <w:tc>
          <w:tcPr>
            <w:tcW w:w="2975" w:type="dxa"/>
            <w:shd w:val="clear" w:color="auto" w:fill="auto"/>
            <w:hideMark/>
          </w:tcPr>
          <w:p w:rsidR="00606C08" w:rsidRPr="00606C08" w:rsidRDefault="00606C08" w:rsidP="00606C08">
            <w:pPr>
              <w:jc w:val="both"/>
            </w:pPr>
            <w:r w:rsidRPr="00606C08">
              <w:t xml:space="preserve">Скан-копия документа, сформированного в бумажном виде, </w:t>
            </w:r>
            <w:proofErr w:type="gramStart"/>
            <w:r w:rsidRPr="00606C08">
              <w:t>заверенная</w:t>
            </w:r>
            <w:proofErr w:type="gramEnd"/>
            <w:r w:rsidRPr="00606C08">
              <w:t xml:space="preserve"> усиленной квалифицированной</w:t>
            </w:r>
          </w:p>
        </w:tc>
        <w:tc>
          <w:tcPr>
            <w:tcW w:w="1985" w:type="dxa"/>
            <w:shd w:val="clear" w:color="auto" w:fill="auto"/>
            <w:hideMark/>
          </w:tcPr>
          <w:p w:rsidR="00606C08" w:rsidRPr="00606C08" w:rsidRDefault="00606C08" w:rsidP="00606C08">
            <w:pPr>
              <w:jc w:val="both"/>
            </w:pPr>
            <w:r w:rsidRPr="00606C08">
              <w:t xml:space="preserve">Запрос в </w:t>
            </w:r>
            <w:proofErr w:type="spellStart"/>
            <w:r w:rsidRPr="00606C08">
              <w:t>Росреестр</w:t>
            </w:r>
            <w:proofErr w:type="spellEnd"/>
          </w:p>
        </w:tc>
      </w:tr>
      <w:tr w:rsidR="00606C08" w:rsidRPr="00606C08" w:rsidTr="002E65AA">
        <w:trPr>
          <w:trHeight w:val="1338"/>
        </w:trPr>
        <w:tc>
          <w:tcPr>
            <w:tcW w:w="424" w:type="dxa"/>
            <w:shd w:val="clear" w:color="auto" w:fill="auto"/>
            <w:hideMark/>
          </w:tcPr>
          <w:p w:rsidR="00606C08" w:rsidRPr="00606C08" w:rsidRDefault="00606C08" w:rsidP="00606C08">
            <w:pPr>
              <w:jc w:val="both"/>
            </w:pPr>
            <w:r w:rsidRPr="00606C08">
              <w:t>7</w:t>
            </w:r>
          </w:p>
        </w:tc>
        <w:tc>
          <w:tcPr>
            <w:tcW w:w="4963" w:type="dxa"/>
            <w:shd w:val="clear" w:color="auto" w:fill="auto"/>
            <w:hideMark/>
          </w:tcPr>
          <w:p w:rsidR="00606C08" w:rsidRPr="00606C08" w:rsidRDefault="00606C08" w:rsidP="00606C08">
            <w:pPr>
              <w:jc w:val="both"/>
            </w:pPr>
            <w:proofErr w:type="gramStart"/>
            <w:r w:rsidRPr="00606C08">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tc>
        <w:tc>
          <w:tcPr>
            <w:tcW w:w="1405" w:type="dxa"/>
            <w:shd w:val="clear" w:color="auto" w:fill="auto"/>
            <w:hideMark/>
          </w:tcPr>
          <w:p w:rsidR="00606C08" w:rsidRPr="00606C08" w:rsidRDefault="00606C08" w:rsidP="00606C08">
            <w:pPr>
              <w:jc w:val="both"/>
            </w:pPr>
            <w:r w:rsidRPr="00606C08">
              <w:t>Не обязательно</w:t>
            </w:r>
          </w:p>
        </w:tc>
        <w:tc>
          <w:tcPr>
            <w:tcW w:w="863" w:type="dxa"/>
            <w:shd w:val="clear" w:color="auto" w:fill="auto"/>
            <w:hideMark/>
          </w:tcPr>
          <w:p w:rsidR="00606C08" w:rsidRPr="00606C08" w:rsidRDefault="00606C08" w:rsidP="00606C08">
            <w:pPr>
              <w:jc w:val="both"/>
            </w:pPr>
            <w:r w:rsidRPr="00606C08">
              <w:t>Оригинал</w:t>
            </w:r>
          </w:p>
        </w:tc>
        <w:tc>
          <w:tcPr>
            <w:tcW w:w="851" w:type="dxa"/>
            <w:shd w:val="clear" w:color="auto" w:fill="auto"/>
            <w:hideMark/>
          </w:tcPr>
          <w:p w:rsidR="00606C08" w:rsidRPr="00606C08" w:rsidRDefault="00606C08" w:rsidP="00606C08">
            <w:pPr>
              <w:jc w:val="both"/>
            </w:pPr>
            <w:r w:rsidRPr="00606C08">
              <w:t>1</w:t>
            </w:r>
          </w:p>
        </w:tc>
        <w:tc>
          <w:tcPr>
            <w:tcW w:w="1560" w:type="dxa"/>
            <w:shd w:val="clear" w:color="auto" w:fill="auto"/>
            <w:hideMark/>
          </w:tcPr>
          <w:p w:rsidR="00606C08" w:rsidRPr="00606C08" w:rsidRDefault="00606C08" w:rsidP="00606C08">
            <w:pPr>
              <w:jc w:val="both"/>
            </w:pPr>
            <w:r w:rsidRPr="00606C08">
              <w:t xml:space="preserve">Запрос в </w:t>
            </w:r>
            <w:proofErr w:type="spellStart"/>
            <w:r w:rsidRPr="00606C08">
              <w:t>Росреестр</w:t>
            </w:r>
            <w:proofErr w:type="spellEnd"/>
          </w:p>
        </w:tc>
        <w:tc>
          <w:tcPr>
            <w:tcW w:w="2975" w:type="dxa"/>
            <w:shd w:val="clear" w:color="auto" w:fill="auto"/>
            <w:hideMark/>
          </w:tcPr>
          <w:p w:rsidR="00606C08" w:rsidRPr="00606C08" w:rsidRDefault="00606C08" w:rsidP="00606C08">
            <w:pPr>
              <w:jc w:val="both"/>
            </w:pPr>
            <w:r w:rsidRPr="00606C08">
              <w:t xml:space="preserve">Скан-копия документа, сформированного в бумажном виде, </w:t>
            </w:r>
            <w:proofErr w:type="gramStart"/>
            <w:r w:rsidRPr="00606C08">
              <w:t>заверенная</w:t>
            </w:r>
            <w:proofErr w:type="gramEnd"/>
            <w:r w:rsidRPr="00606C08">
              <w:t xml:space="preserve"> усиленной квалифицированной</w:t>
            </w:r>
          </w:p>
        </w:tc>
        <w:tc>
          <w:tcPr>
            <w:tcW w:w="1985" w:type="dxa"/>
            <w:shd w:val="clear" w:color="auto" w:fill="auto"/>
            <w:hideMark/>
          </w:tcPr>
          <w:p w:rsidR="00606C08" w:rsidRPr="00606C08" w:rsidRDefault="00606C08" w:rsidP="00606C08">
            <w:pPr>
              <w:jc w:val="both"/>
            </w:pPr>
            <w:r w:rsidRPr="00606C08">
              <w:t xml:space="preserve">Запрос в </w:t>
            </w:r>
            <w:proofErr w:type="spellStart"/>
            <w:r w:rsidRPr="00606C08">
              <w:t>Росреестр</w:t>
            </w:r>
            <w:proofErr w:type="spellEnd"/>
          </w:p>
        </w:tc>
      </w:tr>
      <w:tr w:rsidR="00606C08" w:rsidRPr="00606C08" w:rsidTr="002E65AA">
        <w:trPr>
          <w:trHeight w:val="1338"/>
        </w:trPr>
        <w:tc>
          <w:tcPr>
            <w:tcW w:w="424" w:type="dxa"/>
            <w:shd w:val="clear" w:color="auto" w:fill="auto"/>
          </w:tcPr>
          <w:p w:rsidR="00606C08" w:rsidRPr="00606C08" w:rsidRDefault="00606C08" w:rsidP="00606C08">
            <w:pPr>
              <w:jc w:val="both"/>
            </w:pPr>
            <w:r>
              <w:t>8</w:t>
            </w:r>
          </w:p>
        </w:tc>
        <w:tc>
          <w:tcPr>
            <w:tcW w:w="4963" w:type="dxa"/>
            <w:shd w:val="clear" w:color="auto" w:fill="auto"/>
          </w:tcPr>
          <w:p w:rsidR="00606C08" w:rsidRPr="00606C08" w:rsidRDefault="00606C08" w:rsidP="00606C08">
            <w:pPr>
              <w:jc w:val="both"/>
            </w:pPr>
            <w:r>
              <w:t>Схема размещения земельного участка или объекта капитального строительства</w:t>
            </w:r>
          </w:p>
        </w:tc>
        <w:tc>
          <w:tcPr>
            <w:tcW w:w="1405" w:type="dxa"/>
            <w:shd w:val="clear" w:color="auto" w:fill="auto"/>
          </w:tcPr>
          <w:p w:rsidR="00606C08" w:rsidRPr="00606C08" w:rsidRDefault="00606C08" w:rsidP="002E65AA">
            <w:pPr>
              <w:jc w:val="both"/>
            </w:pPr>
            <w:r w:rsidRPr="00606C08">
              <w:t>Обязательно</w:t>
            </w:r>
          </w:p>
        </w:tc>
        <w:tc>
          <w:tcPr>
            <w:tcW w:w="863" w:type="dxa"/>
            <w:shd w:val="clear" w:color="auto" w:fill="auto"/>
          </w:tcPr>
          <w:p w:rsidR="00606C08" w:rsidRPr="00606C08" w:rsidRDefault="00606C08" w:rsidP="002E65AA">
            <w:pPr>
              <w:jc w:val="both"/>
            </w:pPr>
            <w:r w:rsidRPr="00606C08">
              <w:t>Копии</w:t>
            </w:r>
          </w:p>
        </w:tc>
        <w:tc>
          <w:tcPr>
            <w:tcW w:w="851" w:type="dxa"/>
            <w:shd w:val="clear" w:color="auto" w:fill="auto"/>
          </w:tcPr>
          <w:p w:rsidR="00606C08" w:rsidRPr="00606C08" w:rsidRDefault="00606C08" w:rsidP="002E65AA">
            <w:pPr>
              <w:jc w:val="both"/>
            </w:pPr>
            <w:r w:rsidRPr="00606C08">
              <w:t>1</w:t>
            </w:r>
          </w:p>
        </w:tc>
        <w:tc>
          <w:tcPr>
            <w:tcW w:w="1560" w:type="dxa"/>
            <w:shd w:val="clear" w:color="auto" w:fill="auto"/>
          </w:tcPr>
          <w:p w:rsidR="00606C08" w:rsidRPr="00606C08" w:rsidRDefault="00606C08" w:rsidP="002E65AA">
            <w:pPr>
              <w:jc w:val="both"/>
            </w:pPr>
            <w:r w:rsidRPr="00606C08">
              <w:t>-</w:t>
            </w:r>
          </w:p>
        </w:tc>
        <w:tc>
          <w:tcPr>
            <w:tcW w:w="2975" w:type="dxa"/>
            <w:shd w:val="clear" w:color="auto" w:fill="auto"/>
          </w:tcPr>
          <w:p w:rsidR="00606C08" w:rsidRPr="00606C08" w:rsidRDefault="00606C08" w:rsidP="002E65AA">
            <w:pPr>
              <w:jc w:val="both"/>
            </w:pPr>
            <w:r w:rsidRPr="00606C08">
              <w:t xml:space="preserve">Скан-копия документа, сформированного в бумажном виде, </w:t>
            </w:r>
            <w:proofErr w:type="gramStart"/>
            <w:r w:rsidRPr="00606C08">
              <w:t>заверенная</w:t>
            </w:r>
            <w:proofErr w:type="gramEnd"/>
            <w:r w:rsidRPr="00606C08">
              <w:t xml:space="preserve"> усиленной квалифицированной</w:t>
            </w:r>
          </w:p>
        </w:tc>
        <w:tc>
          <w:tcPr>
            <w:tcW w:w="1985" w:type="dxa"/>
            <w:shd w:val="clear" w:color="auto" w:fill="auto"/>
          </w:tcPr>
          <w:p w:rsidR="00606C08" w:rsidRPr="00606C08" w:rsidRDefault="00606C08" w:rsidP="002E65AA">
            <w:pPr>
              <w:jc w:val="both"/>
            </w:pPr>
            <w:r w:rsidRPr="00606C08">
              <w:t>-</w:t>
            </w:r>
          </w:p>
        </w:tc>
      </w:tr>
    </w:tbl>
    <w:p w:rsidR="00606C08" w:rsidRDefault="00606C08" w:rsidP="00606C08">
      <w:pPr>
        <w:rPr>
          <w:sz w:val="28"/>
          <w:szCs w:val="28"/>
        </w:rPr>
        <w:sectPr w:rsidR="00606C08" w:rsidSect="00606C08">
          <w:pgSz w:w="16838" w:h="11906" w:orient="landscape"/>
          <w:pgMar w:top="851" w:right="851" w:bottom="1418" w:left="851" w:header="709" w:footer="709" w:gutter="0"/>
          <w:pgNumType w:start="1"/>
          <w:cols w:space="708"/>
          <w:titlePg/>
          <w:docGrid w:linePitch="360"/>
        </w:sectPr>
      </w:pPr>
    </w:p>
    <w:p w:rsidR="00606C08" w:rsidRDefault="00606C08" w:rsidP="00606C08">
      <w:pPr>
        <w:pStyle w:val="10"/>
        <w:spacing w:before="0" w:after="0"/>
        <w:rPr>
          <w:rFonts w:ascii="Times New Roman" w:hAnsi="Times New Roman" w:cs="Times New Roman"/>
          <w:sz w:val="28"/>
          <w:szCs w:val="28"/>
        </w:rPr>
      </w:pPr>
    </w:p>
    <w:p w:rsidR="00605DDF" w:rsidRPr="00A274CC" w:rsidRDefault="00605DDF" w:rsidP="00A84AA0">
      <w:pPr>
        <w:pStyle w:val="10"/>
        <w:spacing w:before="0" w:after="0"/>
        <w:ind w:firstLine="567"/>
        <w:jc w:val="center"/>
        <w:rPr>
          <w:rFonts w:ascii="Times New Roman" w:hAnsi="Times New Roman" w:cs="Times New Roman"/>
          <w:sz w:val="28"/>
          <w:szCs w:val="28"/>
        </w:rPr>
      </w:pPr>
      <w:r w:rsidRPr="00A274CC">
        <w:rPr>
          <w:rFonts w:ascii="Times New Roman" w:hAnsi="Times New Roman" w:cs="Times New Roman"/>
          <w:sz w:val="28"/>
          <w:szCs w:val="28"/>
        </w:rPr>
        <w:t>3. Состав, последовательность и сроки выполнения</w:t>
      </w:r>
    </w:p>
    <w:p w:rsidR="00605DDF" w:rsidRPr="00A274CC" w:rsidRDefault="00605DDF" w:rsidP="00A84AA0">
      <w:pPr>
        <w:pStyle w:val="10"/>
        <w:spacing w:before="0" w:after="0"/>
        <w:ind w:firstLine="567"/>
        <w:jc w:val="center"/>
        <w:rPr>
          <w:rFonts w:ascii="Times New Roman" w:hAnsi="Times New Roman" w:cs="Times New Roman"/>
          <w:sz w:val="28"/>
          <w:szCs w:val="28"/>
        </w:rPr>
      </w:pPr>
      <w:r w:rsidRPr="00A274CC">
        <w:rPr>
          <w:rFonts w:ascii="Times New Roman" w:hAnsi="Times New Roman" w:cs="Times New Roman"/>
          <w:sz w:val="28"/>
          <w:szCs w:val="28"/>
        </w:rPr>
        <w:t>административных процедур, требования к порядку их выполнения</w:t>
      </w:r>
    </w:p>
    <w:p w:rsidR="00605DDF" w:rsidRPr="00A274CC" w:rsidRDefault="00605DDF" w:rsidP="00A84AA0">
      <w:pPr>
        <w:ind w:firstLine="567"/>
        <w:jc w:val="both"/>
        <w:rPr>
          <w:sz w:val="28"/>
          <w:szCs w:val="28"/>
        </w:rPr>
      </w:pPr>
    </w:p>
    <w:p w:rsidR="00605DDF" w:rsidRPr="00A274CC" w:rsidRDefault="00993B89" w:rsidP="00175343">
      <w:pPr>
        <w:ind w:firstLine="851"/>
        <w:jc w:val="both"/>
        <w:rPr>
          <w:sz w:val="28"/>
          <w:szCs w:val="28"/>
        </w:rPr>
      </w:pPr>
      <w:r>
        <w:rPr>
          <w:sz w:val="28"/>
          <w:szCs w:val="28"/>
        </w:rPr>
        <w:t>3.1.</w:t>
      </w:r>
      <w:r w:rsidR="00423FCC">
        <w:rPr>
          <w:sz w:val="28"/>
          <w:szCs w:val="28"/>
        </w:rPr>
        <w:t xml:space="preserve"> </w:t>
      </w:r>
      <w:r w:rsidR="00605DDF" w:rsidRPr="00A274CC">
        <w:rPr>
          <w:sz w:val="28"/>
          <w:szCs w:val="28"/>
        </w:rPr>
        <w:t>Административные действия (процедуры)</w:t>
      </w:r>
      <w:r w:rsidR="00B85423">
        <w:rPr>
          <w:sz w:val="28"/>
          <w:szCs w:val="28"/>
        </w:rPr>
        <w:t xml:space="preserve"> при предоставлении муниципальной услуги</w:t>
      </w:r>
    </w:p>
    <w:bookmarkEnd w:id="3"/>
    <w:p w:rsidR="00680D12" w:rsidRDefault="00993B89" w:rsidP="00175343">
      <w:pPr>
        <w:pStyle w:val="a3"/>
        <w:spacing w:before="0" w:beforeAutospacing="0" w:after="0" w:afterAutospacing="0"/>
        <w:ind w:firstLine="851"/>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993B89" w:rsidRDefault="00993B89" w:rsidP="00175343">
      <w:pPr>
        <w:pStyle w:val="a3"/>
        <w:spacing w:before="0" w:beforeAutospacing="0" w:after="0" w:afterAutospacing="0"/>
        <w:ind w:firstLine="851"/>
        <w:jc w:val="both"/>
        <w:rPr>
          <w:sz w:val="28"/>
          <w:szCs w:val="28"/>
        </w:rPr>
      </w:pPr>
      <w:r>
        <w:rPr>
          <w:sz w:val="28"/>
          <w:szCs w:val="28"/>
        </w:rPr>
        <w:t>1) прием и регистрация заявления и документов, представленных заявителем</w:t>
      </w:r>
      <w:r w:rsidR="00175343">
        <w:rPr>
          <w:sz w:val="28"/>
          <w:szCs w:val="28"/>
        </w:rPr>
        <w:t xml:space="preserve"> в комиссию</w:t>
      </w:r>
      <w:r>
        <w:rPr>
          <w:sz w:val="28"/>
          <w:szCs w:val="28"/>
        </w:rPr>
        <w:t>;</w:t>
      </w:r>
    </w:p>
    <w:p w:rsidR="00917758" w:rsidRDefault="00993B89" w:rsidP="00175343">
      <w:pPr>
        <w:pStyle w:val="a3"/>
        <w:spacing w:before="0" w:beforeAutospacing="0" w:after="0" w:afterAutospacing="0"/>
        <w:ind w:firstLine="851"/>
        <w:jc w:val="both"/>
        <w:rPr>
          <w:sz w:val="28"/>
          <w:szCs w:val="28"/>
        </w:rPr>
      </w:pPr>
      <w:r>
        <w:rPr>
          <w:sz w:val="28"/>
          <w:szCs w:val="28"/>
        </w:rPr>
        <w:t xml:space="preserve">2) рассмотрение </w:t>
      </w:r>
      <w:r w:rsidR="00917758">
        <w:rPr>
          <w:sz w:val="28"/>
          <w:szCs w:val="28"/>
        </w:rPr>
        <w:t>документов на предмет их соответствия требованиям настоящего регламента и действующего законодательства;</w:t>
      </w:r>
    </w:p>
    <w:p w:rsidR="00116114" w:rsidRDefault="00116114" w:rsidP="00175343">
      <w:pPr>
        <w:pStyle w:val="a3"/>
        <w:spacing w:before="0" w:beforeAutospacing="0" w:after="0" w:afterAutospacing="0"/>
        <w:ind w:firstLine="851"/>
        <w:jc w:val="both"/>
        <w:rPr>
          <w:sz w:val="28"/>
          <w:szCs w:val="28"/>
        </w:rPr>
      </w:pPr>
      <w:r>
        <w:rPr>
          <w:sz w:val="28"/>
          <w:szCs w:val="28"/>
        </w:rPr>
        <w:t>3) направление межведомственных запросов в органы (организации), участвующие в предоставлении муниципальных услуг;</w:t>
      </w:r>
    </w:p>
    <w:p w:rsidR="00E21D28" w:rsidRDefault="00E21D28" w:rsidP="00175343">
      <w:pPr>
        <w:pStyle w:val="a3"/>
        <w:spacing w:before="0" w:beforeAutospacing="0" w:after="0" w:afterAutospacing="0"/>
        <w:ind w:firstLine="851"/>
        <w:jc w:val="both"/>
        <w:rPr>
          <w:sz w:val="28"/>
          <w:szCs w:val="28"/>
        </w:rPr>
      </w:pPr>
      <w:r>
        <w:rPr>
          <w:sz w:val="28"/>
          <w:szCs w:val="28"/>
        </w:rPr>
        <w:t>4) направление уведомления об отказе в предоставлении услуги (в случае наличия оснований)</w:t>
      </w:r>
    </w:p>
    <w:p w:rsidR="00175343" w:rsidRPr="00175343" w:rsidRDefault="00E21D28" w:rsidP="009945DA">
      <w:pPr>
        <w:pStyle w:val="10"/>
        <w:spacing w:before="0" w:after="0"/>
        <w:ind w:firstLine="851"/>
        <w:jc w:val="both"/>
        <w:rPr>
          <w:rFonts w:ascii="Times New Roman" w:hAnsi="Times New Roman" w:cs="Times New Roman"/>
          <w:b w:val="0"/>
          <w:sz w:val="28"/>
          <w:szCs w:val="28"/>
        </w:rPr>
      </w:pPr>
      <w:r>
        <w:rPr>
          <w:rFonts w:ascii="Times New Roman" w:hAnsi="Times New Roman" w:cs="Times New Roman"/>
          <w:b w:val="0"/>
          <w:sz w:val="28"/>
          <w:szCs w:val="28"/>
        </w:rPr>
        <w:t>5)</w:t>
      </w:r>
      <w:r w:rsidR="007D5FE6" w:rsidRPr="00175343">
        <w:rPr>
          <w:rFonts w:ascii="Times New Roman" w:hAnsi="Times New Roman" w:cs="Times New Roman"/>
          <w:b w:val="0"/>
          <w:sz w:val="28"/>
          <w:szCs w:val="28"/>
        </w:rPr>
        <w:t xml:space="preserve"> </w:t>
      </w:r>
      <w:r w:rsidR="001E4F82">
        <w:rPr>
          <w:rFonts w:ascii="Times New Roman" w:hAnsi="Times New Roman" w:cs="Times New Roman"/>
          <w:b w:val="0"/>
          <w:sz w:val="28"/>
          <w:szCs w:val="28"/>
        </w:rPr>
        <w:t xml:space="preserve"> </w:t>
      </w:r>
      <w:r w:rsidR="00175343">
        <w:rPr>
          <w:rFonts w:ascii="Times New Roman" w:hAnsi="Times New Roman" w:cs="Times New Roman"/>
          <w:b w:val="0"/>
          <w:sz w:val="28"/>
          <w:szCs w:val="28"/>
        </w:rPr>
        <w:t>о</w:t>
      </w:r>
      <w:r w:rsidR="00175343" w:rsidRPr="00175343">
        <w:rPr>
          <w:rFonts w:ascii="Times New Roman" w:hAnsi="Times New Roman" w:cs="Times New Roman"/>
          <w:b w:val="0"/>
          <w:sz w:val="28"/>
          <w:szCs w:val="28"/>
        </w:rPr>
        <w:t>рганизация и проведение</w:t>
      </w:r>
      <w:r w:rsidR="002E65AA">
        <w:rPr>
          <w:rFonts w:ascii="Times New Roman" w:hAnsi="Times New Roman" w:cs="Times New Roman"/>
          <w:b w:val="0"/>
          <w:sz w:val="28"/>
          <w:szCs w:val="28"/>
        </w:rPr>
        <w:t xml:space="preserve"> общественных обсуждений, </w:t>
      </w:r>
      <w:r w:rsidR="00175343" w:rsidRPr="00175343">
        <w:rPr>
          <w:rFonts w:ascii="Times New Roman" w:hAnsi="Times New Roman" w:cs="Times New Roman"/>
          <w:b w:val="0"/>
          <w:sz w:val="28"/>
          <w:szCs w:val="28"/>
        </w:rPr>
        <w:t>публичных слушаний по вопросу предоставления разрешения на отклонение от предельных параметров</w:t>
      </w:r>
      <w:r w:rsidR="00175343">
        <w:rPr>
          <w:rFonts w:ascii="Times New Roman" w:hAnsi="Times New Roman" w:cs="Times New Roman"/>
          <w:b w:val="0"/>
          <w:sz w:val="28"/>
          <w:szCs w:val="28"/>
        </w:rPr>
        <w:t xml:space="preserve"> разрешенного строительства</w:t>
      </w:r>
      <w:r w:rsidR="00B761CD">
        <w:rPr>
          <w:rFonts w:ascii="Times New Roman" w:hAnsi="Times New Roman" w:cs="Times New Roman"/>
          <w:b w:val="0"/>
          <w:sz w:val="28"/>
          <w:szCs w:val="28"/>
        </w:rPr>
        <w:t>;</w:t>
      </w:r>
    </w:p>
    <w:p w:rsidR="00B761CD" w:rsidRPr="00B761CD" w:rsidRDefault="00E21D28" w:rsidP="009945DA">
      <w:pPr>
        <w:pStyle w:val="10"/>
        <w:spacing w:before="0" w:after="0"/>
        <w:ind w:firstLine="851"/>
        <w:jc w:val="both"/>
        <w:rPr>
          <w:rFonts w:ascii="Times New Roman" w:hAnsi="Times New Roman" w:cs="Times New Roman"/>
          <w:b w:val="0"/>
          <w:sz w:val="28"/>
          <w:szCs w:val="28"/>
        </w:rPr>
      </w:pPr>
      <w:r>
        <w:rPr>
          <w:rFonts w:ascii="Times New Roman" w:hAnsi="Times New Roman" w:cs="Times New Roman"/>
          <w:b w:val="0"/>
          <w:sz w:val="28"/>
          <w:szCs w:val="28"/>
        </w:rPr>
        <w:t>6)</w:t>
      </w:r>
      <w:r w:rsidR="00B761CD" w:rsidRPr="00B761CD">
        <w:rPr>
          <w:rFonts w:ascii="Times New Roman" w:hAnsi="Times New Roman" w:cs="Times New Roman"/>
          <w:b w:val="0"/>
          <w:sz w:val="28"/>
          <w:szCs w:val="28"/>
        </w:rPr>
        <w:t xml:space="preserve"> </w:t>
      </w:r>
      <w:r w:rsidR="00B761CD">
        <w:rPr>
          <w:rFonts w:ascii="Times New Roman" w:hAnsi="Times New Roman" w:cs="Times New Roman"/>
          <w:b w:val="0"/>
          <w:sz w:val="28"/>
          <w:szCs w:val="28"/>
        </w:rPr>
        <w:t>п</w:t>
      </w:r>
      <w:r w:rsidR="00B761CD" w:rsidRPr="00B761CD">
        <w:rPr>
          <w:rFonts w:ascii="Times New Roman" w:hAnsi="Times New Roman" w:cs="Times New Roman"/>
          <w:b w:val="0"/>
          <w:sz w:val="28"/>
          <w:szCs w:val="28"/>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10207" w:rsidRPr="00412042" w:rsidRDefault="00B85423" w:rsidP="00A84AA0">
      <w:pPr>
        <w:pStyle w:val="a3"/>
        <w:spacing w:before="0" w:beforeAutospacing="0" w:after="0" w:afterAutospacing="0"/>
        <w:ind w:firstLine="567"/>
        <w:jc w:val="both"/>
        <w:rPr>
          <w:color w:val="000000"/>
          <w:sz w:val="28"/>
          <w:szCs w:val="28"/>
        </w:rPr>
      </w:pPr>
      <w:r>
        <w:rPr>
          <w:sz w:val="28"/>
          <w:szCs w:val="28"/>
        </w:rPr>
        <w:t>3.</w:t>
      </w:r>
      <w:r w:rsidR="003C1CC6">
        <w:rPr>
          <w:sz w:val="28"/>
          <w:szCs w:val="28"/>
        </w:rPr>
        <w:t>2</w:t>
      </w:r>
      <w:r>
        <w:rPr>
          <w:sz w:val="28"/>
          <w:szCs w:val="28"/>
        </w:rPr>
        <w:t>.</w:t>
      </w:r>
      <w:r w:rsidRPr="00C7604B">
        <w:rPr>
          <w:sz w:val="28"/>
          <w:szCs w:val="28"/>
        </w:rPr>
        <w:t> </w:t>
      </w:r>
      <w:r w:rsidR="00510207" w:rsidRPr="00412042">
        <w:rPr>
          <w:color w:val="000000"/>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9945DA">
        <w:rPr>
          <w:color w:val="000000"/>
          <w:sz w:val="28"/>
          <w:szCs w:val="28"/>
        </w:rPr>
        <w:t>пунктом 2.6.1</w:t>
      </w:r>
      <w:r w:rsidR="009945DA">
        <w:rPr>
          <w:b/>
          <w:color w:val="000000"/>
          <w:sz w:val="28"/>
          <w:szCs w:val="28"/>
        </w:rPr>
        <w:t xml:space="preserve"> </w:t>
      </w:r>
      <w:r w:rsidR="00510207" w:rsidRPr="00412042">
        <w:rPr>
          <w:color w:val="000000"/>
          <w:sz w:val="28"/>
          <w:szCs w:val="28"/>
        </w:rPr>
        <w:t>Админист</w:t>
      </w:r>
      <w:r w:rsidR="00653EE2">
        <w:rPr>
          <w:color w:val="000000"/>
          <w:sz w:val="28"/>
          <w:szCs w:val="28"/>
        </w:rPr>
        <w:t>ративного регламента: на бумажном носителе непосредственно Исполнителю</w:t>
      </w:r>
      <w:r w:rsidR="004D775A">
        <w:rPr>
          <w:color w:val="000000"/>
          <w:sz w:val="28"/>
          <w:szCs w:val="28"/>
        </w:rPr>
        <w:t xml:space="preserve"> либо в форме электронного документа с использованием Портала</w:t>
      </w:r>
    </w:p>
    <w:p w:rsidR="004D775A" w:rsidRDefault="003C1CC6" w:rsidP="00A84AA0">
      <w:pPr>
        <w:pStyle w:val="a3"/>
        <w:spacing w:before="0" w:beforeAutospacing="0" w:after="0" w:afterAutospacing="0"/>
        <w:ind w:firstLine="567"/>
        <w:jc w:val="both"/>
        <w:rPr>
          <w:color w:val="000000"/>
          <w:sz w:val="28"/>
          <w:szCs w:val="28"/>
        </w:rPr>
      </w:pPr>
      <w:r>
        <w:rPr>
          <w:color w:val="000000"/>
          <w:sz w:val="28"/>
          <w:szCs w:val="28"/>
        </w:rPr>
        <w:t>3.2.1.</w:t>
      </w:r>
      <w:r w:rsidR="00975CFF">
        <w:rPr>
          <w:color w:val="000000"/>
          <w:sz w:val="28"/>
          <w:szCs w:val="28"/>
        </w:rPr>
        <w:t>Секретарь комис</w:t>
      </w:r>
      <w:r w:rsidR="00872C10">
        <w:rPr>
          <w:color w:val="000000"/>
          <w:sz w:val="28"/>
          <w:szCs w:val="28"/>
        </w:rPr>
        <w:t>с</w:t>
      </w:r>
      <w:r w:rsidR="00975CFF">
        <w:rPr>
          <w:color w:val="000000"/>
          <w:sz w:val="28"/>
          <w:szCs w:val="28"/>
        </w:rPr>
        <w:t>ии</w:t>
      </w:r>
      <w:r w:rsidR="004D775A">
        <w:rPr>
          <w:color w:val="000000"/>
          <w:sz w:val="28"/>
          <w:szCs w:val="28"/>
        </w:rPr>
        <w:t xml:space="preserve"> принимает и регистрирует заявление и документы</w:t>
      </w:r>
      <w:r>
        <w:rPr>
          <w:color w:val="000000"/>
          <w:sz w:val="28"/>
          <w:szCs w:val="28"/>
        </w:rPr>
        <w:t>,</w:t>
      </w:r>
      <w:r w:rsidR="004D775A">
        <w:rPr>
          <w:color w:val="000000"/>
          <w:sz w:val="28"/>
          <w:szCs w:val="28"/>
        </w:rPr>
        <w:t xml:space="preserve"> представленные заявителем в день их поступления.</w:t>
      </w:r>
    </w:p>
    <w:p w:rsidR="004D775A" w:rsidRDefault="004D775A" w:rsidP="00A84AA0">
      <w:pPr>
        <w:pStyle w:val="a3"/>
        <w:spacing w:before="0" w:beforeAutospacing="0" w:after="0" w:afterAutospacing="0"/>
        <w:ind w:firstLine="567"/>
        <w:jc w:val="both"/>
        <w:rPr>
          <w:color w:val="000000"/>
          <w:sz w:val="28"/>
          <w:szCs w:val="28"/>
        </w:rPr>
      </w:pPr>
      <w:r>
        <w:rPr>
          <w:color w:val="000000"/>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Pr>
          <w:color w:val="000000"/>
          <w:sz w:val="28"/>
          <w:szCs w:val="28"/>
        </w:rPr>
        <w:t>.</w:t>
      </w:r>
    </w:p>
    <w:p w:rsidR="00510207" w:rsidRDefault="00905FC9" w:rsidP="00A84AA0">
      <w:pPr>
        <w:ind w:firstLine="567"/>
        <w:jc w:val="both"/>
        <w:rPr>
          <w:sz w:val="28"/>
          <w:szCs w:val="28"/>
        </w:rPr>
      </w:pPr>
      <w:r>
        <w:rPr>
          <w:sz w:val="28"/>
          <w:szCs w:val="28"/>
        </w:rPr>
        <w:t>3.2.2.</w:t>
      </w:r>
      <w:r w:rsidR="00510207" w:rsidRPr="00A274CC">
        <w:rPr>
          <w:sz w:val="28"/>
          <w:szCs w:val="28"/>
        </w:rPr>
        <w:t>Максимальн</w:t>
      </w:r>
      <w:r w:rsidR="00E15C60">
        <w:rPr>
          <w:sz w:val="28"/>
          <w:szCs w:val="28"/>
        </w:rPr>
        <w:t xml:space="preserve">ое время приема и регистрации документов, представленных заявителем, не должно превышать </w:t>
      </w:r>
      <w:r w:rsidR="00726FC2">
        <w:rPr>
          <w:sz w:val="28"/>
          <w:szCs w:val="28"/>
        </w:rPr>
        <w:t>15</w:t>
      </w:r>
      <w:r w:rsidR="00E15C60">
        <w:rPr>
          <w:sz w:val="28"/>
          <w:szCs w:val="28"/>
        </w:rPr>
        <w:t xml:space="preserve"> минут. Принятые документы передаются руководителю в течение 1 рабочего дня, следующего за днем регистрации.</w:t>
      </w:r>
    </w:p>
    <w:p w:rsidR="00E15C60" w:rsidRDefault="00E15C60" w:rsidP="00A84AA0">
      <w:pPr>
        <w:ind w:firstLine="567"/>
        <w:jc w:val="both"/>
        <w:rPr>
          <w:sz w:val="28"/>
          <w:szCs w:val="28"/>
        </w:rPr>
      </w:pPr>
      <w:r>
        <w:rPr>
          <w:sz w:val="28"/>
          <w:szCs w:val="28"/>
        </w:rPr>
        <w:t>3.2.</w:t>
      </w:r>
      <w:r w:rsidR="00423FCC">
        <w:rPr>
          <w:sz w:val="28"/>
          <w:szCs w:val="28"/>
        </w:rPr>
        <w:t>3</w:t>
      </w:r>
      <w:r>
        <w:rPr>
          <w:sz w:val="28"/>
          <w:szCs w:val="28"/>
        </w:rPr>
        <w:t>.</w:t>
      </w:r>
      <w:r w:rsidR="00147B11">
        <w:rPr>
          <w:sz w:val="28"/>
          <w:szCs w:val="28"/>
        </w:rPr>
        <w:t xml:space="preserve"> </w:t>
      </w:r>
      <w:r>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Pr>
          <w:sz w:val="28"/>
          <w:szCs w:val="28"/>
        </w:rPr>
        <w:t>прилагаемыми отсканированными документами, ставит отметку</w:t>
      </w:r>
      <w:r w:rsidR="006C05F5">
        <w:rPr>
          <w:sz w:val="28"/>
          <w:szCs w:val="28"/>
        </w:rPr>
        <w:t xml:space="preserve"> о поступлении документов и осуществляет их проверку. В случае отсутствия каких-либо документов</w:t>
      </w:r>
      <w:r w:rsidR="00D04AD9">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Default="00D04AD9" w:rsidP="00A84AA0">
      <w:pPr>
        <w:ind w:firstLine="567"/>
        <w:jc w:val="both"/>
        <w:rPr>
          <w:sz w:val="28"/>
          <w:szCs w:val="28"/>
        </w:rPr>
      </w:pPr>
      <w:r>
        <w:rPr>
          <w:sz w:val="28"/>
          <w:szCs w:val="28"/>
        </w:rPr>
        <w:t>Электронное сообщение о приеме заявления к рассмотрению должно содержать информацию:</w:t>
      </w:r>
    </w:p>
    <w:p w:rsidR="00D04AD9" w:rsidRDefault="00D04AD9" w:rsidP="00A84AA0">
      <w:pPr>
        <w:ind w:firstLine="567"/>
        <w:jc w:val="both"/>
        <w:rPr>
          <w:sz w:val="28"/>
          <w:szCs w:val="28"/>
        </w:rPr>
      </w:pPr>
      <w:r>
        <w:rPr>
          <w:sz w:val="28"/>
          <w:szCs w:val="28"/>
        </w:rPr>
        <w:t>о сроках рассмотрения заявления;</w:t>
      </w:r>
    </w:p>
    <w:p w:rsidR="00D04AD9" w:rsidRDefault="00D04AD9" w:rsidP="00A84AA0">
      <w:pPr>
        <w:ind w:firstLine="567"/>
        <w:jc w:val="both"/>
        <w:rPr>
          <w:sz w:val="28"/>
          <w:szCs w:val="28"/>
        </w:rPr>
      </w:pPr>
      <w:r>
        <w:rPr>
          <w:sz w:val="28"/>
          <w:szCs w:val="28"/>
        </w:rPr>
        <w:lastRenderedPageBreak/>
        <w:t xml:space="preserve">о необходимости в течение 10 дней со дня получения данного сообщения </w:t>
      </w:r>
      <w:r w:rsidR="00147B11">
        <w:rPr>
          <w:sz w:val="28"/>
          <w:szCs w:val="28"/>
        </w:rPr>
        <w:t xml:space="preserve">направления </w:t>
      </w:r>
      <w:r w:rsidR="00116114">
        <w:rPr>
          <w:sz w:val="28"/>
          <w:szCs w:val="28"/>
        </w:rPr>
        <w:t xml:space="preserve">прилагаемых к заявлению документов </w:t>
      </w:r>
      <w:r w:rsidR="00147B11">
        <w:rPr>
          <w:sz w:val="28"/>
          <w:szCs w:val="28"/>
        </w:rPr>
        <w:t>в бумажном виде</w:t>
      </w:r>
      <w:r w:rsidR="00116114">
        <w:rPr>
          <w:sz w:val="28"/>
          <w:szCs w:val="28"/>
        </w:rPr>
        <w:t>.</w:t>
      </w:r>
    </w:p>
    <w:p w:rsidR="00C416E0" w:rsidRDefault="00210F5B" w:rsidP="00A84AA0">
      <w:pPr>
        <w:pStyle w:val="a3"/>
        <w:spacing w:before="0" w:beforeAutospacing="0" w:after="0" w:afterAutospacing="0"/>
        <w:ind w:firstLine="567"/>
        <w:jc w:val="both"/>
        <w:rPr>
          <w:sz w:val="28"/>
          <w:szCs w:val="28"/>
        </w:rPr>
      </w:pPr>
      <w:r>
        <w:rPr>
          <w:sz w:val="28"/>
          <w:szCs w:val="28"/>
        </w:rPr>
        <w:t>3.3.</w:t>
      </w:r>
      <w:r w:rsidR="00C416E0" w:rsidRPr="00C416E0">
        <w:rPr>
          <w:sz w:val="28"/>
          <w:szCs w:val="28"/>
        </w:rPr>
        <w:t xml:space="preserve"> </w:t>
      </w:r>
      <w:r w:rsidR="00C416E0">
        <w:rPr>
          <w:sz w:val="28"/>
          <w:szCs w:val="28"/>
        </w:rPr>
        <w:t xml:space="preserve">Рассмотрение </w:t>
      </w:r>
      <w:r w:rsidR="00975CFF">
        <w:rPr>
          <w:sz w:val="28"/>
          <w:szCs w:val="28"/>
        </w:rPr>
        <w:t>комиссией</w:t>
      </w:r>
      <w:r w:rsidR="00C416E0">
        <w:rPr>
          <w:sz w:val="28"/>
          <w:szCs w:val="28"/>
        </w:rPr>
        <w:t xml:space="preserve"> документов на предмет их соответствия требованиям настоящего регламента и действующего законодательства</w:t>
      </w:r>
    </w:p>
    <w:p w:rsidR="00AF23C5" w:rsidRPr="00F36AE7" w:rsidRDefault="00AF23C5" w:rsidP="00AF23C5">
      <w:pPr>
        <w:ind w:firstLine="567"/>
        <w:jc w:val="both"/>
        <w:rPr>
          <w:color w:val="000000"/>
          <w:sz w:val="28"/>
          <w:szCs w:val="28"/>
        </w:rPr>
      </w:pPr>
      <w:proofErr w:type="gramStart"/>
      <w:r w:rsidRPr="00F36AE7">
        <w:rPr>
          <w:color w:val="000000"/>
          <w:sz w:val="28"/>
          <w:szCs w:val="28"/>
        </w:rPr>
        <w:t>Комиссия в течение 5 дней проверяет заявление с приложенным документов на</w:t>
      </w:r>
      <w:r>
        <w:rPr>
          <w:color w:val="000000"/>
          <w:sz w:val="28"/>
          <w:szCs w:val="28"/>
        </w:rPr>
        <w:t xml:space="preserve"> комплектность документов</w:t>
      </w:r>
      <w:r w:rsidRPr="00F36AE7">
        <w:rPr>
          <w:color w:val="000000"/>
          <w:sz w:val="28"/>
          <w:szCs w:val="28"/>
        </w:rPr>
        <w:t xml:space="preserve"> </w:t>
      </w:r>
      <w:r>
        <w:rPr>
          <w:color w:val="000000"/>
          <w:sz w:val="28"/>
          <w:szCs w:val="28"/>
        </w:rPr>
        <w:t xml:space="preserve">и </w:t>
      </w:r>
      <w:r w:rsidRPr="00F36AE7">
        <w:rPr>
          <w:color w:val="000000"/>
          <w:sz w:val="28"/>
          <w:szCs w:val="28"/>
        </w:rPr>
        <w:t xml:space="preserve">соответствие </w:t>
      </w:r>
      <w:r>
        <w:rPr>
          <w:color w:val="000000"/>
          <w:sz w:val="28"/>
          <w:szCs w:val="28"/>
        </w:rPr>
        <w:t>документов заявленным требованиям</w:t>
      </w:r>
      <w:r w:rsidR="00347FDE">
        <w:rPr>
          <w:color w:val="000000"/>
          <w:sz w:val="28"/>
          <w:szCs w:val="28"/>
        </w:rPr>
        <w:t xml:space="preserve">. </w:t>
      </w:r>
      <w:proofErr w:type="gramEnd"/>
    </w:p>
    <w:p w:rsidR="007C2831" w:rsidRDefault="00FC0B89" w:rsidP="00FC0B89">
      <w:pPr>
        <w:autoSpaceDE w:val="0"/>
        <w:autoSpaceDN w:val="0"/>
        <w:adjustRightInd w:val="0"/>
        <w:ind w:firstLine="540"/>
        <w:jc w:val="both"/>
        <w:outlineLvl w:val="1"/>
        <w:rPr>
          <w:sz w:val="28"/>
          <w:szCs w:val="28"/>
        </w:rPr>
      </w:pPr>
      <w:r>
        <w:rPr>
          <w:sz w:val="28"/>
          <w:szCs w:val="28"/>
        </w:rPr>
        <w:t>3.4.</w:t>
      </w:r>
      <w:r w:rsidRPr="00FC0B89">
        <w:rPr>
          <w:sz w:val="28"/>
          <w:szCs w:val="28"/>
        </w:rPr>
        <w:t xml:space="preserve"> </w:t>
      </w:r>
      <w:r w:rsidR="007C2831">
        <w:rPr>
          <w:sz w:val="28"/>
          <w:szCs w:val="28"/>
        </w:rPr>
        <w:t>Направление межведомственных запросов в органы, участвующие в предоставлении муниципальной услуги</w:t>
      </w:r>
    </w:p>
    <w:p w:rsidR="008766AA" w:rsidRDefault="00127DDE" w:rsidP="00127DDE">
      <w:pPr>
        <w:autoSpaceDE w:val="0"/>
        <w:autoSpaceDN w:val="0"/>
        <w:adjustRightInd w:val="0"/>
        <w:ind w:firstLine="540"/>
        <w:jc w:val="both"/>
        <w:outlineLvl w:val="1"/>
        <w:rPr>
          <w:sz w:val="28"/>
          <w:szCs w:val="28"/>
        </w:rPr>
      </w:pPr>
      <w:r>
        <w:rPr>
          <w:sz w:val="28"/>
          <w:szCs w:val="28"/>
        </w:rPr>
        <w:t>3.4.1.</w:t>
      </w:r>
      <w:r w:rsidR="001E4F82">
        <w:rPr>
          <w:sz w:val="28"/>
          <w:szCs w:val="28"/>
        </w:rPr>
        <w:t xml:space="preserve">Секретарем комиссии </w:t>
      </w:r>
      <w:r w:rsidR="007C2831">
        <w:rPr>
          <w:sz w:val="28"/>
          <w:szCs w:val="28"/>
        </w:rPr>
        <w:t xml:space="preserve">в течение </w:t>
      </w:r>
      <w:r w:rsidR="00422A1D">
        <w:rPr>
          <w:sz w:val="28"/>
          <w:szCs w:val="28"/>
        </w:rPr>
        <w:t>одного</w:t>
      </w:r>
      <w:r w:rsidR="007C2831">
        <w:rPr>
          <w:sz w:val="28"/>
          <w:szCs w:val="28"/>
        </w:rPr>
        <w:t xml:space="preserve"> рабоч</w:t>
      </w:r>
      <w:r w:rsidR="00422A1D">
        <w:rPr>
          <w:sz w:val="28"/>
          <w:szCs w:val="28"/>
        </w:rPr>
        <w:t>его</w:t>
      </w:r>
      <w:r w:rsidR="007C2831">
        <w:rPr>
          <w:sz w:val="28"/>
          <w:szCs w:val="28"/>
        </w:rPr>
        <w:t xml:space="preserve"> дн</w:t>
      </w:r>
      <w:r w:rsidR="001E4F82">
        <w:rPr>
          <w:sz w:val="28"/>
          <w:szCs w:val="28"/>
        </w:rPr>
        <w:t>я</w:t>
      </w:r>
      <w:r w:rsidR="007C2831">
        <w:rPr>
          <w:sz w:val="28"/>
          <w:szCs w:val="28"/>
        </w:rPr>
        <w:t xml:space="preserve"> </w:t>
      </w:r>
      <w:r w:rsidR="00F94542">
        <w:rPr>
          <w:sz w:val="28"/>
          <w:szCs w:val="28"/>
        </w:rPr>
        <w:t xml:space="preserve">со дня поступления к нему документов, </w:t>
      </w:r>
      <w:r>
        <w:rPr>
          <w:sz w:val="28"/>
          <w:szCs w:val="28"/>
        </w:rPr>
        <w:t>в случае, если заявителем не представлены документы, указанные в пункте 2.6.</w:t>
      </w:r>
      <w:r w:rsidR="009945DA">
        <w:rPr>
          <w:sz w:val="28"/>
          <w:szCs w:val="28"/>
        </w:rPr>
        <w:t>1</w:t>
      </w:r>
      <w:r>
        <w:rPr>
          <w:sz w:val="28"/>
          <w:szCs w:val="28"/>
        </w:rPr>
        <w:t>. н</w:t>
      </w:r>
      <w:r w:rsidR="00FC0B89">
        <w:rPr>
          <w:sz w:val="28"/>
          <w:szCs w:val="28"/>
        </w:rPr>
        <w:t>аправляет</w:t>
      </w:r>
      <w:r w:rsidR="009945DA">
        <w:rPr>
          <w:sz w:val="28"/>
          <w:szCs w:val="28"/>
        </w:rPr>
        <w:t>ся</w:t>
      </w:r>
      <w:r w:rsidR="00FC0B89">
        <w:rPr>
          <w:sz w:val="28"/>
          <w:szCs w:val="28"/>
        </w:rPr>
        <w:t xml:space="preserve"> межведомственны</w:t>
      </w:r>
      <w:r>
        <w:rPr>
          <w:sz w:val="28"/>
          <w:szCs w:val="28"/>
        </w:rPr>
        <w:t>й</w:t>
      </w:r>
      <w:r w:rsidR="00FC0B89">
        <w:rPr>
          <w:sz w:val="28"/>
          <w:szCs w:val="28"/>
        </w:rPr>
        <w:t xml:space="preserve"> запрос</w:t>
      </w:r>
      <w:r>
        <w:rPr>
          <w:sz w:val="28"/>
          <w:szCs w:val="28"/>
        </w:rPr>
        <w:t xml:space="preserve"> в Управление федеральной службы государственной регистрации, кадастра и картографии по Забайкальскому краю.</w:t>
      </w:r>
      <w:r w:rsidR="00FC0B89">
        <w:rPr>
          <w:sz w:val="28"/>
          <w:szCs w:val="28"/>
        </w:rPr>
        <w:t xml:space="preserve"> </w:t>
      </w:r>
    </w:p>
    <w:p w:rsidR="00E21D28" w:rsidRPr="00F36AE7" w:rsidRDefault="00E21D28" w:rsidP="00E21D28">
      <w:pPr>
        <w:ind w:firstLine="540"/>
        <w:jc w:val="both"/>
        <w:rPr>
          <w:color w:val="000000"/>
          <w:sz w:val="28"/>
          <w:szCs w:val="28"/>
        </w:rPr>
      </w:pPr>
      <w:r>
        <w:rPr>
          <w:color w:val="000000"/>
          <w:sz w:val="28"/>
          <w:szCs w:val="28"/>
        </w:rPr>
        <w:t>3.5.</w:t>
      </w:r>
      <w:r w:rsidR="00423FCC">
        <w:rPr>
          <w:color w:val="000000"/>
          <w:sz w:val="28"/>
          <w:szCs w:val="28"/>
        </w:rPr>
        <w:t xml:space="preserve"> </w:t>
      </w:r>
      <w:r w:rsidRPr="00F36AE7">
        <w:rPr>
          <w:color w:val="000000"/>
          <w:sz w:val="28"/>
          <w:szCs w:val="28"/>
        </w:rPr>
        <w:t xml:space="preserve">В случае </w:t>
      </w:r>
      <w:r>
        <w:rPr>
          <w:color w:val="000000"/>
          <w:sz w:val="28"/>
          <w:szCs w:val="28"/>
        </w:rPr>
        <w:t xml:space="preserve">не предоставления документов указанных в пункте 2.6.1. либо </w:t>
      </w:r>
      <w:proofErr w:type="gramStart"/>
      <w:r>
        <w:rPr>
          <w:color w:val="000000"/>
          <w:sz w:val="28"/>
          <w:szCs w:val="28"/>
        </w:rPr>
        <w:t>не соответствия</w:t>
      </w:r>
      <w:proofErr w:type="gramEnd"/>
      <w:r>
        <w:rPr>
          <w:color w:val="000000"/>
          <w:sz w:val="28"/>
          <w:szCs w:val="28"/>
        </w:rPr>
        <w:t xml:space="preserve"> их заявленным требованиям </w:t>
      </w:r>
      <w:r w:rsidRPr="00F36AE7">
        <w:rPr>
          <w:color w:val="000000"/>
          <w:sz w:val="28"/>
          <w:szCs w:val="28"/>
        </w:rPr>
        <w:t xml:space="preserve">заявителю </w:t>
      </w:r>
      <w:r>
        <w:rPr>
          <w:color w:val="000000"/>
          <w:sz w:val="28"/>
          <w:szCs w:val="28"/>
        </w:rPr>
        <w:t xml:space="preserve">секретарем комиссии направляется </w:t>
      </w:r>
      <w:r w:rsidRPr="00F36AE7">
        <w:rPr>
          <w:color w:val="000000"/>
          <w:sz w:val="28"/>
          <w:szCs w:val="28"/>
        </w:rPr>
        <w:t>мотивированное уведомление об отказе в предоставлении муниципальной услуги. </w:t>
      </w:r>
    </w:p>
    <w:p w:rsidR="00366FF3" w:rsidRDefault="00366FF3" w:rsidP="00366FF3">
      <w:pPr>
        <w:ind w:firstLine="567"/>
        <w:jc w:val="both"/>
        <w:rPr>
          <w:sz w:val="28"/>
          <w:szCs w:val="28"/>
        </w:rPr>
      </w:pPr>
      <w:r>
        <w:rPr>
          <w:sz w:val="28"/>
          <w:szCs w:val="28"/>
        </w:rPr>
        <w:t>3.</w:t>
      </w:r>
      <w:r w:rsidR="00E21D28">
        <w:rPr>
          <w:sz w:val="28"/>
          <w:szCs w:val="28"/>
        </w:rPr>
        <w:t>6</w:t>
      </w:r>
      <w:r>
        <w:rPr>
          <w:sz w:val="28"/>
          <w:szCs w:val="28"/>
        </w:rPr>
        <w:t>.</w:t>
      </w:r>
      <w:r w:rsidRPr="00366FF3">
        <w:rPr>
          <w:sz w:val="28"/>
          <w:szCs w:val="28"/>
        </w:rPr>
        <w:t xml:space="preserve"> </w:t>
      </w:r>
      <w:r w:rsidR="001E4F82" w:rsidRPr="001E4F82">
        <w:rPr>
          <w:sz w:val="28"/>
          <w:szCs w:val="28"/>
        </w:rPr>
        <w:t>Организация и проведение</w:t>
      </w:r>
      <w:r w:rsidR="00833E89">
        <w:rPr>
          <w:sz w:val="28"/>
          <w:szCs w:val="28"/>
        </w:rPr>
        <w:t xml:space="preserve"> общественных обсуждений,</w:t>
      </w:r>
      <w:r w:rsidR="001E4F82" w:rsidRPr="001E4F82">
        <w:rPr>
          <w:sz w:val="28"/>
          <w:szCs w:val="28"/>
        </w:rPr>
        <w:t xml:space="preserve"> публичных слушаний по вопросу предоставления разрешения на отклонение от предельных параметров разрешенного строительства</w:t>
      </w:r>
    </w:p>
    <w:p w:rsidR="001E4F82" w:rsidRDefault="001E4F82" w:rsidP="001E4F82">
      <w:pPr>
        <w:autoSpaceDE w:val="0"/>
        <w:autoSpaceDN w:val="0"/>
        <w:adjustRightInd w:val="0"/>
        <w:ind w:firstLine="720"/>
        <w:jc w:val="both"/>
        <w:rPr>
          <w:sz w:val="28"/>
          <w:szCs w:val="28"/>
        </w:rPr>
      </w:pPr>
      <w:bookmarkStart w:id="5" w:name="sub_42"/>
      <w:r w:rsidRPr="001E4F82">
        <w:rPr>
          <w:sz w:val="28"/>
          <w:szCs w:val="28"/>
        </w:rPr>
        <w:t>3.</w:t>
      </w:r>
      <w:r w:rsidR="00E21D28">
        <w:rPr>
          <w:sz w:val="28"/>
          <w:szCs w:val="28"/>
        </w:rPr>
        <w:t>6</w:t>
      </w:r>
      <w:r w:rsidRPr="001E4F82">
        <w:rPr>
          <w:sz w:val="28"/>
          <w:szCs w:val="28"/>
        </w:rPr>
        <w:t>.1. Основанием для начала административной процедуры по организации и проведению</w:t>
      </w:r>
      <w:r w:rsidR="00833E89">
        <w:rPr>
          <w:sz w:val="28"/>
          <w:szCs w:val="28"/>
        </w:rPr>
        <w:t xml:space="preserve"> общественных обсуждений,</w:t>
      </w:r>
      <w:r w:rsidRPr="001E4F82">
        <w:rPr>
          <w:sz w:val="28"/>
          <w:szCs w:val="28"/>
        </w:rPr>
        <w:t xml:space="preserve"> публичных слушаний по вопросу предоставления разрешения на отклонение от предельных параметров является издание постановления </w:t>
      </w:r>
      <w:r w:rsidR="00A32AA6">
        <w:rPr>
          <w:sz w:val="28"/>
          <w:szCs w:val="28"/>
        </w:rPr>
        <w:t xml:space="preserve">администрации </w:t>
      </w:r>
      <w:r w:rsidR="009945DA">
        <w:rPr>
          <w:sz w:val="28"/>
          <w:szCs w:val="28"/>
        </w:rPr>
        <w:t xml:space="preserve">городского поселения «Борзинское» </w:t>
      </w:r>
      <w:r w:rsidRPr="001E4F82">
        <w:rPr>
          <w:sz w:val="28"/>
          <w:szCs w:val="28"/>
        </w:rPr>
        <w:t>о назначении</w:t>
      </w:r>
      <w:r w:rsidR="00833E89">
        <w:rPr>
          <w:sz w:val="28"/>
          <w:szCs w:val="28"/>
        </w:rPr>
        <w:t xml:space="preserve"> общественных обсуждений,</w:t>
      </w:r>
      <w:r w:rsidRPr="001E4F82">
        <w:rPr>
          <w:sz w:val="28"/>
          <w:szCs w:val="28"/>
        </w:rPr>
        <w:t xml:space="preserve"> публичных слушаний.</w:t>
      </w:r>
    </w:p>
    <w:p w:rsidR="00A32AA6" w:rsidRDefault="00A32AA6" w:rsidP="00A32AA6">
      <w:pPr>
        <w:autoSpaceDE w:val="0"/>
        <w:autoSpaceDN w:val="0"/>
        <w:adjustRightInd w:val="0"/>
        <w:ind w:firstLine="540"/>
        <w:jc w:val="both"/>
        <w:outlineLvl w:val="1"/>
        <w:rPr>
          <w:sz w:val="28"/>
          <w:szCs w:val="28"/>
        </w:rPr>
      </w:pPr>
      <w:r>
        <w:rPr>
          <w:sz w:val="28"/>
          <w:szCs w:val="28"/>
        </w:rPr>
        <w:t>3.</w:t>
      </w:r>
      <w:r w:rsidR="00423FCC">
        <w:rPr>
          <w:sz w:val="28"/>
          <w:szCs w:val="28"/>
        </w:rPr>
        <w:t>6</w:t>
      </w:r>
      <w:r>
        <w:rPr>
          <w:sz w:val="28"/>
          <w:szCs w:val="28"/>
        </w:rPr>
        <w:t>.2. Порядок организации и проведения</w:t>
      </w:r>
      <w:r w:rsidR="00833E89">
        <w:rPr>
          <w:sz w:val="28"/>
          <w:szCs w:val="28"/>
        </w:rPr>
        <w:t xml:space="preserve"> общественных обсуждений,</w:t>
      </w:r>
      <w:r>
        <w:rPr>
          <w:sz w:val="28"/>
          <w:szCs w:val="28"/>
        </w:rPr>
        <w:t xml:space="preserve"> п</w:t>
      </w:r>
      <w:r w:rsidR="009945DA">
        <w:rPr>
          <w:sz w:val="28"/>
          <w:szCs w:val="28"/>
        </w:rPr>
        <w:t xml:space="preserve">убличных слушаний определяется </w:t>
      </w:r>
      <w:r>
        <w:rPr>
          <w:sz w:val="28"/>
          <w:szCs w:val="28"/>
        </w:rPr>
        <w:t xml:space="preserve">Уставом </w:t>
      </w:r>
      <w:r w:rsidR="009945DA">
        <w:rPr>
          <w:sz w:val="28"/>
          <w:szCs w:val="28"/>
        </w:rPr>
        <w:t>городского поселения «Борзинское»</w:t>
      </w:r>
      <w:r>
        <w:rPr>
          <w:sz w:val="28"/>
          <w:szCs w:val="28"/>
        </w:rPr>
        <w:t xml:space="preserve"> либо решением </w:t>
      </w:r>
      <w:r w:rsidR="009945DA">
        <w:rPr>
          <w:sz w:val="28"/>
          <w:szCs w:val="28"/>
        </w:rPr>
        <w:t>Совета городского поселения «Борзинское»</w:t>
      </w:r>
      <w:r w:rsidR="00423FCC">
        <w:rPr>
          <w:sz w:val="28"/>
          <w:szCs w:val="28"/>
        </w:rPr>
        <w:t>.</w:t>
      </w:r>
    </w:p>
    <w:p w:rsidR="001E4F82" w:rsidRDefault="001E4F82" w:rsidP="001E4F82">
      <w:pPr>
        <w:autoSpaceDE w:val="0"/>
        <w:autoSpaceDN w:val="0"/>
        <w:adjustRightInd w:val="0"/>
        <w:ind w:firstLine="720"/>
        <w:jc w:val="both"/>
        <w:rPr>
          <w:sz w:val="28"/>
          <w:szCs w:val="28"/>
        </w:rPr>
      </w:pPr>
      <w:bookmarkStart w:id="6" w:name="sub_43"/>
      <w:bookmarkEnd w:id="5"/>
      <w:r w:rsidRPr="001E4F82">
        <w:rPr>
          <w:sz w:val="28"/>
          <w:szCs w:val="28"/>
        </w:rPr>
        <w:t>3.</w:t>
      </w:r>
      <w:r w:rsidR="00E21D28">
        <w:rPr>
          <w:sz w:val="28"/>
          <w:szCs w:val="28"/>
        </w:rPr>
        <w:t>6</w:t>
      </w:r>
      <w:r w:rsidRPr="001E4F82">
        <w:rPr>
          <w:sz w:val="28"/>
          <w:szCs w:val="28"/>
        </w:rPr>
        <w:t xml:space="preserve">.2. Секретарь комиссии обеспечивает подготовку документов и материалов к </w:t>
      </w:r>
      <w:r w:rsidR="00833E89">
        <w:rPr>
          <w:sz w:val="28"/>
          <w:szCs w:val="28"/>
        </w:rPr>
        <w:t xml:space="preserve">общественным обсуждениям, </w:t>
      </w:r>
      <w:r w:rsidRPr="001E4F82">
        <w:rPr>
          <w:sz w:val="28"/>
          <w:szCs w:val="28"/>
        </w:rPr>
        <w:t xml:space="preserve">публичным слушаниям и осуществляет прием предложений и замечаний участников </w:t>
      </w:r>
      <w:r w:rsidR="00833E89">
        <w:rPr>
          <w:sz w:val="28"/>
          <w:szCs w:val="28"/>
        </w:rPr>
        <w:t xml:space="preserve">общественных обсуждений, </w:t>
      </w:r>
      <w:r w:rsidRPr="001E4F82">
        <w:rPr>
          <w:sz w:val="28"/>
          <w:szCs w:val="28"/>
        </w:rPr>
        <w:t>публичных слушаний по подлежащим обсуждению вопросам.</w:t>
      </w:r>
      <w:r w:rsidR="00A32AA6">
        <w:rPr>
          <w:sz w:val="28"/>
          <w:szCs w:val="28"/>
        </w:rPr>
        <w:t xml:space="preserve"> </w:t>
      </w:r>
    </w:p>
    <w:p w:rsidR="00872C10" w:rsidRPr="001E4F82" w:rsidRDefault="00872C10" w:rsidP="00872C10">
      <w:pPr>
        <w:autoSpaceDE w:val="0"/>
        <w:autoSpaceDN w:val="0"/>
        <w:adjustRightInd w:val="0"/>
        <w:ind w:firstLine="540"/>
        <w:jc w:val="both"/>
        <w:outlineLvl w:val="1"/>
        <w:rPr>
          <w:sz w:val="28"/>
          <w:szCs w:val="28"/>
        </w:rPr>
      </w:pPr>
      <w:proofErr w:type="gramStart"/>
      <w:r>
        <w:rPr>
          <w:sz w:val="28"/>
          <w:szCs w:val="28"/>
        </w:rPr>
        <w:t xml:space="preserve">Секретарь </w:t>
      </w:r>
      <w:r w:rsidR="00726FC2" w:rsidRPr="00726FC2">
        <w:rPr>
          <w:sz w:val="28"/>
          <w:szCs w:val="28"/>
        </w:rPr>
        <w:t xml:space="preserve">посредством опубликования в местных средствах массовой информации </w:t>
      </w:r>
      <w:r>
        <w:rPr>
          <w:sz w:val="28"/>
          <w:szCs w:val="28"/>
        </w:rPr>
        <w:t xml:space="preserve">направляет сообщения о проведении </w:t>
      </w:r>
      <w:r w:rsidR="00833E89">
        <w:rPr>
          <w:sz w:val="28"/>
          <w:szCs w:val="28"/>
        </w:rPr>
        <w:t xml:space="preserve">общественных обсуждений, </w:t>
      </w:r>
      <w:r>
        <w:rPr>
          <w:sz w:val="28"/>
          <w:szCs w:val="28"/>
        </w:rPr>
        <w:t>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sz w:val="28"/>
          <w:szCs w:val="28"/>
        </w:rPr>
        <w:t xml:space="preserve"> к </w:t>
      </w:r>
      <w:proofErr w:type="gramStart"/>
      <w:r>
        <w:rPr>
          <w:sz w:val="28"/>
          <w:szCs w:val="28"/>
        </w:rPr>
        <w:t>которому</w:t>
      </w:r>
      <w:proofErr w:type="gramEnd"/>
      <w:r>
        <w:rPr>
          <w:sz w:val="28"/>
          <w:szCs w:val="28"/>
        </w:rPr>
        <w:t xml:space="preserve"> запрашивается данное разрешение. Указанные сообщения направляются не позднее чем </w:t>
      </w:r>
      <w:proofErr w:type="gramStart"/>
      <w:r>
        <w:rPr>
          <w:sz w:val="28"/>
          <w:szCs w:val="28"/>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Pr>
          <w:sz w:val="28"/>
          <w:szCs w:val="28"/>
        </w:rPr>
        <w:t xml:space="preserve"> разрешенного строительства.</w:t>
      </w:r>
    </w:p>
    <w:bookmarkEnd w:id="6"/>
    <w:p w:rsidR="001E4F82" w:rsidRPr="001E4F82" w:rsidRDefault="001E4F82" w:rsidP="001E4F82">
      <w:pPr>
        <w:autoSpaceDE w:val="0"/>
        <w:autoSpaceDN w:val="0"/>
        <w:adjustRightInd w:val="0"/>
        <w:ind w:firstLine="720"/>
        <w:jc w:val="both"/>
        <w:rPr>
          <w:sz w:val="28"/>
          <w:szCs w:val="28"/>
        </w:rPr>
      </w:pPr>
      <w:r w:rsidRPr="001E4F82">
        <w:rPr>
          <w:sz w:val="28"/>
          <w:szCs w:val="28"/>
        </w:rPr>
        <w:lastRenderedPageBreak/>
        <w:t>Срок проведения</w:t>
      </w:r>
      <w:r w:rsidR="00833E89">
        <w:rPr>
          <w:sz w:val="28"/>
          <w:szCs w:val="28"/>
        </w:rPr>
        <w:t xml:space="preserve"> общественных обсуждений, </w:t>
      </w:r>
      <w:r w:rsidRPr="001E4F82">
        <w:rPr>
          <w:sz w:val="28"/>
          <w:szCs w:val="28"/>
        </w:rPr>
        <w:t>публичных слушаний с момента оповещения жителей о времени и месте их проведения до дня опубликования заключения о результатах</w:t>
      </w:r>
      <w:r w:rsidR="00833E89">
        <w:rPr>
          <w:sz w:val="28"/>
          <w:szCs w:val="28"/>
        </w:rPr>
        <w:t xml:space="preserve"> общественных обсуждений,</w:t>
      </w:r>
      <w:r w:rsidRPr="001E4F82">
        <w:rPr>
          <w:sz w:val="28"/>
          <w:szCs w:val="28"/>
        </w:rPr>
        <w:t xml:space="preserve"> публичных слушаний не может быть более одного месяца.</w:t>
      </w:r>
    </w:p>
    <w:p w:rsidR="001E4F82" w:rsidRPr="001E4F82" w:rsidRDefault="001E4F82" w:rsidP="001E4F82">
      <w:pPr>
        <w:autoSpaceDE w:val="0"/>
        <w:autoSpaceDN w:val="0"/>
        <w:adjustRightInd w:val="0"/>
        <w:ind w:firstLine="720"/>
        <w:jc w:val="both"/>
        <w:rPr>
          <w:sz w:val="28"/>
          <w:szCs w:val="28"/>
        </w:rPr>
      </w:pPr>
      <w:bookmarkStart w:id="7" w:name="sub_44"/>
      <w:r w:rsidRPr="001E4F82">
        <w:rPr>
          <w:sz w:val="28"/>
          <w:szCs w:val="28"/>
        </w:rPr>
        <w:t>3.</w:t>
      </w:r>
      <w:r w:rsidR="00E21D28">
        <w:rPr>
          <w:sz w:val="28"/>
          <w:szCs w:val="28"/>
        </w:rPr>
        <w:t>6</w:t>
      </w:r>
      <w:r w:rsidRPr="001E4F82">
        <w:rPr>
          <w:sz w:val="28"/>
          <w:szCs w:val="28"/>
        </w:rPr>
        <w:t xml:space="preserve">.3. Комиссия по результатам </w:t>
      </w:r>
      <w:r w:rsidR="00833E89">
        <w:rPr>
          <w:sz w:val="28"/>
          <w:szCs w:val="28"/>
        </w:rPr>
        <w:t xml:space="preserve">общественных обсуждений, </w:t>
      </w:r>
      <w:r w:rsidRPr="001E4F82">
        <w:rPr>
          <w:sz w:val="28"/>
          <w:szCs w:val="28"/>
        </w:rPr>
        <w:t xml:space="preserve">публичных слушаний осуществляет подготовку заключения, обеспечивает его опубликование в средствах массовой информации и размещение на </w:t>
      </w:r>
      <w:hyperlink r:id="rId17" w:history="1">
        <w:r w:rsidRPr="00872C10">
          <w:rPr>
            <w:color w:val="000000"/>
            <w:sz w:val="28"/>
            <w:szCs w:val="28"/>
          </w:rPr>
          <w:t>официальном сайте</w:t>
        </w:r>
      </w:hyperlink>
      <w:r w:rsidR="00872C10">
        <w:rPr>
          <w:color w:val="000000"/>
          <w:sz w:val="28"/>
          <w:szCs w:val="28"/>
        </w:rPr>
        <w:t xml:space="preserve"> </w:t>
      </w:r>
      <w:r w:rsidR="009945DA">
        <w:rPr>
          <w:color w:val="000000"/>
          <w:sz w:val="28"/>
          <w:szCs w:val="28"/>
        </w:rPr>
        <w:t>городского поселения «Борзинское»</w:t>
      </w:r>
      <w:r w:rsidRPr="001E4F82">
        <w:rPr>
          <w:sz w:val="28"/>
          <w:szCs w:val="28"/>
        </w:rPr>
        <w:t>.</w:t>
      </w:r>
    </w:p>
    <w:bookmarkEnd w:id="7"/>
    <w:p w:rsidR="001E4F82" w:rsidRPr="001E4F82" w:rsidRDefault="001E4F82" w:rsidP="001E4F82">
      <w:pPr>
        <w:autoSpaceDE w:val="0"/>
        <w:autoSpaceDN w:val="0"/>
        <w:adjustRightInd w:val="0"/>
        <w:ind w:firstLine="720"/>
        <w:jc w:val="both"/>
        <w:rPr>
          <w:sz w:val="28"/>
          <w:szCs w:val="28"/>
        </w:rPr>
      </w:pPr>
      <w:r w:rsidRPr="001E4F82">
        <w:rPr>
          <w:sz w:val="28"/>
          <w:szCs w:val="28"/>
        </w:rPr>
        <w:t xml:space="preserve">На основании заключения о результатах </w:t>
      </w:r>
      <w:r w:rsidR="00833E89">
        <w:rPr>
          <w:sz w:val="28"/>
          <w:szCs w:val="28"/>
        </w:rPr>
        <w:t xml:space="preserve">общественных обсуждений, </w:t>
      </w:r>
      <w:r w:rsidRPr="001E4F82">
        <w:rPr>
          <w:sz w:val="28"/>
          <w:szCs w:val="28"/>
        </w:rPr>
        <w:t>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1E4F82" w:rsidRPr="001E4F82" w:rsidRDefault="001E4F82" w:rsidP="001E4F82">
      <w:pPr>
        <w:autoSpaceDE w:val="0"/>
        <w:autoSpaceDN w:val="0"/>
        <w:adjustRightInd w:val="0"/>
        <w:ind w:firstLine="720"/>
        <w:jc w:val="both"/>
        <w:rPr>
          <w:sz w:val="28"/>
          <w:szCs w:val="28"/>
        </w:rPr>
      </w:pPr>
      <w:r w:rsidRPr="001E4F82">
        <w:rPr>
          <w:sz w:val="28"/>
          <w:szCs w:val="28"/>
        </w:rPr>
        <w:t>3.</w:t>
      </w:r>
      <w:r w:rsidR="00E21D28">
        <w:rPr>
          <w:sz w:val="28"/>
          <w:szCs w:val="28"/>
        </w:rPr>
        <w:t>6</w:t>
      </w:r>
      <w:r w:rsidRPr="001E4F82">
        <w:rPr>
          <w:sz w:val="28"/>
          <w:szCs w:val="28"/>
        </w:rPr>
        <w:t>.4. Результатом административной процедуры является подготовка рекомендаций комиссии.</w:t>
      </w:r>
    </w:p>
    <w:p w:rsidR="001E4F82" w:rsidRDefault="001E4F82" w:rsidP="001E4F82">
      <w:pPr>
        <w:autoSpaceDE w:val="0"/>
        <w:autoSpaceDN w:val="0"/>
        <w:adjustRightInd w:val="0"/>
        <w:ind w:firstLine="720"/>
        <w:jc w:val="both"/>
        <w:rPr>
          <w:sz w:val="28"/>
          <w:szCs w:val="28"/>
        </w:rPr>
      </w:pPr>
      <w:r w:rsidRPr="001E4F82">
        <w:rPr>
          <w:sz w:val="28"/>
          <w:szCs w:val="28"/>
        </w:rPr>
        <w:t>Максимальный срок предоставления административной процедуры составляет не более одного месяца.</w:t>
      </w:r>
    </w:p>
    <w:p w:rsidR="00872C10" w:rsidRPr="001E4F82" w:rsidRDefault="00872C10" w:rsidP="001E4F82">
      <w:pPr>
        <w:autoSpaceDE w:val="0"/>
        <w:autoSpaceDN w:val="0"/>
        <w:adjustRightInd w:val="0"/>
        <w:ind w:firstLine="720"/>
        <w:jc w:val="both"/>
        <w:rPr>
          <w:sz w:val="28"/>
          <w:szCs w:val="28"/>
        </w:rPr>
      </w:pPr>
      <w:r>
        <w:rPr>
          <w:b/>
          <w:sz w:val="28"/>
          <w:szCs w:val="28"/>
        </w:rPr>
        <w:t xml:space="preserve"> </w:t>
      </w:r>
      <w:r w:rsidRPr="00872C10">
        <w:rPr>
          <w:sz w:val="28"/>
          <w:szCs w:val="28"/>
        </w:rPr>
        <w:t>3.</w:t>
      </w:r>
      <w:r w:rsidR="00E21D28">
        <w:rPr>
          <w:sz w:val="28"/>
          <w:szCs w:val="28"/>
        </w:rPr>
        <w:t>7</w:t>
      </w:r>
      <w:r w:rsidRPr="00872C10">
        <w:rPr>
          <w:sz w:val="28"/>
          <w:szCs w:val="28"/>
        </w:rPr>
        <w:t xml:space="preserve">. </w:t>
      </w:r>
      <w:r w:rsidR="00D2127B">
        <w:rPr>
          <w:sz w:val="28"/>
          <w:szCs w:val="28"/>
        </w:rPr>
        <w:t>П</w:t>
      </w:r>
      <w:r w:rsidRPr="00B761CD">
        <w:rPr>
          <w:sz w:val="28"/>
          <w:szCs w:val="28"/>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872C10" w:rsidRDefault="00872C10" w:rsidP="00872C10">
      <w:pPr>
        <w:autoSpaceDE w:val="0"/>
        <w:autoSpaceDN w:val="0"/>
        <w:adjustRightInd w:val="0"/>
        <w:ind w:firstLine="720"/>
        <w:jc w:val="both"/>
        <w:rPr>
          <w:sz w:val="28"/>
          <w:szCs w:val="28"/>
        </w:rPr>
      </w:pPr>
      <w:bookmarkStart w:id="8" w:name="sub_46"/>
      <w:r w:rsidRPr="00872C10">
        <w:rPr>
          <w:sz w:val="28"/>
          <w:szCs w:val="28"/>
        </w:rPr>
        <w:t>3.</w:t>
      </w:r>
      <w:r w:rsidR="00E21D28">
        <w:rPr>
          <w:sz w:val="28"/>
          <w:szCs w:val="28"/>
        </w:rPr>
        <w:t>7</w:t>
      </w:r>
      <w:r w:rsidRPr="00872C10">
        <w:rPr>
          <w:sz w:val="28"/>
          <w:szCs w:val="28"/>
        </w:rPr>
        <w:t xml:space="preserve">.1. Основанием </w:t>
      </w:r>
      <w:proofErr w:type="gramStart"/>
      <w:r w:rsidRPr="00872C10">
        <w:rPr>
          <w:sz w:val="28"/>
          <w:szCs w:val="28"/>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Pr="00872C10">
        <w:rPr>
          <w:sz w:val="28"/>
          <w:szCs w:val="28"/>
        </w:rPr>
        <w:t xml:space="preserve"> или об отказе в предоставлении разрешения на отклонение от предельных параметров является рекомендаций комиссии.</w:t>
      </w:r>
    </w:p>
    <w:p w:rsidR="00872C10" w:rsidRPr="00872C10" w:rsidRDefault="00872C10" w:rsidP="00872C10">
      <w:pPr>
        <w:autoSpaceDE w:val="0"/>
        <w:autoSpaceDN w:val="0"/>
        <w:adjustRightInd w:val="0"/>
        <w:ind w:firstLine="720"/>
        <w:jc w:val="both"/>
        <w:rPr>
          <w:sz w:val="28"/>
          <w:szCs w:val="28"/>
        </w:rPr>
      </w:pPr>
      <w:bookmarkStart w:id="9" w:name="sub_47"/>
      <w:bookmarkEnd w:id="8"/>
      <w:r w:rsidRPr="00872C10">
        <w:rPr>
          <w:sz w:val="28"/>
          <w:szCs w:val="28"/>
        </w:rPr>
        <w:t>3.</w:t>
      </w:r>
      <w:r w:rsidR="00E21D28">
        <w:rPr>
          <w:sz w:val="28"/>
          <w:szCs w:val="28"/>
        </w:rPr>
        <w:t>7</w:t>
      </w:r>
      <w:r w:rsidRPr="00872C10">
        <w:rPr>
          <w:sz w:val="28"/>
          <w:szCs w:val="28"/>
        </w:rPr>
        <w:t xml:space="preserve">.2. Специалист </w:t>
      </w:r>
      <w:r w:rsidR="00D2127B">
        <w:rPr>
          <w:sz w:val="28"/>
          <w:szCs w:val="28"/>
        </w:rPr>
        <w:t>Исполнителя на</w:t>
      </w:r>
      <w:r w:rsidRPr="00872C10">
        <w:rPr>
          <w:sz w:val="28"/>
          <w:szCs w:val="28"/>
        </w:rPr>
        <w:t xml:space="preserve"> основании рекомендаций комиссии осуществляет подготовку проекта постановления </w:t>
      </w:r>
      <w:r w:rsidR="00D2127B">
        <w:rPr>
          <w:sz w:val="28"/>
          <w:szCs w:val="28"/>
        </w:rPr>
        <w:t xml:space="preserve">администрации </w:t>
      </w:r>
      <w:r w:rsidR="009945DA">
        <w:rPr>
          <w:sz w:val="28"/>
          <w:szCs w:val="28"/>
        </w:rPr>
        <w:t xml:space="preserve">городского поселения «Борзинское» </w:t>
      </w:r>
      <w:r w:rsidRPr="00872C10">
        <w:rPr>
          <w:sz w:val="28"/>
          <w:szCs w:val="28"/>
        </w:rPr>
        <w:t>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bookmarkEnd w:id="9"/>
    <w:p w:rsidR="00872C10" w:rsidRDefault="00872C10" w:rsidP="00D2127B">
      <w:pPr>
        <w:autoSpaceDE w:val="0"/>
        <w:autoSpaceDN w:val="0"/>
        <w:adjustRightInd w:val="0"/>
        <w:ind w:firstLine="720"/>
        <w:jc w:val="both"/>
        <w:rPr>
          <w:sz w:val="28"/>
          <w:szCs w:val="28"/>
        </w:rPr>
      </w:pPr>
      <w:r w:rsidRPr="00872C10">
        <w:rPr>
          <w:sz w:val="28"/>
          <w:szCs w:val="28"/>
        </w:rPr>
        <w:t xml:space="preserve">Проект постановления </w:t>
      </w:r>
      <w:r w:rsidR="00D2127B">
        <w:rPr>
          <w:sz w:val="28"/>
          <w:szCs w:val="28"/>
        </w:rPr>
        <w:t xml:space="preserve">администрации </w:t>
      </w:r>
      <w:r w:rsidR="009945DA">
        <w:rPr>
          <w:sz w:val="28"/>
          <w:szCs w:val="28"/>
        </w:rPr>
        <w:t xml:space="preserve">городского поселения «Борзинское» </w:t>
      </w:r>
      <w:r w:rsidRPr="00872C10">
        <w:rPr>
          <w:sz w:val="28"/>
          <w:szCs w:val="28"/>
        </w:rPr>
        <w:t xml:space="preserve">о предоставлении или об отказе в предоставлении разрешения на отклонение от предельных параметров подлежит согласованию </w:t>
      </w:r>
      <w:r w:rsidR="00D2127B">
        <w:rPr>
          <w:sz w:val="28"/>
          <w:szCs w:val="28"/>
        </w:rPr>
        <w:t xml:space="preserve">с </w:t>
      </w:r>
      <w:r w:rsidRPr="00872C10">
        <w:rPr>
          <w:sz w:val="28"/>
          <w:szCs w:val="28"/>
        </w:rPr>
        <w:t>руководител</w:t>
      </w:r>
      <w:r w:rsidR="00D2127B">
        <w:rPr>
          <w:sz w:val="28"/>
          <w:szCs w:val="28"/>
        </w:rPr>
        <w:t>ем</w:t>
      </w:r>
      <w:r w:rsidRPr="00872C10">
        <w:rPr>
          <w:sz w:val="28"/>
          <w:szCs w:val="28"/>
        </w:rPr>
        <w:t xml:space="preserve"> </w:t>
      </w:r>
      <w:r w:rsidR="00D2127B">
        <w:rPr>
          <w:sz w:val="28"/>
          <w:szCs w:val="28"/>
        </w:rPr>
        <w:t>Исполнителя.</w:t>
      </w:r>
    </w:p>
    <w:p w:rsidR="00D2127B" w:rsidRDefault="00D2127B" w:rsidP="00D2127B">
      <w:pPr>
        <w:ind w:firstLine="567"/>
        <w:jc w:val="both"/>
        <w:rPr>
          <w:sz w:val="28"/>
          <w:szCs w:val="28"/>
        </w:rPr>
      </w:pPr>
      <w:r>
        <w:rPr>
          <w:sz w:val="28"/>
          <w:szCs w:val="28"/>
        </w:rPr>
        <w:t>3.</w:t>
      </w:r>
      <w:r w:rsidR="00E21D28">
        <w:rPr>
          <w:sz w:val="28"/>
          <w:szCs w:val="28"/>
        </w:rPr>
        <w:t>7</w:t>
      </w:r>
      <w:r>
        <w:rPr>
          <w:sz w:val="28"/>
          <w:szCs w:val="28"/>
        </w:rPr>
        <w:t xml:space="preserve">.3. </w:t>
      </w:r>
      <w:proofErr w:type="gramStart"/>
      <w:r>
        <w:rPr>
          <w:sz w:val="28"/>
          <w:szCs w:val="28"/>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Pr>
          <w:sz w:val="28"/>
          <w:szCs w:val="28"/>
        </w:rPr>
        <w:t xml:space="preserve"> сообщение.</w:t>
      </w:r>
    </w:p>
    <w:p w:rsidR="00872C10" w:rsidRPr="00872C10" w:rsidRDefault="00872C10" w:rsidP="00872C10">
      <w:pPr>
        <w:autoSpaceDE w:val="0"/>
        <w:autoSpaceDN w:val="0"/>
        <w:adjustRightInd w:val="0"/>
        <w:ind w:firstLine="720"/>
        <w:jc w:val="both"/>
        <w:rPr>
          <w:sz w:val="28"/>
          <w:szCs w:val="28"/>
        </w:rPr>
      </w:pPr>
      <w:bookmarkStart w:id="10" w:name="sub_48"/>
      <w:r w:rsidRPr="00872C10">
        <w:rPr>
          <w:sz w:val="28"/>
          <w:szCs w:val="28"/>
        </w:rPr>
        <w:t>3.</w:t>
      </w:r>
      <w:r w:rsidR="00E21D28">
        <w:rPr>
          <w:sz w:val="28"/>
          <w:szCs w:val="28"/>
        </w:rPr>
        <w:t>7</w:t>
      </w:r>
      <w:r w:rsidRPr="00872C10">
        <w:rPr>
          <w:sz w:val="28"/>
          <w:szCs w:val="28"/>
        </w:rPr>
        <w:t>.</w:t>
      </w:r>
      <w:r w:rsidR="00D2127B">
        <w:rPr>
          <w:sz w:val="28"/>
          <w:szCs w:val="28"/>
        </w:rPr>
        <w:t>4</w:t>
      </w:r>
      <w:r w:rsidR="009945DA">
        <w:rPr>
          <w:sz w:val="28"/>
          <w:szCs w:val="28"/>
        </w:rPr>
        <w:t xml:space="preserve">. </w:t>
      </w:r>
      <w:r w:rsidR="00D2127B">
        <w:rPr>
          <w:sz w:val="28"/>
          <w:szCs w:val="28"/>
        </w:rPr>
        <w:t>П</w:t>
      </w:r>
      <w:r w:rsidRPr="00872C10">
        <w:rPr>
          <w:sz w:val="28"/>
          <w:szCs w:val="28"/>
        </w:rPr>
        <w:t xml:space="preserve">остановление </w:t>
      </w:r>
      <w:r w:rsidR="00D2127B">
        <w:rPr>
          <w:sz w:val="28"/>
          <w:szCs w:val="28"/>
        </w:rPr>
        <w:t xml:space="preserve">администрации </w:t>
      </w:r>
      <w:r w:rsidR="009945DA">
        <w:rPr>
          <w:sz w:val="28"/>
          <w:szCs w:val="28"/>
        </w:rPr>
        <w:t>городского поселения «Борзинское»</w:t>
      </w:r>
      <w:r w:rsidR="00D2127B" w:rsidRPr="00872C10">
        <w:rPr>
          <w:sz w:val="28"/>
          <w:szCs w:val="28"/>
        </w:rPr>
        <w:t xml:space="preserve"> </w:t>
      </w:r>
      <w:r w:rsidRPr="00872C10">
        <w:rPr>
          <w:sz w:val="28"/>
          <w:szCs w:val="28"/>
        </w:rPr>
        <w:t>о предоставлении или об отказе в предоставлении разрешения на отклонение от предельных параметров</w:t>
      </w:r>
      <w:r w:rsidR="00D2127B">
        <w:rPr>
          <w:sz w:val="28"/>
          <w:szCs w:val="28"/>
        </w:rPr>
        <w:t xml:space="preserve"> регистрируется</w:t>
      </w:r>
      <w:r w:rsidRPr="00872C10">
        <w:rPr>
          <w:sz w:val="28"/>
          <w:szCs w:val="28"/>
        </w:rPr>
        <w:t xml:space="preserve"> </w:t>
      </w:r>
      <w:r w:rsidR="00D2127B">
        <w:rPr>
          <w:sz w:val="28"/>
          <w:szCs w:val="28"/>
        </w:rPr>
        <w:t>в соответствии с правилами делопроизводства.</w:t>
      </w:r>
    </w:p>
    <w:bookmarkEnd w:id="10"/>
    <w:p w:rsidR="00872C10" w:rsidRPr="00872C10" w:rsidRDefault="00872C10" w:rsidP="00872C10">
      <w:pPr>
        <w:autoSpaceDE w:val="0"/>
        <w:autoSpaceDN w:val="0"/>
        <w:adjustRightInd w:val="0"/>
        <w:ind w:firstLine="720"/>
        <w:jc w:val="both"/>
        <w:rPr>
          <w:sz w:val="28"/>
          <w:szCs w:val="28"/>
        </w:rPr>
      </w:pPr>
      <w:r w:rsidRPr="00872C10">
        <w:rPr>
          <w:sz w:val="28"/>
          <w:szCs w:val="28"/>
        </w:rPr>
        <w:lastRenderedPageBreak/>
        <w:t>Максимальный срок предоставления административной процедуры составляет 7 дней.</w:t>
      </w:r>
    </w:p>
    <w:p w:rsidR="00435FC4" w:rsidRPr="00B573F8" w:rsidRDefault="00435FC4" w:rsidP="00435FC4">
      <w:pPr>
        <w:autoSpaceDE w:val="0"/>
        <w:autoSpaceDN w:val="0"/>
        <w:adjustRightInd w:val="0"/>
        <w:ind w:firstLine="709"/>
        <w:jc w:val="both"/>
        <w:rPr>
          <w:sz w:val="28"/>
          <w:szCs w:val="28"/>
        </w:rPr>
      </w:pPr>
      <w:r>
        <w:rPr>
          <w:sz w:val="28"/>
          <w:szCs w:val="28"/>
        </w:rPr>
        <w:t>3.</w:t>
      </w:r>
      <w:r w:rsidR="00E21D28">
        <w:rPr>
          <w:sz w:val="28"/>
          <w:szCs w:val="28"/>
        </w:rPr>
        <w:t>7</w:t>
      </w:r>
      <w:r>
        <w:rPr>
          <w:sz w:val="28"/>
          <w:szCs w:val="28"/>
        </w:rPr>
        <w:t>.</w:t>
      </w:r>
      <w:r w:rsidR="00D2127B">
        <w:rPr>
          <w:sz w:val="28"/>
          <w:szCs w:val="28"/>
        </w:rPr>
        <w:t>5</w:t>
      </w:r>
      <w:r>
        <w:rPr>
          <w:sz w:val="28"/>
          <w:szCs w:val="28"/>
        </w:rPr>
        <w:t xml:space="preserve">. Специалист Исполнителя, ответственный за делопроизводство </w:t>
      </w:r>
      <w:r w:rsidRPr="00B573F8">
        <w:rPr>
          <w:sz w:val="28"/>
          <w:szCs w:val="28"/>
        </w:rPr>
        <w:t>извещает заявителя</w:t>
      </w:r>
      <w:r w:rsidR="00E87386">
        <w:rPr>
          <w:sz w:val="28"/>
          <w:szCs w:val="28"/>
        </w:rPr>
        <w:t>,</w:t>
      </w:r>
      <w:r w:rsidRPr="00B573F8">
        <w:rPr>
          <w:sz w:val="28"/>
          <w:szCs w:val="28"/>
        </w:rPr>
        <w:t xml:space="preserve"> </w:t>
      </w:r>
      <w:r w:rsidR="00792289">
        <w:rPr>
          <w:sz w:val="28"/>
          <w:szCs w:val="28"/>
        </w:rPr>
        <w:t>в том числе по электронной почте (в случае если электронная почта указана в заявлении)</w:t>
      </w:r>
      <w:r w:rsidR="000C7291">
        <w:rPr>
          <w:sz w:val="28"/>
          <w:szCs w:val="28"/>
        </w:rPr>
        <w:t xml:space="preserve"> </w:t>
      </w:r>
      <w:r w:rsidRPr="00B573F8">
        <w:rPr>
          <w:sz w:val="28"/>
          <w:szCs w:val="28"/>
        </w:rPr>
        <w:t>о принятом решении и выдает заявителю</w:t>
      </w:r>
      <w:r w:rsidR="00E87386">
        <w:rPr>
          <w:sz w:val="28"/>
          <w:szCs w:val="28"/>
        </w:rPr>
        <w:t>,</w:t>
      </w:r>
      <w:r w:rsidRPr="00B573F8">
        <w:rPr>
          <w:sz w:val="28"/>
          <w:szCs w:val="28"/>
        </w:rPr>
        <w:t xml:space="preserve"> либо направляет по почте</w:t>
      </w:r>
      <w:r w:rsidR="000C7291">
        <w:rPr>
          <w:sz w:val="28"/>
          <w:szCs w:val="28"/>
        </w:rPr>
        <w:t xml:space="preserve"> по </w:t>
      </w:r>
      <w:r w:rsidRPr="00B573F8">
        <w:rPr>
          <w:sz w:val="28"/>
          <w:szCs w:val="28"/>
        </w:rPr>
        <w:t xml:space="preserve"> </w:t>
      </w:r>
      <w:r w:rsidR="000D6C09">
        <w:rPr>
          <w:sz w:val="28"/>
          <w:szCs w:val="28"/>
        </w:rPr>
        <w:t>п</w:t>
      </w:r>
      <w:r w:rsidR="000D6C09" w:rsidRPr="00872C10">
        <w:rPr>
          <w:sz w:val="28"/>
          <w:szCs w:val="28"/>
        </w:rPr>
        <w:t xml:space="preserve">остановление </w:t>
      </w:r>
      <w:r w:rsidR="000D6C09">
        <w:rPr>
          <w:sz w:val="28"/>
          <w:szCs w:val="28"/>
        </w:rPr>
        <w:t xml:space="preserve">администрации </w:t>
      </w:r>
      <w:r w:rsidR="009945DA">
        <w:rPr>
          <w:sz w:val="28"/>
          <w:szCs w:val="28"/>
        </w:rPr>
        <w:t>городского поселения «Борзинское»</w:t>
      </w:r>
      <w:r w:rsidR="000D6C09" w:rsidRPr="00872C10">
        <w:rPr>
          <w:sz w:val="28"/>
          <w:szCs w:val="28"/>
        </w:rPr>
        <w:t xml:space="preserve">  о предоставлении или об отказе в предоставлении разрешения на отклонение от предельных параметров</w:t>
      </w:r>
      <w:r w:rsidRPr="00B573F8">
        <w:rPr>
          <w:sz w:val="28"/>
          <w:szCs w:val="28"/>
        </w:rPr>
        <w:t>.</w:t>
      </w:r>
      <w:r w:rsidR="0049258B">
        <w:rPr>
          <w:sz w:val="28"/>
          <w:szCs w:val="28"/>
        </w:rPr>
        <w:t xml:space="preserve"> </w:t>
      </w:r>
    </w:p>
    <w:p w:rsidR="00435FC4" w:rsidRPr="00B573F8" w:rsidRDefault="00435FC4" w:rsidP="00435FC4">
      <w:pPr>
        <w:pStyle w:val="ConsPlusNormal"/>
        <w:suppressAutoHyphens/>
        <w:spacing w:line="276" w:lineRule="auto"/>
        <w:jc w:val="both"/>
        <w:rPr>
          <w:rFonts w:ascii="Times New Roman" w:hAnsi="Times New Roman" w:cs="Times New Roman"/>
          <w:sz w:val="28"/>
          <w:szCs w:val="28"/>
        </w:rPr>
      </w:pPr>
      <w:r w:rsidRPr="00B573F8">
        <w:rPr>
          <w:rFonts w:ascii="Times New Roman" w:hAnsi="Times New Roman" w:cs="Times New Roman"/>
          <w:sz w:val="28"/>
          <w:szCs w:val="28"/>
        </w:rPr>
        <w:t>Процедура, устанавливаемая настоящим пунктом, осуществляется:</w:t>
      </w:r>
    </w:p>
    <w:p w:rsidR="00435FC4" w:rsidRPr="00B573F8" w:rsidRDefault="00435FC4" w:rsidP="00435FC4">
      <w:pPr>
        <w:pStyle w:val="ConsPlusNormal"/>
        <w:suppressAutoHyphens/>
        <w:spacing w:line="276" w:lineRule="auto"/>
        <w:jc w:val="both"/>
        <w:rPr>
          <w:rFonts w:ascii="Times New Roman" w:hAnsi="Times New Roman" w:cs="Times New Roman"/>
          <w:sz w:val="28"/>
          <w:szCs w:val="28"/>
        </w:rPr>
      </w:pPr>
      <w:r w:rsidRPr="00B573F8">
        <w:rPr>
          <w:rFonts w:ascii="Times New Roman" w:hAnsi="Times New Roman" w:cs="Times New Roman"/>
          <w:sz w:val="28"/>
          <w:szCs w:val="28"/>
        </w:rPr>
        <w:t>в течение 15 минут - в случае личного прибытия заявителя;</w:t>
      </w:r>
    </w:p>
    <w:p w:rsidR="00AA29B0" w:rsidRDefault="00435FC4" w:rsidP="00435FC4">
      <w:pPr>
        <w:pStyle w:val="a3"/>
        <w:spacing w:before="0" w:beforeAutospacing="0" w:after="0" w:afterAutospacing="0"/>
        <w:ind w:firstLine="567"/>
        <w:jc w:val="both"/>
        <w:rPr>
          <w:sz w:val="28"/>
          <w:szCs w:val="28"/>
        </w:rPr>
      </w:pPr>
      <w:r w:rsidRPr="00B573F8">
        <w:rPr>
          <w:sz w:val="28"/>
          <w:szCs w:val="28"/>
        </w:rPr>
        <w:t xml:space="preserve">в течение одного дня с момента </w:t>
      </w:r>
      <w:r w:rsidR="000D6C09">
        <w:rPr>
          <w:sz w:val="28"/>
          <w:szCs w:val="28"/>
        </w:rPr>
        <w:t>регистрации постановления</w:t>
      </w:r>
      <w:r w:rsidRPr="00B573F8">
        <w:rPr>
          <w:sz w:val="28"/>
          <w:szCs w:val="28"/>
        </w:rPr>
        <w:t>, в случае направления ответа по почте письмом</w:t>
      </w:r>
    </w:p>
    <w:p w:rsidR="00793B11" w:rsidRPr="00412042" w:rsidRDefault="00793B11" w:rsidP="00435FC4">
      <w:pPr>
        <w:pStyle w:val="a3"/>
        <w:spacing w:before="0" w:beforeAutospacing="0" w:after="0" w:afterAutospacing="0"/>
        <w:ind w:firstLine="567"/>
        <w:jc w:val="both"/>
        <w:rPr>
          <w:color w:val="000000"/>
          <w:sz w:val="28"/>
          <w:szCs w:val="28"/>
        </w:rPr>
      </w:pPr>
      <w:r w:rsidRPr="00412042">
        <w:rPr>
          <w:color w:val="000000"/>
          <w:sz w:val="28"/>
          <w:szCs w:val="28"/>
        </w:rPr>
        <w:t>3.</w:t>
      </w:r>
      <w:r w:rsidR="00423FCC">
        <w:rPr>
          <w:color w:val="000000"/>
          <w:sz w:val="28"/>
          <w:szCs w:val="28"/>
        </w:rPr>
        <w:t>8</w:t>
      </w:r>
      <w:r w:rsidRPr="00412042">
        <w:rPr>
          <w:color w:val="000000"/>
          <w:sz w:val="28"/>
          <w:szCs w:val="28"/>
        </w:rPr>
        <w:t>.</w:t>
      </w:r>
      <w:r w:rsidRPr="00412042">
        <w:rPr>
          <w:sz w:val="28"/>
          <w:szCs w:val="28"/>
        </w:rPr>
        <w:t> </w:t>
      </w:r>
      <w:r w:rsidRPr="00412042">
        <w:rPr>
          <w:color w:val="000000"/>
          <w:sz w:val="28"/>
          <w:szCs w:val="28"/>
        </w:rPr>
        <w:t xml:space="preserve">Блок-схема </w:t>
      </w:r>
      <w:r w:rsidR="00FC0B89">
        <w:rPr>
          <w:color w:val="000000"/>
          <w:sz w:val="28"/>
          <w:szCs w:val="28"/>
        </w:rPr>
        <w:t>предоставления муниц</w:t>
      </w:r>
      <w:r w:rsidR="00AC23A6">
        <w:rPr>
          <w:color w:val="000000"/>
          <w:sz w:val="28"/>
          <w:szCs w:val="28"/>
        </w:rPr>
        <w:t>и</w:t>
      </w:r>
      <w:r w:rsidR="00FC0B89">
        <w:rPr>
          <w:color w:val="000000"/>
          <w:sz w:val="28"/>
          <w:szCs w:val="28"/>
        </w:rPr>
        <w:t>пальной услуги</w:t>
      </w:r>
      <w:r w:rsidR="00AC23A6">
        <w:rPr>
          <w:color w:val="000000"/>
          <w:sz w:val="28"/>
          <w:szCs w:val="28"/>
        </w:rPr>
        <w:t xml:space="preserve"> </w:t>
      </w:r>
      <w:r w:rsidRPr="00412042">
        <w:rPr>
          <w:color w:val="000000"/>
          <w:sz w:val="28"/>
          <w:szCs w:val="28"/>
        </w:rPr>
        <w:t xml:space="preserve">изложена в </w:t>
      </w:r>
      <w:r w:rsidR="009945DA" w:rsidRPr="009945DA">
        <w:rPr>
          <w:color w:val="000000"/>
          <w:sz w:val="28"/>
          <w:szCs w:val="28"/>
        </w:rPr>
        <w:t>приложении</w:t>
      </w:r>
      <w:r w:rsidRPr="009945DA">
        <w:rPr>
          <w:color w:val="000000"/>
          <w:sz w:val="28"/>
          <w:szCs w:val="28"/>
        </w:rPr>
        <w:t xml:space="preserve"> №</w:t>
      </w:r>
      <w:r w:rsidRPr="009945DA">
        <w:rPr>
          <w:sz w:val="28"/>
          <w:szCs w:val="28"/>
        </w:rPr>
        <w:t> </w:t>
      </w:r>
      <w:r w:rsidR="00F16AD8" w:rsidRPr="009945DA">
        <w:rPr>
          <w:sz w:val="28"/>
          <w:szCs w:val="28"/>
        </w:rPr>
        <w:t>2</w:t>
      </w:r>
      <w:r w:rsidRPr="00412042">
        <w:rPr>
          <w:color w:val="000000"/>
          <w:sz w:val="28"/>
          <w:szCs w:val="28"/>
        </w:rPr>
        <w:t xml:space="preserve"> к Административному регламенту.</w:t>
      </w:r>
    </w:p>
    <w:p w:rsidR="00793B11" w:rsidRPr="00C7604B" w:rsidRDefault="00793B11" w:rsidP="00A84AA0">
      <w:pPr>
        <w:ind w:firstLine="567"/>
        <w:jc w:val="both"/>
        <w:rPr>
          <w:sz w:val="28"/>
          <w:szCs w:val="28"/>
        </w:rPr>
      </w:pPr>
    </w:p>
    <w:p w:rsidR="00793B11" w:rsidRPr="00412042" w:rsidRDefault="00793B11" w:rsidP="00A84AA0">
      <w:pPr>
        <w:pStyle w:val="10"/>
        <w:spacing w:before="0" w:after="0"/>
        <w:ind w:firstLine="567"/>
        <w:jc w:val="center"/>
        <w:rPr>
          <w:rFonts w:ascii="Times New Roman" w:hAnsi="Times New Roman" w:cs="Times New Roman"/>
          <w:sz w:val="28"/>
          <w:szCs w:val="28"/>
        </w:rPr>
      </w:pPr>
      <w:bookmarkStart w:id="11" w:name="sub_52"/>
      <w:r w:rsidRPr="00412042">
        <w:rPr>
          <w:rFonts w:ascii="Times New Roman" w:hAnsi="Times New Roman" w:cs="Times New Roman"/>
          <w:sz w:val="28"/>
          <w:szCs w:val="28"/>
        </w:rPr>
        <w:t xml:space="preserve">4. Формы </w:t>
      </w:r>
      <w:proofErr w:type="gramStart"/>
      <w:r w:rsidRPr="00412042">
        <w:rPr>
          <w:rFonts w:ascii="Times New Roman" w:hAnsi="Times New Roman" w:cs="Times New Roman"/>
          <w:sz w:val="28"/>
          <w:szCs w:val="28"/>
        </w:rPr>
        <w:t>контроля за</w:t>
      </w:r>
      <w:proofErr w:type="gramEnd"/>
      <w:r w:rsidRPr="00412042">
        <w:rPr>
          <w:rFonts w:ascii="Times New Roman" w:hAnsi="Times New Roman" w:cs="Times New Roman"/>
          <w:sz w:val="28"/>
          <w:szCs w:val="28"/>
        </w:rPr>
        <w:t xml:space="preserve"> исполнением Административного регламента</w:t>
      </w:r>
    </w:p>
    <w:p w:rsidR="00793B11" w:rsidRPr="00412042" w:rsidRDefault="00793B11" w:rsidP="00A84AA0">
      <w:pPr>
        <w:ind w:firstLine="567"/>
        <w:jc w:val="both"/>
        <w:rPr>
          <w:sz w:val="28"/>
          <w:szCs w:val="28"/>
        </w:rPr>
      </w:pPr>
    </w:p>
    <w:p w:rsidR="00793B11" w:rsidRPr="00412042" w:rsidRDefault="00793B11" w:rsidP="00A84AA0">
      <w:pPr>
        <w:ind w:firstLine="567"/>
        <w:jc w:val="both"/>
        <w:rPr>
          <w:sz w:val="28"/>
          <w:szCs w:val="28"/>
        </w:rPr>
      </w:pPr>
      <w:r w:rsidRPr="00412042">
        <w:rPr>
          <w:sz w:val="28"/>
          <w:szCs w:val="28"/>
        </w:rPr>
        <w:t>4.1. За предоставлением муниципальной услуги осуществляется текущий (плановый и внеплановый) контроль.</w:t>
      </w:r>
    </w:p>
    <w:p w:rsidR="00793B11" w:rsidRPr="00412042" w:rsidRDefault="00793B11" w:rsidP="00A84AA0">
      <w:pPr>
        <w:ind w:firstLine="567"/>
        <w:jc w:val="both"/>
        <w:rPr>
          <w:sz w:val="28"/>
          <w:szCs w:val="28"/>
        </w:rPr>
      </w:pPr>
      <w:r w:rsidRPr="00412042">
        <w:rPr>
          <w:sz w:val="28"/>
          <w:szCs w:val="28"/>
        </w:rPr>
        <w:t>4.1.1. </w:t>
      </w:r>
      <w:proofErr w:type="gramStart"/>
      <w:r w:rsidRPr="00412042">
        <w:rPr>
          <w:sz w:val="28"/>
          <w:szCs w:val="28"/>
        </w:rPr>
        <w:t>Контроль за</w:t>
      </w:r>
      <w:proofErr w:type="gramEnd"/>
      <w:r w:rsidRPr="00412042">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412042" w:rsidRDefault="00793B11" w:rsidP="00A84AA0">
      <w:pPr>
        <w:ind w:firstLine="567"/>
        <w:jc w:val="both"/>
        <w:rPr>
          <w:sz w:val="28"/>
          <w:szCs w:val="28"/>
        </w:rPr>
      </w:pPr>
      <w:r w:rsidRPr="00412042">
        <w:rPr>
          <w:sz w:val="28"/>
          <w:szCs w:val="28"/>
        </w:rPr>
        <w:t>4.1.2. </w:t>
      </w:r>
      <w:proofErr w:type="gramStart"/>
      <w:r w:rsidR="00AE42A8">
        <w:rPr>
          <w:sz w:val="28"/>
          <w:szCs w:val="28"/>
        </w:rPr>
        <w:t>К</w:t>
      </w:r>
      <w:r w:rsidRPr="00412042">
        <w:rPr>
          <w:sz w:val="28"/>
          <w:szCs w:val="28"/>
        </w:rPr>
        <w:t>онтроль за</w:t>
      </w:r>
      <w:proofErr w:type="gramEnd"/>
      <w:r w:rsidRPr="0041204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Pr>
          <w:sz w:val="28"/>
          <w:szCs w:val="28"/>
        </w:rPr>
        <w:t xml:space="preserve">руководителем </w:t>
      </w:r>
      <w:r w:rsidRPr="00412042">
        <w:rPr>
          <w:sz w:val="28"/>
          <w:szCs w:val="28"/>
        </w:rPr>
        <w:t>Исполнителя</w:t>
      </w:r>
      <w:r w:rsidR="00AE42A8">
        <w:rPr>
          <w:sz w:val="28"/>
          <w:szCs w:val="28"/>
        </w:rPr>
        <w:t xml:space="preserve"> либо его заместителем</w:t>
      </w:r>
      <w:r w:rsidRPr="00412042">
        <w:rPr>
          <w:sz w:val="28"/>
          <w:szCs w:val="28"/>
        </w:rPr>
        <w:t>, ответственными за организацию работы по предоставлению муниципальной услуги.</w:t>
      </w:r>
    </w:p>
    <w:p w:rsidR="00793B11" w:rsidRPr="00412042" w:rsidRDefault="00793B11" w:rsidP="00A84AA0">
      <w:pPr>
        <w:ind w:firstLine="567"/>
        <w:jc w:val="both"/>
        <w:rPr>
          <w:sz w:val="28"/>
          <w:szCs w:val="28"/>
        </w:rPr>
      </w:pPr>
      <w:r w:rsidRPr="00412042">
        <w:rPr>
          <w:sz w:val="28"/>
          <w:szCs w:val="28"/>
        </w:rPr>
        <w:t>4.1.3. </w:t>
      </w:r>
      <w:r w:rsidR="00AE42A8">
        <w:rPr>
          <w:sz w:val="28"/>
          <w:szCs w:val="28"/>
        </w:rPr>
        <w:t>К</w:t>
      </w:r>
      <w:r w:rsidRPr="00412042">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412042" w:rsidRDefault="00793B11" w:rsidP="00A84AA0">
      <w:pPr>
        <w:ind w:firstLine="567"/>
        <w:jc w:val="both"/>
        <w:rPr>
          <w:sz w:val="28"/>
          <w:szCs w:val="28"/>
        </w:rPr>
      </w:pPr>
      <w:r w:rsidRPr="00412042">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412042" w:rsidRDefault="00793B11" w:rsidP="00A84AA0">
      <w:pPr>
        <w:ind w:firstLine="567"/>
        <w:jc w:val="both"/>
        <w:rPr>
          <w:sz w:val="28"/>
          <w:szCs w:val="28"/>
        </w:rPr>
      </w:pPr>
      <w:r w:rsidRPr="00412042">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412042">
        <w:rPr>
          <w:sz w:val="28"/>
          <w:szCs w:val="28"/>
        </w:rPr>
        <w:t>контроль за</w:t>
      </w:r>
      <w:proofErr w:type="gramEnd"/>
      <w:r w:rsidRPr="00412042">
        <w:rPr>
          <w:sz w:val="28"/>
          <w:szCs w:val="28"/>
        </w:rPr>
        <w:t xml:space="preserve"> предоставлением муниципальной услуги.</w:t>
      </w:r>
    </w:p>
    <w:p w:rsidR="00793B11" w:rsidRPr="00412042" w:rsidRDefault="00793B11" w:rsidP="00A84AA0">
      <w:pPr>
        <w:ind w:firstLine="567"/>
        <w:jc w:val="both"/>
        <w:rPr>
          <w:sz w:val="28"/>
          <w:szCs w:val="28"/>
        </w:rPr>
      </w:pPr>
    </w:p>
    <w:p w:rsidR="00793B11" w:rsidRPr="00412042" w:rsidRDefault="00793B11" w:rsidP="00A84AA0">
      <w:pPr>
        <w:pStyle w:val="10"/>
        <w:spacing w:before="0" w:after="0"/>
        <w:ind w:firstLine="567"/>
        <w:jc w:val="center"/>
        <w:rPr>
          <w:rFonts w:ascii="Times New Roman" w:hAnsi="Times New Roman" w:cs="Times New Roman"/>
          <w:sz w:val="28"/>
          <w:szCs w:val="28"/>
        </w:rPr>
      </w:pPr>
      <w:bookmarkStart w:id="12" w:name="sub_500"/>
      <w:r w:rsidRPr="00412042">
        <w:rPr>
          <w:rFonts w:ascii="Times New Roman" w:hAnsi="Times New Roman" w:cs="Times New Roman"/>
          <w:sz w:val="28"/>
          <w:szCs w:val="28"/>
        </w:rPr>
        <w:lastRenderedPageBreak/>
        <w:t>5. Досудебный (внесудебный) порядок обжалования решений</w:t>
      </w:r>
    </w:p>
    <w:p w:rsidR="00793B11" w:rsidRPr="00412042" w:rsidRDefault="00793B11" w:rsidP="00A84AA0">
      <w:pPr>
        <w:pStyle w:val="10"/>
        <w:spacing w:before="0" w:after="0"/>
        <w:ind w:firstLine="567"/>
        <w:jc w:val="center"/>
        <w:rPr>
          <w:rFonts w:ascii="Times New Roman" w:hAnsi="Times New Roman" w:cs="Times New Roman"/>
          <w:sz w:val="28"/>
          <w:szCs w:val="28"/>
        </w:rPr>
      </w:pPr>
      <w:r w:rsidRPr="00412042">
        <w:rPr>
          <w:rFonts w:ascii="Times New Roman" w:hAnsi="Times New Roman" w:cs="Times New Roman"/>
          <w:sz w:val="28"/>
          <w:szCs w:val="28"/>
        </w:rPr>
        <w:t>и действий (бездействия) Исполнителя, а также</w:t>
      </w:r>
    </w:p>
    <w:p w:rsidR="00793B11" w:rsidRDefault="00793B11" w:rsidP="00A84AA0">
      <w:pPr>
        <w:pStyle w:val="10"/>
        <w:spacing w:before="0" w:after="0"/>
        <w:ind w:firstLine="567"/>
        <w:jc w:val="center"/>
        <w:rPr>
          <w:rFonts w:ascii="Times New Roman" w:hAnsi="Times New Roman" w:cs="Times New Roman"/>
          <w:sz w:val="28"/>
          <w:szCs w:val="28"/>
        </w:rPr>
      </w:pPr>
      <w:r w:rsidRPr="00412042">
        <w:rPr>
          <w:rFonts w:ascii="Times New Roman" w:hAnsi="Times New Roman" w:cs="Times New Roman"/>
          <w:sz w:val="28"/>
          <w:szCs w:val="28"/>
        </w:rPr>
        <w:t>должностных лиц, муниципальных служащих</w:t>
      </w:r>
    </w:p>
    <w:p w:rsidR="00AE42A8" w:rsidRDefault="00AE42A8" w:rsidP="00AE42A8"/>
    <w:p w:rsidR="00AE42A8" w:rsidRDefault="00AE42A8" w:rsidP="00AE42A8">
      <w:pPr>
        <w:autoSpaceDE w:val="0"/>
        <w:autoSpaceDN w:val="0"/>
        <w:adjustRightInd w:val="0"/>
        <w:ind w:firstLine="540"/>
        <w:jc w:val="both"/>
        <w:outlineLvl w:val="1"/>
        <w:rPr>
          <w:sz w:val="28"/>
          <w:szCs w:val="28"/>
        </w:rPr>
      </w:pPr>
      <w:r>
        <w:rPr>
          <w:sz w:val="28"/>
          <w:szCs w:val="28"/>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4618CD" w:rsidRDefault="004618CD" w:rsidP="004618CD">
      <w:pPr>
        <w:autoSpaceDE w:val="0"/>
        <w:autoSpaceDN w:val="0"/>
        <w:adjustRightInd w:val="0"/>
        <w:ind w:firstLine="540"/>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4618CD" w:rsidRDefault="004618CD" w:rsidP="004618CD">
      <w:pPr>
        <w:autoSpaceDE w:val="0"/>
        <w:autoSpaceDN w:val="0"/>
        <w:adjustRightInd w:val="0"/>
        <w:ind w:firstLine="540"/>
        <w:jc w:val="both"/>
        <w:outlineLvl w:val="1"/>
        <w:rPr>
          <w:sz w:val="28"/>
          <w:szCs w:val="28"/>
        </w:rPr>
      </w:pPr>
      <w:r>
        <w:rPr>
          <w:sz w:val="28"/>
          <w:szCs w:val="28"/>
        </w:rPr>
        <w:t>2) нарушение срока предоставления муниципальной услуги;</w:t>
      </w:r>
    </w:p>
    <w:p w:rsidR="004618CD" w:rsidRDefault="004618CD" w:rsidP="004618CD">
      <w:pPr>
        <w:autoSpaceDE w:val="0"/>
        <w:autoSpaceDN w:val="0"/>
        <w:adjustRightInd w:val="0"/>
        <w:ind w:firstLine="540"/>
        <w:jc w:val="both"/>
        <w:outlineLvl w:val="1"/>
        <w:rPr>
          <w:sz w:val="28"/>
          <w:szCs w:val="28"/>
        </w:rPr>
      </w:pPr>
      <w:r>
        <w:rPr>
          <w:sz w:val="28"/>
          <w:szCs w:val="28"/>
        </w:rPr>
        <w:t xml:space="preserve">3) требование у заявителя документов, не предусмотренных </w:t>
      </w:r>
      <w:r w:rsidR="0049258B">
        <w:rPr>
          <w:sz w:val="28"/>
          <w:szCs w:val="28"/>
        </w:rPr>
        <w:t>Градостроительным кодексом РФ</w:t>
      </w:r>
      <w:r>
        <w:rPr>
          <w:sz w:val="28"/>
          <w:szCs w:val="28"/>
        </w:rPr>
        <w:t>, для предоставления муниципальной услуги;</w:t>
      </w:r>
    </w:p>
    <w:p w:rsidR="004618CD" w:rsidRDefault="004618CD" w:rsidP="004618CD">
      <w:pPr>
        <w:autoSpaceDE w:val="0"/>
        <w:autoSpaceDN w:val="0"/>
        <w:adjustRightInd w:val="0"/>
        <w:ind w:firstLine="540"/>
        <w:jc w:val="both"/>
        <w:outlineLvl w:val="1"/>
        <w:rPr>
          <w:sz w:val="28"/>
          <w:szCs w:val="28"/>
        </w:rPr>
      </w:pPr>
      <w:r>
        <w:rPr>
          <w:sz w:val="28"/>
          <w:szCs w:val="28"/>
        </w:rPr>
        <w:t xml:space="preserve">4) отказ в приеме документов, предоставление которых предусмотрено </w:t>
      </w:r>
      <w:r w:rsidR="0049258B">
        <w:rPr>
          <w:sz w:val="28"/>
          <w:szCs w:val="28"/>
        </w:rPr>
        <w:t>Градостроительным кодексом РФ</w:t>
      </w:r>
      <w:r>
        <w:rPr>
          <w:sz w:val="28"/>
          <w:szCs w:val="28"/>
        </w:rPr>
        <w:t>, для предоставления муниципальной услуги.</w:t>
      </w:r>
    </w:p>
    <w:p w:rsidR="004618CD" w:rsidRDefault="004618CD" w:rsidP="004618CD">
      <w:pPr>
        <w:autoSpaceDE w:val="0"/>
        <w:autoSpaceDN w:val="0"/>
        <w:adjustRightInd w:val="0"/>
        <w:ind w:firstLine="540"/>
        <w:jc w:val="both"/>
        <w:outlineLvl w:val="1"/>
        <w:rPr>
          <w:sz w:val="28"/>
          <w:szCs w:val="28"/>
        </w:rPr>
      </w:pPr>
      <w:r>
        <w:rPr>
          <w:sz w:val="28"/>
          <w:szCs w:val="28"/>
        </w:rPr>
        <w:t xml:space="preserve">5) отказ в </w:t>
      </w:r>
      <w:r w:rsidR="009945DA">
        <w:rPr>
          <w:sz w:val="28"/>
          <w:szCs w:val="28"/>
        </w:rPr>
        <w:t xml:space="preserve">предоставлении </w:t>
      </w:r>
      <w:r>
        <w:rPr>
          <w:sz w:val="28"/>
          <w:szCs w:val="28"/>
        </w:rPr>
        <w:t xml:space="preserve">муниципальной услуги, если основания отказа не предусмотрены </w:t>
      </w:r>
      <w:r w:rsidR="0049258B">
        <w:rPr>
          <w:sz w:val="28"/>
          <w:szCs w:val="28"/>
        </w:rPr>
        <w:t>Градостроительным кодексом РФ</w:t>
      </w:r>
      <w:r>
        <w:rPr>
          <w:sz w:val="28"/>
          <w:szCs w:val="28"/>
        </w:rPr>
        <w:t>;</w:t>
      </w:r>
    </w:p>
    <w:p w:rsidR="004618CD" w:rsidRDefault="004618CD" w:rsidP="004618CD">
      <w:pPr>
        <w:autoSpaceDE w:val="0"/>
        <w:autoSpaceDN w:val="0"/>
        <w:adjustRightInd w:val="0"/>
        <w:ind w:firstLine="540"/>
        <w:jc w:val="both"/>
        <w:outlineLvl w:val="1"/>
        <w:rPr>
          <w:sz w:val="28"/>
          <w:szCs w:val="28"/>
        </w:rPr>
      </w:pPr>
      <w:r>
        <w:rPr>
          <w:sz w:val="28"/>
          <w:szCs w:val="28"/>
        </w:rPr>
        <w:t xml:space="preserve">6) затребование с заявителя при предоставлении государственной или муниципальной услуги платы, не предусмотренной </w:t>
      </w:r>
      <w:r w:rsidR="00CE1724">
        <w:rPr>
          <w:sz w:val="28"/>
          <w:szCs w:val="28"/>
        </w:rPr>
        <w:t>действующим законодательством</w:t>
      </w:r>
      <w:r>
        <w:rPr>
          <w:sz w:val="28"/>
          <w:szCs w:val="28"/>
        </w:rPr>
        <w:t>;</w:t>
      </w:r>
    </w:p>
    <w:p w:rsidR="004618CD" w:rsidRDefault="004618CD" w:rsidP="004618CD">
      <w:pPr>
        <w:autoSpaceDE w:val="0"/>
        <w:autoSpaceDN w:val="0"/>
        <w:adjustRightInd w:val="0"/>
        <w:ind w:firstLine="540"/>
        <w:jc w:val="both"/>
        <w:outlineLvl w:val="1"/>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42A8" w:rsidRDefault="004618CD" w:rsidP="00AE42A8">
      <w:pPr>
        <w:autoSpaceDE w:val="0"/>
        <w:autoSpaceDN w:val="0"/>
        <w:adjustRightInd w:val="0"/>
        <w:ind w:firstLine="540"/>
        <w:jc w:val="both"/>
        <w:outlineLvl w:val="1"/>
        <w:rPr>
          <w:sz w:val="28"/>
          <w:szCs w:val="28"/>
        </w:rPr>
      </w:pPr>
      <w:r>
        <w:rPr>
          <w:sz w:val="28"/>
          <w:szCs w:val="28"/>
        </w:rPr>
        <w:t>5.2.</w:t>
      </w:r>
      <w:r w:rsidR="00AE42A8">
        <w:rPr>
          <w:sz w:val="28"/>
          <w:szCs w:val="28"/>
        </w:rPr>
        <w:t xml:space="preserve"> Жалоба подается в письменной форме на бумажном носителе, в электронной форме</w:t>
      </w:r>
      <w:r w:rsidR="00AA29B0">
        <w:rPr>
          <w:sz w:val="28"/>
          <w:szCs w:val="28"/>
        </w:rPr>
        <w:t xml:space="preserve"> </w:t>
      </w:r>
      <w:r w:rsidR="009945DA">
        <w:rPr>
          <w:sz w:val="28"/>
          <w:szCs w:val="28"/>
        </w:rPr>
        <w:t>руководителю администрации</w:t>
      </w:r>
      <w:r w:rsidR="00AA29B0">
        <w:rPr>
          <w:sz w:val="28"/>
          <w:szCs w:val="28"/>
        </w:rPr>
        <w:t>, Исполнителю.</w:t>
      </w:r>
      <w:r w:rsidR="00AE42A8">
        <w:rPr>
          <w:sz w:val="28"/>
          <w:szCs w:val="28"/>
        </w:rPr>
        <w:t xml:space="preserve"> Жалоба может быть направлена по почте по адресу, указанному в </w:t>
      </w:r>
      <w:hyperlink r:id="rId18" w:history="1">
        <w:r w:rsidRPr="004618CD">
          <w:rPr>
            <w:color w:val="000000"/>
            <w:sz w:val="28"/>
            <w:szCs w:val="28"/>
          </w:rPr>
          <w:t>1.3.1</w:t>
        </w:r>
      </w:hyperlink>
      <w:r w:rsidR="00AE42A8">
        <w:rPr>
          <w:sz w:val="28"/>
          <w:szCs w:val="28"/>
        </w:rPr>
        <w:t xml:space="preserve"> настоящего Административного регламента, на официальный сайт </w:t>
      </w:r>
      <w:r>
        <w:rPr>
          <w:sz w:val="28"/>
          <w:szCs w:val="28"/>
        </w:rPr>
        <w:t>Исполнителя</w:t>
      </w:r>
      <w:r w:rsidR="00AE42A8">
        <w:rPr>
          <w:sz w:val="28"/>
          <w:szCs w:val="28"/>
        </w:rPr>
        <w:t xml:space="preserve"> </w:t>
      </w:r>
      <w:r>
        <w:rPr>
          <w:sz w:val="28"/>
          <w:szCs w:val="28"/>
        </w:rPr>
        <w:t xml:space="preserve"> </w:t>
      </w:r>
      <w:r w:rsidR="00AE42A8">
        <w:rPr>
          <w:sz w:val="28"/>
          <w:szCs w:val="28"/>
        </w:rPr>
        <w:t xml:space="preserve">или по электронной почте </w:t>
      </w:r>
      <w:r>
        <w:rPr>
          <w:sz w:val="28"/>
          <w:szCs w:val="28"/>
        </w:rPr>
        <w:t>Исполнителя</w:t>
      </w:r>
      <w:r w:rsidR="00AE42A8">
        <w:rPr>
          <w:sz w:val="28"/>
          <w:szCs w:val="28"/>
        </w:rPr>
        <w:t xml:space="preserve">, через </w:t>
      </w:r>
      <w:r>
        <w:rPr>
          <w:sz w:val="28"/>
          <w:szCs w:val="28"/>
        </w:rPr>
        <w:t xml:space="preserve">Портал, </w:t>
      </w:r>
      <w:r w:rsidR="00AE42A8">
        <w:rPr>
          <w:sz w:val="28"/>
          <w:szCs w:val="28"/>
        </w:rPr>
        <w:t>а также может быть принята при личном приеме заявителя.</w:t>
      </w:r>
    </w:p>
    <w:p w:rsidR="00AE42A8" w:rsidRDefault="007A6437" w:rsidP="00AE42A8">
      <w:pPr>
        <w:autoSpaceDE w:val="0"/>
        <w:autoSpaceDN w:val="0"/>
        <w:adjustRightInd w:val="0"/>
        <w:ind w:firstLine="540"/>
        <w:jc w:val="both"/>
        <w:outlineLvl w:val="1"/>
        <w:rPr>
          <w:sz w:val="28"/>
          <w:szCs w:val="28"/>
        </w:rPr>
      </w:pPr>
      <w:r>
        <w:rPr>
          <w:sz w:val="28"/>
          <w:szCs w:val="28"/>
        </w:rPr>
        <w:t>5.3.</w:t>
      </w:r>
      <w:r w:rsidR="00AE42A8">
        <w:rPr>
          <w:sz w:val="28"/>
          <w:szCs w:val="28"/>
        </w:rPr>
        <w:t xml:space="preserve"> Жалоба заявителя должна содержать следующую информацию:</w:t>
      </w:r>
    </w:p>
    <w:p w:rsidR="00AE42A8" w:rsidRDefault="00AE42A8" w:rsidP="00AE42A8">
      <w:pPr>
        <w:autoSpaceDE w:val="0"/>
        <w:autoSpaceDN w:val="0"/>
        <w:adjustRightInd w:val="0"/>
        <w:ind w:firstLine="540"/>
        <w:jc w:val="both"/>
        <w:outlineLvl w:val="1"/>
        <w:rPr>
          <w:sz w:val="28"/>
          <w:szCs w:val="28"/>
        </w:rPr>
      </w:pPr>
      <w:r>
        <w:rPr>
          <w:sz w:val="28"/>
          <w:szCs w:val="28"/>
        </w:rPr>
        <w:t xml:space="preserve">1) наименование органа, предоставляющего </w:t>
      </w:r>
      <w:r w:rsidR="007A6437">
        <w:rPr>
          <w:sz w:val="28"/>
          <w:szCs w:val="28"/>
        </w:rPr>
        <w:t>муниципальную услугу</w:t>
      </w:r>
      <w:r>
        <w:rPr>
          <w:sz w:val="28"/>
          <w:szCs w:val="28"/>
        </w:rPr>
        <w:t>, фамилию, имя, отчество должностного лица (при наличии информации), решения и действия (бездействие) которых обжалуются;</w:t>
      </w:r>
    </w:p>
    <w:p w:rsidR="00AE42A8" w:rsidRDefault="00AE42A8" w:rsidP="00AE42A8">
      <w:pPr>
        <w:autoSpaceDE w:val="0"/>
        <w:autoSpaceDN w:val="0"/>
        <w:adjustRightInd w:val="0"/>
        <w:ind w:firstLine="540"/>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2A8" w:rsidRDefault="00AE42A8" w:rsidP="00AE42A8">
      <w:pPr>
        <w:autoSpaceDE w:val="0"/>
        <w:autoSpaceDN w:val="0"/>
        <w:adjustRightInd w:val="0"/>
        <w:ind w:firstLine="540"/>
        <w:jc w:val="both"/>
        <w:outlineLvl w:val="1"/>
        <w:rPr>
          <w:sz w:val="28"/>
          <w:szCs w:val="28"/>
        </w:rPr>
      </w:pPr>
      <w:r>
        <w:rPr>
          <w:sz w:val="28"/>
          <w:szCs w:val="28"/>
        </w:rPr>
        <w:t xml:space="preserve">3) сведения об обжалуемых решениях и действиях (бездействии) органа, предоставляющего </w:t>
      </w:r>
      <w:r w:rsidR="007A6437">
        <w:rPr>
          <w:sz w:val="28"/>
          <w:szCs w:val="28"/>
        </w:rPr>
        <w:t xml:space="preserve">муниципальную </w:t>
      </w:r>
      <w:r>
        <w:rPr>
          <w:sz w:val="28"/>
          <w:szCs w:val="28"/>
        </w:rPr>
        <w:t xml:space="preserve">услугу, должностного лица </w:t>
      </w:r>
      <w:r w:rsidR="007A6437">
        <w:rPr>
          <w:sz w:val="28"/>
          <w:szCs w:val="28"/>
        </w:rPr>
        <w:t>Исполнителя</w:t>
      </w:r>
      <w:r>
        <w:rPr>
          <w:sz w:val="28"/>
          <w:szCs w:val="28"/>
        </w:rPr>
        <w:t>;</w:t>
      </w:r>
    </w:p>
    <w:p w:rsidR="00AE42A8" w:rsidRDefault="00AE42A8" w:rsidP="00AE42A8">
      <w:pPr>
        <w:autoSpaceDE w:val="0"/>
        <w:autoSpaceDN w:val="0"/>
        <w:adjustRightInd w:val="0"/>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AE42A8" w:rsidRDefault="007A6437" w:rsidP="00AE42A8">
      <w:pPr>
        <w:autoSpaceDE w:val="0"/>
        <w:autoSpaceDN w:val="0"/>
        <w:adjustRightInd w:val="0"/>
        <w:ind w:firstLine="540"/>
        <w:jc w:val="both"/>
        <w:outlineLvl w:val="1"/>
        <w:rPr>
          <w:sz w:val="28"/>
          <w:szCs w:val="28"/>
        </w:rPr>
      </w:pPr>
      <w:r>
        <w:rPr>
          <w:sz w:val="28"/>
          <w:szCs w:val="28"/>
        </w:rPr>
        <w:lastRenderedPageBreak/>
        <w:t>5.4.</w:t>
      </w:r>
      <w:r w:rsidR="00AE42A8">
        <w:rPr>
          <w:sz w:val="28"/>
          <w:szCs w:val="28"/>
        </w:rPr>
        <w:t xml:space="preserve"> Жалоба на действие, выразившееся в предоставлении </w:t>
      </w:r>
      <w:r>
        <w:rPr>
          <w:sz w:val="28"/>
          <w:szCs w:val="28"/>
        </w:rPr>
        <w:t xml:space="preserve">муниципальной </w:t>
      </w:r>
      <w:r w:rsidR="00AE42A8">
        <w:rPr>
          <w:sz w:val="28"/>
          <w:szCs w:val="28"/>
        </w:rPr>
        <w:t>услуги не в полном объеме или несвоевременно, подлежит рассмотрению в течение 15 рабочих дней со дня ее регистрац</w:t>
      </w:r>
      <w:r>
        <w:rPr>
          <w:sz w:val="28"/>
          <w:szCs w:val="28"/>
        </w:rPr>
        <w:t xml:space="preserve">ии, </w:t>
      </w:r>
      <w:r w:rsidR="00AE42A8">
        <w:rPr>
          <w:sz w:val="28"/>
          <w:szCs w:val="28"/>
        </w:rPr>
        <w:t>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AE42A8" w:rsidRDefault="007A6437" w:rsidP="00AE42A8">
      <w:pPr>
        <w:autoSpaceDE w:val="0"/>
        <w:autoSpaceDN w:val="0"/>
        <w:adjustRightInd w:val="0"/>
        <w:ind w:firstLine="540"/>
        <w:jc w:val="both"/>
        <w:outlineLvl w:val="1"/>
        <w:rPr>
          <w:sz w:val="28"/>
          <w:szCs w:val="28"/>
        </w:rPr>
      </w:pPr>
      <w:r>
        <w:rPr>
          <w:sz w:val="28"/>
          <w:szCs w:val="28"/>
        </w:rPr>
        <w:t>5.5</w:t>
      </w:r>
      <w:r w:rsidR="00AE42A8">
        <w:rPr>
          <w:sz w:val="28"/>
          <w:szCs w:val="28"/>
        </w:rPr>
        <w:t>.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AE42A8" w:rsidRDefault="007A6437" w:rsidP="00AE42A8">
      <w:pPr>
        <w:autoSpaceDE w:val="0"/>
        <w:autoSpaceDN w:val="0"/>
        <w:adjustRightInd w:val="0"/>
        <w:ind w:firstLine="540"/>
        <w:jc w:val="both"/>
        <w:outlineLvl w:val="1"/>
        <w:rPr>
          <w:sz w:val="28"/>
          <w:szCs w:val="28"/>
        </w:rPr>
      </w:pPr>
      <w:r>
        <w:rPr>
          <w:sz w:val="28"/>
          <w:szCs w:val="28"/>
        </w:rPr>
        <w:t>5.6.</w:t>
      </w:r>
      <w:r w:rsidR="00AE42A8">
        <w:rPr>
          <w:sz w:val="28"/>
          <w:szCs w:val="28"/>
        </w:rPr>
        <w:t xml:space="preserve"> По результатам рассмотрения жалобы должностное лицо принимает одно из следующих решений:</w:t>
      </w:r>
    </w:p>
    <w:p w:rsidR="007A6437" w:rsidRDefault="007A6437" w:rsidP="007A6437">
      <w:pPr>
        <w:autoSpaceDE w:val="0"/>
        <w:autoSpaceDN w:val="0"/>
        <w:adjustRightInd w:val="0"/>
        <w:ind w:firstLine="540"/>
        <w:jc w:val="both"/>
        <w:outlineLvl w:val="1"/>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6437" w:rsidRDefault="007A6437" w:rsidP="007A6437">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AE42A8" w:rsidRDefault="007A6437" w:rsidP="00AE42A8">
      <w:pPr>
        <w:autoSpaceDE w:val="0"/>
        <w:autoSpaceDN w:val="0"/>
        <w:adjustRightInd w:val="0"/>
        <w:ind w:firstLine="540"/>
        <w:jc w:val="both"/>
        <w:outlineLvl w:val="1"/>
        <w:rPr>
          <w:sz w:val="28"/>
          <w:szCs w:val="28"/>
        </w:rPr>
      </w:pPr>
      <w:r>
        <w:rPr>
          <w:sz w:val="28"/>
          <w:szCs w:val="28"/>
        </w:rPr>
        <w:t>5.7.</w:t>
      </w:r>
      <w:r w:rsidR="00AE42A8">
        <w:rPr>
          <w:sz w:val="28"/>
          <w:szCs w:val="28"/>
        </w:rPr>
        <w:t xml:space="preserve"> Не позднее дня, следующего за днем принятия решения, указанного в </w:t>
      </w:r>
      <w:hyperlink r:id="rId19" w:history="1">
        <w:r w:rsidRPr="007A6437">
          <w:rPr>
            <w:color w:val="000000"/>
            <w:sz w:val="28"/>
            <w:szCs w:val="28"/>
          </w:rPr>
          <w:t>пункте</w:t>
        </w:r>
      </w:hyperlink>
      <w:r>
        <w:rPr>
          <w:sz w:val="28"/>
          <w:szCs w:val="28"/>
        </w:rPr>
        <w:t xml:space="preserve"> 5.4.</w:t>
      </w:r>
      <w:r w:rsidR="00AE42A8">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AE42A8" w:rsidRDefault="007A6437" w:rsidP="00AE42A8">
      <w:pPr>
        <w:autoSpaceDE w:val="0"/>
        <w:autoSpaceDN w:val="0"/>
        <w:adjustRightInd w:val="0"/>
        <w:ind w:firstLine="540"/>
        <w:jc w:val="both"/>
        <w:outlineLvl w:val="1"/>
        <w:rPr>
          <w:sz w:val="28"/>
          <w:szCs w:val="28"/>
        </w:rPr>
      </w:pPr>
      <w:r>
        <w:rPr>
          <w:sz w:val="28"/>
          <w:szCs w:val="28"/>
        </w:rPr>
        <w:t>5.8.</w:t>
      </w:r>
      <w:r w:rsidR="00AE42A8">
        <w:rPr>
          <w:sz w:val="28"/>
          <w:szCs w:val="28"/>
        </w:rPr>
        <w:t xml:space="preserve"> </w:t>
      </w:r>
      <w:proofErr w:type="gramStart"/>
      <w:r w:rsidR="00AE42A8">
        <w:rPr>
          <w:sz w:val="28"/>
          <w:szCs w:val="28"/>
        </w:rPr>
        <w:t xml:space="preserve">Если в результате рассмотрения жалоба признана обоснованной, то </w:t>
      </w:r>
      <w:r w:rsidR="00AA29B0">
        <w:rPr>
          <w:sz w:val="28"/>
          <w:szCs w:val="28"/>
        </w:rPr>
        <w:t>должностным лицом, рассматривающим жалобу</w:t>
      </w:r>
      <w:r w:rsidR="00AE42A8">
        <w:rPr>
          <w:sz w:val="28"/>
          <w:szCs w:val="28"/>
        </w:rPr>
        <w:t xml:space="preserve">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roofErr w:type="gramEnd"/>
    </w:p>
    <w:p w:rsidR="00726FC2" w:rsidRPr="00726FC2" w:rsidRDefault="00726FC2" w:rsidP="00701358">
      <w:pPr>
        <w:ind w:firstLine="540"/>
        <w:jc w:val="both"/>
        <w:rPr>
          <w:sz w:val="28"/>
          <w:szCs w:val="28"/>
        </w:rPr>
      </w:pPr>
      <w:r w:rsidRPr="00726FC2">
        <w:rPr>
          <w:sz w:val="28"/>
          <w:szCs w:val="28"/>
        </w:rPr>
        <w:t xml:space="preserve">В случае установления в ходе или по результатам </w:t>
      </w:r>
      <w:proofErr w:type="gramStart"/>
      <w:r w:rsidRPr="00726FC2">
        <w:rPr>
          <w:sz w:val="28"/>
          <w:szCs w:val="28"/>
        </w:rPr>
        <w:t>рассмотрения жалобы признаков состава административного правонарушения</w:t>
      </w:r>
      <w:proofErr w:type="gramEnd"/>
      <w:r w:rsidRPr="00726FC2">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AE42A8" w:rsidRPr="00726FC2" w:rsidRDefault="00726FC2" w:rsidP="00701358">
      <w:pPr>
        <w:jc w:val="both"/>
        <w:rPr>
          <w:sz w:val="28"/>
          <w:szCs w:val="28"/>
        </w:rPr>
      </w:pPr>
      <w:r w:rsidRPr="00726FC2">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726FC2">
        <w:rPr>
          <w:sz w:val="28"/>
          <w:szCs w:val="28"/>
        </w:rPr>
        <w:t>подследственности</w:t>
      </w:r>
      <w:proofErr w:type="spellEnd"/>
      <w:r w:rsidRPr="00726FC2">
        <w:rPr>
          <w:sz w:val="28"/>
          <w:szCs w:val="28"/>
        </w:rPr>
        <w:t xml:space="preserve">, установленной статьей 151 Уголовно </w:t>
      </w:r>
      <w:proofErr w:type="gramStart"/>
      <w:r w:rsidRPr="00726FC2">
        <w:rPr>
          <w:sz w:val="28"/>
          <w:szCs w:val="28"/>
        </w:rPr>
        <w:t>-п</w:t>
      </w:r>
      <w:proofErr w:type="gramEnd"/>
      <w:r w:rsidRPr="00726FC2">
        <w:rPr>
          <w:sz w:val="28"/>
          <w:szCs w:val="28"/>
        </w:rPr>
        <w:t>роцессуального кодекса Российской Федерации, или в органы прокуратуры.</w:t>
      </w:r>
    </w:p>
    <w:bookmarkEnd w:id="12"/>
    <w:p w:rsidR="00793B11" w:rsidRPr="00412042" w:rsidRDefault="00793B11" w:rsidP="00A84AA0">
      <w:pPr>
        <w:ind w:firstLine="567"/>
        <w:jc w:val="both"/>
        <w:rPr>
          <w:sz w:val="28"/>
          <w:szCs w:val="28"/>
        </w:rPr>
      </w:pPr>
    </w:p>
    <w:p w:rsidR="00793B11" w:rsidRPr="00412042" w:rsidRDefault="00793B11" w:rsidP="00A84AA0">
      <w:pPr>
        <w:ind w:firstLine="567"/>
        <w:jc w:val="both"/>
        <w:rPr>
          <w:sz w:val="28"/>
          <w:szCs w:val="28"/>
        </w:rPr>
      </w:pPr>
    </w:p>
    <w:p w:rsidR="00793B11" w:rsidRPr="00412042" w:rsidRDefault="00793B11" w:rsidP="00A84AA0">
      <w:pPr>
        <w:ind w:firstLine="567"/>
        <w:jc w:val="both"/>
        <w:rPr>
          <w:sz w:val="28"/>
          <w:szCs w:val="28"/>
        </w:rPr>
      </w:pPr>
    </w:p>
    <w:bookmarkEnd w:id="11"/>
    <w:p w:rsidR="00793B11" w:rsidRPr="00412042" w:rsidRDefault="00793B11" w:rsidP="00793B11">
      <w:pPr>
        <w:ind w:firstLine="567"/>
        <w:jc w:val="right"/>
        <w:rPr>
          <w:rStyle w:val="a7"/>
          <w:bCs w:val="0"/>
          <w:color w:val="auto"/>
          <w:sz w:val="28"/>
          <w:szCs w:val="28"/>
        </w:rPr>
      </w:pPr>
    </w:p>
    <w:p w:rsidR="00793B11" w:rsidRPr="000F7D96" w:rsidRDefault="00793B11" w:rsidP="00CB65DB">
      <w:pPr>
        <w:ind w:left="5245"/>
        <w:jc w:val="center"/>
        <w:rPr>
          <w:b/>
          <w:sz w:val="28"/>
          <w:szCs w:val="28"/>
        </w:rPr>
      </w:pPr>
      <w:r w:rsidRPr="00412042">
        <w:rPr>
          <w:rStyle w:val="a7"/>
          <w:bCs w:val="0"/>
          <w:color w:val="auto"/>
          <w:sz w:val="28"/>
          <w:szCs w:val="28"/>
        </w:rPr>
        <w:br w:type="page"/>
      </w:r>
      <w:r w:rsidRPr="000F7D96">
        <w:rPr>
          <w:rStyle w:val="a7"/>
          <w:b w:val="0"/>
          <w:bCs w:val="0"/>
          <w:color w:val="auto"/>
          <w:sz w:val="28"/>
          <w:szCs w:val="28"/>
        </w:rPr>
        <w:lastRenderedPageBreak/>
        <w:t xml:space="preserve">Приложение № </w:t>
      </w:r>
      <w:r w:rsidR="00B66060" w:rsidRPr="000F7D96">
        <w:rPr>
          <w:rStyle w:val="a7"/>
          <w:b w:val="0"/>
          <w:bCs w:val="0"/>
          <w:color w:val="auto"/>
          <w:sz w:val="28"/>
          <w:szCs w:val="28"/>
        </w:rPr>
        <w:t>1</w:t>
      </w:r>
    </w:p>
    <w:p w:rsidR="00793B11" w:rsidRPr="000F7D96" w:rsidRDefault="00793B11" w:rsidP="00CB65DB">
      <w:pPr>
        <w:ind w:left="5245"/>
        <w:jc w:val="center"/>
        <w:rPr>
          <w:rStyle w:val="a7"/>
          <w:b w:val="0"/>
          <w:bCs w:val="0"/>
          <w:color w:val="auto"/>
          <w:sz w:val="28"/>
          <w:szCs w:val="28"/>
        </w:rPr>
      </w:pPr>
      <w:r w:rsidRPr="000F7D96">
        <w:rPr>
          <w:rStyle w:val="a7"/>
          <w:b w:val="0"/>
          <w:bCs w:val="0"/>
          <w:color w:val="auto"/>
          <w:sz w:val="28"/>
          <w:szCs w:val="28"/>
        </w:rPr>
        <w:t xml:space="preserve">к </w:t>
      </w:r>
      <w:hyperlink w:anchor="sub_1000" w:history="1">
        <w:r w:rsidRPr="000F7D96">
          <w:rPr>
            <w:rStyle w:val="a6"/>
            <w:color w:val="auto"/>
            <w:sz w:val="28"/>
            <w:szCs w:val="28"/>
          </w:rPr>
          <w:t>Административному регламенту</w:t>
        </w:r>
      </w:hyperlink>
    </w:p>
    <w:p w:rsidR="000F7D96" w:rsidRDefault="000F7D96" w:rsidP="00793B11">
      <w:pPr>
        <w:jc w:val="right"/>
        <w:rPr>
          <w:sz w:val="28"/>
          <w:szCs w:val="28"/>
        </w:rPr>
      </w:pPr>
      <w:r w:rsidRPr="00B56014">
        <w:rPr>
          <w:sz w:val="28"/>
          <w:szCs w:val="28"/>
        </w:rPr>
        <w:t>«</w:t>
      </w:r>
      <w:r w:rsidRPr="009039BC">
        <w:rPr>
          <w:sz w:val="28"/>
          <w:szCs w:val="28"/>
        </w:rPr>
        <w:t xml:space="preserve">Предоставление разрешения на отклонение </w:t>
      </w:r>
    </w:p>
    <w:p w:rsidR="000F7D96" w:rsidRDefault="000F7D96" w:rsidP="00793B11">
      <w:pPr>
        <w:jc w:val="right"/>
        <w:rPr>
          <w:sz w:val="28"/>
          <w:szCs w:val="28"/>
        </w:rPr>
      </w:pPr>
      <w:r w:rsidRPr="009039BC">
        <w:rPr>
          <w:sz w:val="28"/>
          <w:szCs w:val="28"/>
        </w:rPr>
        <w:t xml:space="preserve">от предельных параметров </w:t>
      </w:r>
      <w:proofErr w:type="gramStart"/>
      <w:r w:rsidRPr="009039BC">
        <w:rPr>
          <w:sz w:val="28"/>
          <w:szCs w:val="28"/>
        </w:rPr>
        <w:t>разрешенного</w:t>
      </w:r>
      <w:proofErr w:type="gramEnd"/>
      <w:r w:rsidRPr="009039BC">
        <w:rPr>
          <w:sz w:val="28"/>
          <w:szCs w:val="28"/>
        </w:rPr>
        <w:t xml:space="preserve"> </w:t>
      </w:r>
    </w:p>
    <w:p w:rsidR="000F7D96" w:rsidRDefault="000F7D96" w:rsidP="00793B11">
      <w:pPr>
        <w:jc w:val="right"/>
        <w:rPr>
          <w:sz w:val="28"/>
          <w:szCs w:val="28"/>
        </w:rPr>
      </w:pPr>
      <w:r w:rsidRPr="009039BC">
        <w:rPr>
          <w:sz w:val="28"/>
          <w:szCs w:val="28"/>
        </w:rPr>
        <w:t xml:space="preserve">строительства, реконструкции </w:t>
      </w:r>
    </w:p>
    <w:p w:rsidR="00E974AE" w:rsidRDefault="000F7D96" w:rsidP="00793B11">
      <w:pPr>
        <w:jc w:val="right"/>
        <w:rPr>
          <w:sz w:val="28"/>
          <w:szCs w:val="28"/>
        </w:rPr>
      </w:pPr>
      <w:r w:rsidRPr="009039BC">
        <w:rPr>
          <w:sz w:val="28"/>
          <w:szCs w:val="28"/>
        </w:rPr>
        <w:t>объектов капитального строительства</w:t>
      </w:r>
      <w:r>
        <w:rPr>
          <w:sz w:val="28"/>
          <w:szCs w:val="28"/>
        </w:rPr>
        <w:t>»</w:t>
      </w:r>
    </w:p>
    <w:p w:rsidR="000F7D96" w:rsidRDefault="000F7D96" w:rsidP="00793B11">
      <w:pPr>
        <w:jc w:val="right"/>
        <w:rPr>
          <w:sz w:val="28"/>
          <w:szCs w:val="28"/>
        </w:rPr>
      </w:pPr>
    </w:p>
    <w:p w:rsidR="000F7D96" w:rsidRPr="00412042" w:rsidRDefault="000F7D96" w:rsidP="00793B11">
      <w:pPr>
        <w:jc w:val="right"/>
        <w:rPr>
          <w:b/>
          <w:bCs/>
          <w:sz w:val="28"/>
          <w:szCs w:val="28"/>
        </w:rPr>
      </w:pPr>
    </w:p>
    <w:tbl>
      <w:tblPr>
        <w:tblW w:w="0" w:type="auto"/>
        <w:tblInd w:w="53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tblGrid>
      <w:tr w:rsidR="00657CA7" w:rsidTr="00E974AE">
        <w:tc>
          <w:tcPr>
            <w:tcW w:w="4340" w:type="dxa"/>
            <w:tcBorders>
              <w:top w:val="nil"/>
              <w:left w:val="nil"/>
              <w:bottom w:val="single" w:sz="4" w:space="0" w:color="auto"/>
              <w:right w:val="nil"/>
            </w:tcBorders>
          </w:tcPr>
          <w:p w:rsidR="00657CA7" w:rsidRPr="00E974AE" w:rsidRDefault="00E974AE">
            <w:pPr>
              <w:pStyle w:val="af0"/>
              <w:rPr>
                <w:rFonts w:ascii="Times New Roman" w:hAnsi="Times New Roman" w:cs="Times New Roman"/>
                <w:sz w:val="28"/>
                <w:szCs w:val="28"/>
              </w:rPr>
            </w:pPr>
            <w:r>
              <w:rPr>
                <w:rFonts w:ascii="Times New Roman" w:hAnsi="Times New Roman" w:cs="Times New Roman"/>
                <w:sz w:val="28"/>
                <w:szCs w:val="28"/>
              </w:rPr>
              <w:t xml:space="preserve">В </w:t>
            </w:r>
            <w:r w:rsidR="000F7D96">
              <w:rPr>
                <w:rFonts w:ascii="Times New Roman" w:hAnsi="Times New Roman" w:cs="Times New Roman"/>
                <w:sz w:val="28"/>
                <w:szCs w:val="28"/>
              </w:rPr>
              <w:t>администрацию городского поселения «Борзинское»</w:t>
            </w:r>
          </w:p>
          <w:p w:rsidR="00657CA7" w:rsidRPr="00E974AE" w:rsidRDefault="00657CA7">
            <w:pPr>
              <w:pStyle w:val="af0"/>
              <w:rPr>
                <w:rFonts w:ascii="Times New Roman" w:hAnsi="Times New Roman" w:cs="Times New Roman"/>
                <w:sz w:val="28"/>
                <w:szCs w:val="28"/>
              </w:rPr>
            </w:pPr>
          </w:p>
        </w:tc>
      </w:tr>
      <w:tr w:rsidR="00657CA7" w:rsidTr="00E974AE">
        <w:tc>
          <w:tcPr>
            <w:tcW w:w="4340" w:type="dxa"/>
            <w:tcBorders>
              <w:top w:val="single" w:sz="4" w:space="0" w:color="auto"/>
              <w:left w:val="nil"/>
              <w:bottom w:val="single" w:sz="4" w:space="0" w:color="auto"/>
              <w:right w:val="nil"/>
            </w:tcBorders>
          </w:tcPr>
          <w:p w:rsidR="00657CA7" w:rsidRPr="00E974AE" w:rsidRDefault="00657CA7">
            <w:pPr>
              <w:pStyle w:val="af0"/>
              <w:jc w:val="center"/>
              <w:rPr>
                <w:rFonts w:ascii="Times New Roman" w:hAnsi="Times New Roman" w:cs="Times New Roman"/>
                <w:sz w:val="28"/>
                <w:szCs w:val="28"/>
              </w:rPr>
            </w:pPr>
            <w:r w:rsidRPr="00E974AE">
              <w:rPr>
                <w:rFonts w:ascii="Times New Roman" w:hAnsi="Times New Roman" w:cs="Times New Roman"/>
                <w:sz w:val="28"/>
                <w:szCs w:val="28"/>
              </w:rPr>
              <w:t>(сведения о заявителе)</w:t>
            </w:r>
            <w:hyperlink w:anchor="sub_64" w:history="1">
              <w:r w:rsidRPr="00E974AE">
                <w:rPr>
                  <w:rStyle w:val="a6"/>
                  <w:rFonts w:ascii="Times New Roman" w:hAnsi="Times New Roman" w:cs="Times New Roman"/>
                  <w:sz w:val="28"/>
                  <w:szCs w:val="28"/>
                </w:rPr>
                <w:t>*</w:t>
              </w:r>
            </w:hyperlink>
          </w:p>
          <w:p w:rsidR="00657CA7" w:rsidRPr="00E974AE" w:rsidRDefault="00657CA7">
            <w:pPr>
              <w:pStyle w:val="af0"/>
              <w:rPr>
                <w:rFonts w:ascii="Times New Roman" w:hAnsi="Times New Roman" w:cs="Times New Roman"/>
                <w:sz w:val="28"/>
                <w:szCs w:val="28"/>
              </w:rPr>
            </w:pPr>
          </w:p>
        </w:tc>
      </w:tr>
    </w:tbl>
    <w:p w:rsidR="00657CA7" w:rsidRDefault="00657CA7" w:rsidP="00657CA7">
      <w:pPr>
        <w:ind w:firstLine="720"/>
        <w:jc w:val="both"/>
      </w:pPr>
    </w:p>
    <w:p w:rsidR="00657CA7" w:rsidRPr="00E974AE" w:rsidRDefault="00657CA7" w:rsidP="00E974AE">
      <w:pPr>
        <w:pStyle w:val="10"/>
        <w:jc w:val="center"/>
        <w:rPr>
          <w:rFonts w:ascii="Times New Roman" w:hAnsi="Times New Roman" w:cs="Times New Roman"/>
          <w:sz w:val="28"/>
          <w:szCs w:val="28"/>
        </w:rPr>
      </w:pPr>
      <w:r w:rsidRPr="00E974AE">
        <w:rPr>
          <w:rFonts w:ascii="Times New Roman" w:hAnsi="Times New Roman" w:cs="Times New Roman"/>
          <w:sz w:val="28"/>
          <w:szCs w:val="28"/>
        </w:rPr>
        <w:t>Заявление</w:t>
      </w:r>
      <w:r w:rsidRPr="00E974AE">
        <w:rPr>
          <w:rFonts w:ascii="Times New Roman" w:hAnsi="Times New Roman" w:cs="Times New Roman"/>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7CA7" w:rsidRPr="00E974AE" w:rsidRDefault="00657CA7" w:rsidP="00E974AE">
      <w:pPr>
        <w:ind w:firstLine="72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980"/>
        <w:gridCol w:w="265"/>
        <w:gridCol w:w="15"/>
      </w:tblGrid>
      <w:tr w:rsidR="00657CA7" w:rsidRPr="00E974AE">
        <w:tc>
          <w:tcPr>
            <w:tcW w:w="10220" w:type="dxa"/>
            <w:gridSpan w:val="4"/>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Прошу (просим) предоставить разрешение на отклонение от предельных</w:t>
            </w:r>
            <w:r w:rsidRPr="00E974AE">
              <w:rPr>
                <w:rFonts w:ascii="Times New Roman" w:hAnsi="Times New Roman" w:cs="Times New Roman"/>
                <w:sz w:val="28"/>
                <w:szCs w:val="28"/>
              </w:rPr>
              <w:br/>
              <w:t>параметров разрешенного строительства, реконструкции объектов капитального</w:t>
            </w:r>
            <w:r w:rsidRPr="00E974AE">
              <w:rPr>
                <w:rFonts w:ascii="Times New Roman" w:hAnsi="Times New Roman" w:cs="Times New Roman"/>
                <w:sz w:val="28"/>
                <w:szCs w:val="28"/>
              </w:rPr>
              <w:br/>
              <w:t>строительства:</w:t>
            </w:r>
          </w:p>
        </w:tc>
      </w:tr>
      <w:tr w:rsidR="00657CA7" w:rsidRPr="00E974AE">
        <w:trPr>
          <w:gridAfter w:val="1"/>
          <w:wAfter w:w="15" w:type="dxa"/>
        </w:trPr>
        <w:tc>
          <w:tcPr>
            <w:tcW w:w="196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7980" w:type="dxa"/>
            <w:tcBorders>
              <w:top w:val="single" w:sz="4" w:space="0" w:color="auto"/>
              <w:left w:val="nil"/>
              <w:bottom w:val="single" w:sz="4" w:space="0" w:color="auto"/>
              <w:right w:val="nil"/>
            </w:tcBorders>
          </w:tcPr>
          <w:p w:rsidR="00657CA7" w:rsidRPr="00E974AE" w:rsidRDefault="00657CA7">
            <w:pPr>
              <w:pStyle w:val="af0"/>
              <w:jc w:val="center"/>
              <w:rPr>
                <w:rFonts w:ascii="Times New Roman" w:hAnsi="Times New Roman" w:cs="Times New Roman"/>
                <w:sz w:val="28"/>
                <w:szCs w:val="28"/>
              </w:rPr>
            </w:pPr>
            <w:proofErr w:type="gramStart"/>
            <w:r w:rsidRPr="00E974AE">
              <w:rPr>
                <w:rFonts w:ascii="Times New Roman" w:hAnsi="Times New Roman" w:cs="Times New Roman"/>
                <w:sz w:val="28"/>
                <w:szCs w:val="28"/>
              </w:rPr>
              <w:t>(</w:t>
            </w:r>
            <w:r w:rsidRPr="00E974AE">
              <w:rPr>
                <w:rFonts w:ascii="Times New Roman" w:hAnsi="Times New Roman" w:cs="Times New Roman"/>
                <w:i/>
                <w:sz w:val="28"/>
                <w:szCs w:val="28"/>
              </w:rPr>
              <w:t>указываются предельные параметры разрешенного строительства</w:t>
            </w:r>
            <w:r w:rsidRPr="00E974AE">
              <w:rPr>
                <w:rFonts w:ascii="Times New Roman" w:hAnsi="Times New Roman" w:cs="Times New Roman"/>
                <w:sz w:val="28"/>
                <w:szCs w:val="28"/>
              </w:rPr>
              <w:t>,</w:t>
            </w:r>
            <w:proofErr w:type="gramEnd"/>
          </w:p>
          <w:p w:rsidR="00657CA7" w:rsidRPr="00E974AE" w:rsidRDefault="00657CA7">
            <w:pPr>
              <w:pStyle w:val="af0"/>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bl>
    <w:p w:rsidR="00657CA7" w:rsidRPr="00E974AE" w:rsidRDefault="00657CA7" w:rsidP="00657CA7">
      <w:pPr>
        <w:ind w:firstLine="698"/>
        <w:jc w:val="center"/>
        <w:rPr>
          <w:sz w:val="28"/>
          <w:szCs w:val="28"/>
        </w:rPr>
      </w:pPr>
      <w:r w:rsidRPr="00E974AE">
        <w:rPr>
          <w:sz w:val="28"/>
          <w:szCs w:val="28"/>
        </w:rPr>
        <w:t>реконструкции объектов капитального строительства)</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280"/>
      </w:tblGrid>
      <w:tr w:rsidR="00657CA7" w:rsidRPr="00E974AE" w:rsidTr="00E974AE">
        <w:tc>
          <w:tcPr>
            <w:tcW w:w="294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roofErr w:type="gramStart"/>
            <w:r w:rsidRPr="00E974AE">
              <w:rPr>
                <w:rFonts w:ascii="Times New Roman" w:hAnsi="Times New Roman" w:cs="Times New Roman"/>
                <w:sz w:val="28"/>
                <w:szCs w:val="28"/>
              </w:rPr>
              <w:t>расположенного</w:t>
            </w:r>
            <w:proofErr w:type="gramEnd"/>
            <w:r w:rsidRPr="00E974AE">
              <w:rPr>
                <w:rFonts w:ascii="Times New Roman" w:hAnsi="Times New Roman" w:cs="Times New Roman"/>
                <w:sz w:val="28"/>
                <w:szCs w:val="28"/>
              </w:rPr>
              <w:t xml:space="preserve"> по адресу:</w:t>
            </w:r>
          </w:p>
        </w:tc>
        <w:tc>
          <w:tcPr>
            <w:tcW w:w="728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r>
    </w:tbl>
    <w:p w:rsidR="00657CA7" w:rsidRPr="00E974AE" w:rsidRDefault="00657CA7" w:rsidP="00657CA7">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160"/>
      </w:tblGrid>
      <w:tr w:rsidR="00657CA7" w:rsidRPr="00E974AE">
        <w:tc>
          <w:tcPr>
            <w:tcW w:w="10220" w:type="dxa"/>
            <w:gridSpan w:val="3"/>
            <w:tcBorders>
              <w:top w:val="single" w:sz="4" w:space="0" w:color="auto"/>
              <w:left w:val="nil"/>
              <w:bottom w:val="single" w:sz="4" w:space="0" w:color="auto"/>
              <w:right w:val="nil"/>
            </w:tcBorders>
          </w:tcPr>
          <w:p w:rsidR="00657CA7" w:rsidRPr="00E21D28" w:rsidRDefault="00657CA7">
            <w:pPr>
              <w:pStyle w:val="af0"/>
              <w:jc w:val="center"/>
              <w:rPr>
                <w:rFonts w:ascii="Times New Roman" w:hAnsi="Times New Roman" w:cs="Times New Roman"/>
                <w:i/>
                <w:sz w:val="28"/>
                <w:szCs w:val="28"/>
              </w:rPr>
            </w:pPr>
            <w:proofErr w:type="gramStart"/>
            <w:r w:rsidRPr="00E21D28">
              <w:rPr>
                <w:rFonts w:ascii="Times New Roman" w:hAnsi="Times New Roman" w:cs="Times New Roman"/>
                <w:i/>
                <w:sz w:val="28"/>
                <w:szCs w:val="28"/>
              </w:rPr>
              <w:t>(описание предполагаемого к строительству, реконструкции объекта капитального строительства с</w:t>
            </w:r>
            <w:proofErr w:type="gramEnd"/>
          </w:p>
          <w:p w:rsidR="00657CA7" w:rsidRPr="00E21D28" w:rsidRDefault="00657CA7">
            <w:pPr>
              <w:pStyle w:val="af0"/>
              <w:rPr>
                <w:rFonts w:ascii="Times New Roman" w:hAnsi="Times New Roman" w:cs="Times New Roman"/>
                <w:i/>
                <w:sz w:val="28"/>
                <w:szCs w:val="28"/>
              </w:rPr>
            </w:pPr>
          </w:p>
        </w:tc>
      </w:tr>
      <w:tr w:rsidR="00657CA7" w:rsidRPr="00E974AE">
        <w:tc>
          <w:tcPr>
            <w:tcW w:w="10220" w:type="dxa"/>
            <w:gridSpan w:val="3"/>
            <w:tcBorders>
              <w:top w:val="single" w:sz="4" w:space="0" w:color="auto"/>
              <w:left w:val="nil"/>
              <w:bottom w:val="single" w:sz="4" w:space="0" w:color="auto"/>
              <w:right w:val="nil"/>
            </w:tcBorders>
          </w:tcPr>
          <w:p w:rsidR="00657CA7" w:rsidRPr="00E21D28" w:rsidRDefault="00657CA7">
            <w:pPr>
              <w:pStyle w:val="af0"/>
              <w:jc w:val="center"/>
              <w:rPr>
                <w:rFonts w:ascii="Times New Roman" w:hAnsi="Times New Roman" w:cs="Times New Roman"/>
                <w:i/>
                <w:sz w:val="28"/>
                <w:szCs w:val="28"/>
              </w:rPr>
            </w:pPr>
            <w:r w:rsidRPr="00E21D28">
              <w:rPr>
                <w:rFonts w:ascii="Times New Roman" w:hAnsi="Times New Roman" w:cs="Times New Roman"/>
                <w:i/>
                <w:sz w:val="28"/>
                <w:szCs w:val="28"/>
              </w:rPr>
              <w:t>указанием расчета потребности в системах транспортного обслуживания и инженерно-технического обеспечения,</w:t>
            </w:r>
          </w:p>
          <w:p w:rsidR="00657CA7" w:rsidRPr="00E21D28" w:rsidRDefault="00657CA7">
            <w:pPr>
              <w:pStyle w:val="af0"/>
              <w:rPr>
                <w:rFonts w:ascii="Times New Roman" w:hAnsi="Times New Roman" w:cs="Times New Roman"/>
                <w:i/>
                <w:sz w:val="28"/>
                <w:szCs w:val="28"/>
              </w:rPr>
            </w:pPr>
          </w:p>
        </w:tc>
      </w:tr>
      <w:tr w:rsidR="00657CA7" w:rsidRPr="00E974AE">
        <w:tc>
          <w:tcPr>
            <w:tcW w:w="10220" w:type="dxa"/>
            <w:gridSpan w:val="3"/>
            <w:tcBorders>
              <w:top w:val="single" w:sz="4" w:space="0" w:color="auto"/>
              <w:left w:val="nil"/>
              <w:bottom w:val="single" w:sz="4" w:space="0" w:color="auto"/>
              <w:right w:val="nil"/>
            </w:tcBorders>
          </w:tcPr>
          <w:p w:rsidR="00657CA7" w:rsidRPr="00E21D28" w:rsidRDefault="00657CA7">
            <w:pPr>
              <w:pStyle w:val="af0"/>
              <w:jc w:val="center"/>
              <w:rPr>
                <w:rFonts w:ascii="Times New Roman" w:hAnsi="Times New Roman" w:cs="Times New Roman"/>
                <w:i/>
                <w:sz w:val="28"/>
                <w:szCs w:val="28"/>
              </w:rPr>
            </w:pPr>
            <w:r w:rsidRPr="00E21D28">
              <w:rPr>
                <w:rFonts w:ascii="Times New Roman" w:hAnsi="Times New Roman" w:cs="Times New Roman"/>
                <w:i/>
                <w:sz w:val="28"/>
                <w:szCs w:val="28"/>
              </w:rPr>
              <w:t xml:space="preserve">характеристик земельного участка, неблагоприятных для застройки в соответствии с </w:t>
            </w:r>
            <w:hyperlink r:id="rId20" w:history="1">
              <w:r w:rsidRPr="00E21D28">
                <w:rPr>
                  <w:rStyle w:val="a6"/>
                  <w:rFonts w:ascii="Times New Roman" w:hAnsi="Times New Roman" w:cs="Times New Roman"/>
                  <w:i/>
                  <w:sz w:val="28"/>
                  <w:szCs w:val="28"/>
                </w:rPr>
                <w:t>пунктом 1 статьи 40</w:t>
              </w:r>
            </w:hyperlink>
          </w:p>
          <w:p w:rsidR="00657CA7" w:rsidRPr="00E21D28" w:rsidRDefault="00657CA7">
            <w:pPr>
              <w:pStyle w:val="af0"/>
              <w:rPr>
                <w:rFonts w:ascii="Times New Roman" w:hAnsi="Times New Roman" w:cs="Times New Roman"/>
                <w:i/>
                <w:sz w:val="28"/>
                <w:szCs w:val="28"/>
              </w:rPr>
            </w:pPr>
          </w:p>
        </w:tc>
      </w:tr>
      <w:tr w:rsidR="00657CA7" w:rsidRPr="00E974AE">
        <w:tc>
          <w:tcPr>
            <w:tcW w:w="10220" w:type="dxa"/>
            <w:gridSpan w:val="3"/>
            <w:tcBorders>
              <w:top w:val="single" w:sz="4" w:space="0" w:color="auto"/>
              <w:left w:val="nil"/>
              <w:bottom w:val="single" w:sz="4" w:space="0" w:color="auto"/>
              <w:right w:val="nil"/>
            </w:tcBorders>
          </w:tcPr>
          <w:p w:rsidR="00657CA7" w:rsidRPr="00E21D28" w:rsidRDefault="00657CA7">
            <w:pPr>
              <w:pStyle w:val="af0"/>
              <w:jc w:val="center"/>
              <w:rPr>
                <w:rFonts w:ascii="Times New Roman" w:hAnsi="Times New Roman" w:cs="Times New Roman"/>
                <w:i/>
                <w:sz w:val="28"/>
                <w:szCs w:val="28"/>
              </w:rPr>
            </w:pPr>
            <w:r w:rsidRPr="00E21D28">
              <w:rPr>
                <w:rFonts w:ascii="Times New Roman" w:hAnsi="Times New Roman" w:cs="Times New Roman"/>
                <w:i/>
                <w:sz w:val="28"/>
                <w:szCs w:val="28"/>
              </w:rPr>
              <w:t>Градостроительного кодекса Российской Федерации, в связи с которыми запрашивается разрешение на отклонение</w:t>
            </w:r>
          </w:p>
          <w:p w:rsidR="00657CA7" w:rsidRPr="00E21D28" w:rsidRDefault="00657CA7">
            <w:pPr>
              <w:pStyle w:val="af0"/>
              <w:rPr>
                <w:rFonts w:ascii="Times New Roman" w:hAnsi="Times New Roman" w:cs="Times New Roman"/>
                <w:i/>
                <w:sz w:val="28"/>
                <w:szCs w:val="28"/>
              </w:rPr>
            </w:pPr>
          </w:p>
        </w:tc>
      </w:tr>
      <w:tr w:rsidR="00657CA7" w:rsidRPr="00E974AE">
        <w:tc>
          <w:tcPr>
            <w:tcW w:w="10220" w:type="dxa"/>
            <w:gridSpan w:val="3"/>
            <w:tcBorders>
              <w:top w:val="single" w:sz="4" w:space="0" w:color="auto"/>
              <w:left w:val="nil"/>
              <w:bottom w:val="nil"/>
              <w:right w:val="nil"/>
            </w:tcBorders>
          </w:tcPr>
          <w:p w:rsidR="00657CA7" w:rsidRPr="00E21D28" w:rsidRDefault="00657CA7">
            <w:pPr>
              <w:pStyle w:val="af0"/>
              <w:jc w:val="center"/>
              <w:rPr>
                <w:rFonts w:ascii="Times New Roman" w:hAnsi="Times New Roman" w:cs="Times New Roman"/>
                <w:i/>
                <w:sz w:val="28"/>
                <w:szCs w:val="28"/>
              </w:rPr>
            </w:pPr>
            <w:r w:rsidRPr="00E21D28">
              <w:rPr>
                <w:rFonts w:ascii="Times New Roman" w:hAnsi="Times New Roman" w:cs="Times New Roman"/>
                <w:i/>
                <w:sz w:val="28"/>
                <w:szCs w:val="28"/>
              </w:rPr>
              <w:t>от предельных параметров, о запрашиваемых предельных параметрах, а также величине отклонений</w:t>
            </w:r>
          </w:p>
        </w:tc>
      </w:tr>
      <w:tr w:rsidR="00657CA7" w:rsidRPr="00E974AE">
        <w:trPr>
          <w:gridAfter w:val="1"/>
          <w:wAfter w:w="6160" w:type="dxa"/>
        </w:trPr>
        <w:tc>
          <w:tcPr>
            <w:tcW w:w="364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42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r w:rsidR="00657CA7" w:rsidRPr="00E974AE">
        <w:trPr>
          <w:gridAfter w:val="1"/>
          <w:wAfter w:w="6160" w:type="dxa"/>
        </w:trPr>
        <w:tc>
          <w:tcPr>
            <w:tcW w:w="3640" w:type="dxa"/>
            <w:tcBorders>
              <w:top w:val="nil"/>
              <w:left w:val="nil"/>
              <w:bottom w:val="nil"/>
              <w:right w:val="nil"/>
            </w:tcBorders>
          </w:tcPr>
          <w:p w:rsidR="00657CA7" w:rsidRPr="00E974AE" w:rsidRDefault="00657CA7">
            <w:pPr>
              <w:pStyle w:val="af0"/>
              <w:jc w:val="center"/>
              <w:rPr>
                <w:rFonts w:ascii="Times New Roman" w:hAnsi="Times New Roman" w:cs="Times New Roman"/>
                <w:sz w:val="28"/>
                <w:szCs w:val="28"/>
              </w:rPr>
            </w:pPr>
            <w:r w:rsidRPr="00E21D28">
              <w:rPr>
                <w:rFonts w:ascii="Times New Roman" w:hAnsi="Times New Roman" w:cs="Times New Roman"/>
                <w:i/>
                <w:sz w:val="28"/>
                <w:szCs w:val="28"/>
              </w:rPr>
              <w:t>от предельных параметров</w:t>
            </w:r>
            <w:r w:rsidRPr="00E974AE">
              <w:rPr>
                <w:rFonts w:ascii="Times New Roman" w:hAnsi="Times New Roman" w:cs="Times New Roman"/>
                <w:sz w:val="28"/>
                <w:szCs w:val="28"/>
              </w:rPr>
              <w:t>)</w:t>
            </w:r>
          </w:p>
        </w:tc>
        <w:tc>
          <w:tcPr>
            <w:tcW w:w="42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tc>
      </w:tr>
    </w:tbl>
    <w:p w:rsidR="00657CA7" w:rsidRPr="00E974AE" w:rsidRDefault="00657CA7" w:rsidP="00657CA7">
      <w:pPr>
        <w:ind w:firstLine="720"/>
        <w:jc w:val="both"/>
        <w:rPr>
          <w:sz w:val="28"/>
          <w:szCs w:val="28"/>
        </w:rPr>
      </w:pPr>
    </w:p>
    <w:p w:rsidR="000C7291" w:rsidRPr="00E974AE" w:rsidRDefault="000C7291" w:rsidP="00657CA7">
      <w:pPr>
        <w:ind w:firstLine="720"/>
        <w:jc w:val="both"/>
        <w:rPr>
          <w:sz w:val="28"/>
          <w:szCs w:val="28"/>
        </w:rPr>
      </w:pPr>
    </w:p>
    <w:p w:rsidR="00657CA7" w:rsidRPr="00E974AE" w:rsidRDefault="00657CA7" w:rsidP="00657CA7">
      <w:pPr>
        <w:ind w:firstLine="720"/>
        <w:jc w:val="both"/>
        <w:rPr>
          <w:sz w:val="28"/>
          <w:szCs w:val="28"/>
        </w:rPr>
      </w:pPr>
      <w:r w:rsidRPr="00E974AE">
        <w:rPr>
          <w:sz w:val="28"/>
          <w:szCs w:val="28"/>
        </w:rPr>
        <w:t>К заявлению прилагаются следующие документы: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820"/>
        <w:gridCol w:w="280"/>
      </w:tblGrid>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1.</w:t>
            </w:r>
          </w:p>
        </w:tc>
        <w:tc>
          <w:tcPr>
            <w:tcW w:w="9100" w:type="dxa"/>
            <w:gridSpan w:val="2"/>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r>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2.</w:t>
            </w:r>
          </w:p>
        </w:tc>
        <w:tc>
          <w:tcPr>
            <w:tcW w:w="882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280" w:type="dxa"/>
            <w:tcBorders>
              <w:top w:val="single" w:sz="4" w:space="0" w:color="auto"/>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3.</w:t>
            </w:r>
          </w:p>
        </w:tc>
        <w:tc>
          <w:tcPr>
            <w:tcW w:w="882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4.</w:t>
            </w:r>
          </w:p>
        </w:tc>
        <w:tc>
          <w:tcPr>
            <w:tcW w:w="882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5.</w:t>
            </w:r>
          </w:p>
        </w:tc>
        <w:tc>
          <w:tcPr>
            <w:tcW w:w="882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6.</w:t>
            </w:r>
          </w:p>
        </w:tc>
        <w:tc>
          <w:tcPr>
            <w:tcW w:w="882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bl>
    <w:p w:rsidR="00701358" w:rsidRDefault="00701358" w:rsidP="00701358">
      <w:pPr>
        <w:ind w:firstLine="720"/>
        <w:jc w:val="both"/>
        <w:rPr>
          <w:sz w:val="28"/>
          <w:szCs w:val="28"/>
        </w:rPr>
      </w:pPr>
    </w:p>
    <w:p w:rsidR="00701358" w:rsidRPr="00701358" w:rsidRDefault="00701358" w:rsidP="00701358">
      <w:pPr>
        <w:ind w:firstLine="720"/>
        <w:jc w:val="both"/>
        <w:rPr>
          <w:sz w:val="28"/>
          <w:szCs w:val="28"/>
        </w:rPr>
      </w:pPr>
      <w:proofErr w:type="gramStart"/>
      <w:r w:rsidRPr="00701358">
        <w:rPr>
          <w:sz w:val="28"/>
          <w:szCs w:val="28"/>
        </w:rPr>
        <w:t>Я согласен (согласна) на обработку моих персональных данных, содержащихся в заявлении.</w:t>
      </w:r>
      <w:proofErr w:type="gramEnd"/>
    </w:p>
    <w:p w:rsidR="00701358" w:rsidRPr="00701358" w:rsidRDefault="00701358" w:rsidP="00701358">
      <w:pPr>
        <w:ind w:firstLine="720"/>
        <w:jc w:val="both"/>
        <w:rPr>
          <w:sz w:val="28"/>
          <w:szCs w:val="28"/>
        </w:rPr>
      </w:pPr>
      <w:r w:rsidRPr="00701358">
        <w:rPr>
          <w:sz w:val="28"/>
          <w:szCs w:val="28"/>
        </w:rPr>
        <w:t>Решение об отказе в предоставлении муниципальной услуги прошу (нужное подчеркнуть):</w:t>
      </w:r>
    </w:p>
    <w:p w:rsidR="00701358" w:rsidRPr="00701358" w:rsidRDefault="00701358" w:rsidP="00701358">
      <w:pPr>
        <w:ind w:firstLine="720"/>
        <w:jc w:val="both"/>
        <w:rPr>
          <w:sz w:val="28"/>
          <w:szCs w:val="28"/>
        </w:rPr>
      </w:pPr>
      <w:r w:rsidRPr="00701358">
        <w:rPr>
          <w:sz w:val="28"/>
          <w:szCs w:val="28"/>
        </w:rPr>
        <w:t>вручить лично,</w:t>
      </w:r>
    </w:p>
    <w:p w:rsidR="00701358" w:rsidRPr="00701358" w:rsidRDefault="00701358" w:rsidP="00701358">
      <w:pPr>
        <w:ind w:firstLine="720"/>
        <w:jc w:val="both"/>
        <w:rPr>
          <w:sz w:val="28"/>
          <w:szCs w:val="28"/>
        </w:rPr>
      </w:pPr>
      <w:r w:rsidRPr="00701358">
        <w:rPr>
          <w:sz w:val="28"/>
          <w:szCs w:val="28"/>
        </w:rPr>
        <w:t>направить по месту фактического проживания (места нахождения) в форме документа на бумажном носителе,</w:t>
      </w:r>
    </w:p>
    <w:p w:rsidR="00657CA7" w:rsidRPr="00E974AE" w:rsidRDefault="00701358" w:rsidP="00701358">
      <w:pPr>
        <w:ind w:firstLine="720"/>
        <w:jc w:val="both"/>
        <w:rPr>
          <w:sz w:val="28"/>
          <w:szCs w:val="28"/>
        </w:rPr>
      </w:pPr>
      <w:r w:rsidRPr="00701358">
        <w:rPr>
          <w:sz w:val="28"/>
          <w:szCs w:val="28"/>
        </w:rPr>
        <w:t>направить на адрес электронной почты в форме электронного документа.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3"/>
        <w:gridCol w:w="283"/>
        <w:gridCol w:w="1841"/>
        <w:gridCol w:w="1124"/>
        <w:gridCol w:w="3402"/>
      </w:tblGrid>
      <w:tr w:rsidR="00657CA7" w:rsidRPr="00E974AE">
        <w:tc>
          <w:tcPr>
            <w:tcW w:w="3553" w:type="dxa"/>
            <w:tcBorders>
              <w:top w:val="nil"/>
              <w:left w:val="nil"/>
              <w:bottom w:val="nil"/>
              <w:right w:val="nil"/>
            </w:tcBorders>
          </w:tcPr>
          <w:p w:rsidR="00701358" w:rsidRDefault="00701358">
            <w:pPr>
              <w:pStyle w:val="af0"/>
              <w:rPr>
                <w:rFonts w:ascii="Times New Roman" w:hAnsi="Times New Roman" w:cs="Times New Roman"/>
                <w:sz w:val="28"/>
                <w:szCs w:val="28"/>
              </w:rPr>
            </w:pPr>
          </w:p>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Заявитель</w:t>
            </w:r>
          </w:p>
        </w:tc>
        <w:tc>
          <w:tcPr>
            <w:tcW w:w="283"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tc>
        <w:tc>
          <w:tcPr>
            <w:tcW w:w="1841"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1124"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tc>
        <w:tc>
          <w:tcPr>
            <w:tcW w:w="3402"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r>
      <w:tr w:rsidR="00657CA7" w:rsidRPr="00E974AE">
        <w:tc>
          <w:tcPr>
            <w:tcW w:w="3553"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p w:rsidR="00657CA7" w:rsidRPr="00E974AE" w:rsidRDefault="00657CA7">
            <w:pPr>
              <w:pStyle w:val="af0"/>
              <w:rPr>
                <w:rFonts w:ascii="Times New Roman" w:hAnsi="Times New Roman" w:cs="Times New Roman"/>
                <w:sz w:val="28"/>
                <w:szCs w:val="28"/>
              </w:rPr>
            </w:pPr>
          </w:p>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Дата ______________________</w:t>
            </w:r>
          </w:p>
        </w:tc>
        <w:tc>
          <w:tcPr>
            <w:tcW w:w="283"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tc>
        <w:tc>
          <w:tcPr>
            <w:tcW w:w="1841" w:type="dxa"/>
            <w:tcBorders>
              <w:top w:val="single" w:sz="4" w:space="0" w:color="auto"/>
              <w:left w:val="nil"/>
              <w:bottom w:val="nil"/>
              <w:right w:val="nil"/>
            </w:tcBorders>
          </w:tcPr>
          <w:p w:rsidR="00657CA7" w:rsidRPr="00E974AE" w:rsidRDefault="00657CA7">
            <w:pPr>
              <w:pStyle w:val="af0"/>
              <w:jc w:val="center"/>
              <w:rPr>
                <w:rFonts w:ascii="Times New Roman" w:hAnsi="Times New Roman" w:cs="Times New Roman"/>
                <w:sz w:val="28"/>
                <w:szCs w:val="28"/>
              </w:rPr>
            </w:pPr>
            <w:r w:rsidRPr="00E974AE">
              <w:rPr>
                <w:rFonts w:ascii="Times New Roman" w:hAnsi="Times New Roman" w:cs="Times New Roman"/>
                <w:sz w:val="28"/>
                <w:szCs w:val="28"/>
              </w:rPr>
              <w:t>(подпись)</w:t>
            </w:r>
          </w:p>
        </w:tc>
        <w:tc>
          <w:tcPr>
            <w:tcW w:w="1124"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tc>
        <w:tc>
          <w:tcPr>
            <w:tcW w:w="3402" w:type="dxa"/>
            <w:tcBorders>
              <w:top w:val="single" w:sz="4" w:space="0" w:color="auto"/>
              <w:left w:val="nil"/>
              <w:bottom w:val="nil"/>
              <w:right w:val="nil"/>
            </w:tcBorders>
          </w:tcPr>
          <w:p w:rsidR="00657CA7" w:rsidRPr="00E974AE" w:rsidRDefault="00657CA7">
            <w:pPr>
              <w:pStyle w:val="af0"/>
              <w:jc w:val="center"/>
              <w:rPr>
                <w:rFonts w:ascii="Times New Roman" w:hAnsi="Times New Roman" w:cs="Times New Roman"/>
                <w:sz w:val="28"/>
                <w:szCs w:val="28"/>
              </w:rPr>
            </w:pPr>
            <w:r w:rsidRPr="00E974AE">
              <w:rPr>
                <w:rFonts w:ascii="Times New Roman" w:hAnsi="Times New Roman" w:cs="Times New Roman"/>
                <w:sz w:val="28"/>
                <w:szCs w:val="28"/>
              </w:rPr>
              <w:t>(инициалы, фамилия)</w:t>
            </w:r>
          </w:p>
        </w:tc>
      </w:tr>
    </w:tbl>
    <w:p w:rsidR="00657CA7" w:rsidRPr="00E21D28" w:rsidRDefault="00657CA7" w:rsidP="00657CA7">
      <w:pPr>
        <w:ind w:firstLine="720"/>
        <w:jc w:val="both"/>
        <w:rPr>
          <w:sz w:val="22"/>
          <w:szCs w:val="22"/>
        </w:rPr>
      </w:pPr>
      <w:r w:rsidRPr="00E21D28">
        <w:rPr>
          <w:sz w:val="22"/>
          <w:szCs w:val="22"/>
        </w:rPr>
        <w:t>* Сведения о заявителе:</w:t>
      </w:r>
    </w:p>
    <w:p w:rsidR="00657CA7" w:rsidRPr="00E21D28" w:rsidRDefault="00657CA7" w:rsidP="00657CA7">
      <w:pPr>
        <w:ind w:firstLine="720"/>
        <w:jc w:val="both"/>
        <w:rPr>
          <w:sz w:val="22"/>
          <w:szCs w:val="22"/>
        </w:rPr>
      </w:pPr>
      <w:proofErr w:type="gramStart"/>
      <w:r w:rsidRPr="00E21D28">
        <w:rPr>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w:t>
      </w:r>
      <w:r w:rsidR="00E974AE" w:rsidRPr="00E21D28">
        <w:rPr>
          <w:sz w:val="22"/>
          <w:szCs w:val="22"/>
        </w:rPr>
        <w:t>, адрес электронной почты (при наличии)</w:t>
      </w:r>
      <w:r w:rsidRPr="00E21D28">
        <w:rPr>
          <w:sz w:val="22"/>
          <w:szCs w:val="22"/>
        </w:rPr>
        <w:t>;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7CA7" w:rsidRPr="00E21D28" w:rsidRDefault="00657CA7" w:rsidP="00657CA7">
      <w:pPr>
        <w:ind w:firstLine="720"/>
        <w:jc w:val="both"/>
        <w:rPr>
          <w:sz w:val="22"/>
          <w:szCs w:val="22"/>
        </w:rPr>
      </w:pPr>
      <w:r w:rsidRPr="00E21D28">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657CA7" w:rsidRDefault="00657CA7" w:rsidP="00657CA7">
      <w:pPr>
        <w:ind w:firstLine="720"/>
        <w:jc w:val="both"/>
      </w:pPr>
    </w:p>
    <w:p w:rsidR="00793B11" w:rsidRPr="00412042" w:rsidRDefault="00793B11" w:rsidP="00793B11">
      <w:pPr>
        <w:jc w:val="both"/>
        <w:rPr>
          <w:sz w:val="28"/>
          <w:szCs w:val="28"/>
        </w:rPr>
      </w:pPr>
    </w:p>
    <w:p w:rsidR="00CB65DB" w:rsidRDefault="00CB65DB" w:rsidP="001159D4">
      <w:pPr>
        <w:jc w:val="right"/>
        <w:rPr>
          <w:color w:val="000000"/>
          <w:sz w:val="28"/>
          <w:szCs w:val="28"/>
        </w:rPr>
        <w:sectPr w:rsidR="00CB65DB" w:rsidSect="003E276A">
          <w:pgSz w:w="11906" w:h="16838"/>
          <w:pgMar w:top="851" w:right="851" w:bottom="851" w:left="1418" w:header="709" w:footer="709" w:gutter="0"/>
          <w:pgNumType w:start="1"/>
          <w:cols w:space="708"/>
          <w:titlePg/>
          <w:docGrid w:linePitch="360"/>
        </w:sectPr>
      </w:pPr>
    </w:p>
    <w:p w:rsidR="00E21D28" w:rsidRDefault="00E21D28" w:rsidP="001159D4">
      <w:pPr>
        <w:jc w:val="right"/>
        <w:rPr>
          <w:color w:val="000000"/>
          <w:sz w:val="28"/>
          <w:szCs w:val="28"/>
        </w:rPr>
      </w:pPr>
    </w:p>
    <w:p w:rsidR="00E21D28" w:rsidRDefault="00E21D28" w:rsidP="001159D4">
      <w:pPr>
        <w:jc w:val="right"/>
        <w:rPr>
          <w:color w:val="000000"/>
          <w:sz w:val="28"/>
          <w:szCs w:val="28"/>
        </w:rPr>
      </w:pPr>
    </w:p>
    <w:p w:rsidR="00AA29B0" w:rsidRDefault="00AA29B0" w:rsidP="00CB65DB">
      <w:pPr>
        <w:ind w:left="5103"/>
        <w:jc w:val="center"/>
        <w:rPr>
          <w:color w:val="000000"/>
          <w:sz w:val="28"/>
          <w:szCs w:val="28"/>
        </w:rPr>
      </w:pPr>
      <w:r>
        <w:rPr>
          <w:color w:val="000000"/>
          <w:sz w:val="28"/>
          <w:szCs w:val="28"/>
        </w:rPr>
        <w:t>Приложение № 2</w:t>
      </w:r>
    </w:p>
    <w:p w:rsidR="00AA29B0" w:rsidRPr="001159D4" w:rsidRDefault="00AA29B0" w:rsidP="00CB65DB">
      <w:pPr>
        <w:pStyle w:val="2"/>
        <w:spacing w:before="0" w:beforeAutospacing="0" w:after="0" w:afterAutospacing="0"/>
        <w:ind w:left="5103"/>
        <w:jc w:val="center"/>
        <w:rPr>
          <w:b w:val="0"/>
          <w:bCs w:val="0"/>
          <w:sz w:val="28"/>
          <w:szCs w:val="28"/>
        </w:rPr>
      </w:pPr>
      <w:r w:rsidRPr="001159D4">
        <w:rPr>
          <w:b w:val="0"/>
          <w:bCs w:val="0"/>
          <w:sz w:val="28"/>
          <w:szCs w:val="28"/>
        </w:rPr>
        <w:t>к административному регламенту</w:t>
      </w:r>
      <w:r w:rsidR="000F7D96">
        <w:rPr>
          <w:b w:val="0"/>
          <w:bCs w:val="0"/>
          <w:sz w:val="28"/>
          <w:szCs w:val="28"/>
        </w:rPr>
        <w:t xml:space="preserve"> </w:t>
      </w:r>
      <w:r w:rsidR="000F7D96" w:rsidRPr="000F7D96">
        <w:rPr>
          <w:b w:val="0"/>
          <w:bCs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A29B0" w:rsidRDefault="00AA29B0" w:rsidP="00AA29B0">
      <w:pPr>
        <w:jc w:val="right"/>
      </w:pPr>
    </w:p>
    <w:p w:rsidR="00AA29B0" w:rsidRDefault="00AA29B0" w:rsidP="00AA29B0">
      <w:pPr>
        <w:pStyle w:val="ConsPlusNonformat"/>
        <w:jc w:val="center"/>
      </w:pPr>
      <w:r w:rsidRPr="00505213">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505213">
        <w:rPr>
          <w:rFonts w:ascii="Times New Roman" w:hAnsi="Times New Roman"/>
          <w:b/>
          <w:sz w:val="24"/>
          <w:szCs w:val="24"/>
          <w:lang w:eastAsia="zh-CN"/>
        </w:rPr>
        <w:t xml:space="preserve">услуги </w:t>
      </w:r>
      <w:r w:rsidRPr="00505213">
        <w:rPr>
          <w:rFonts w:ascii="Times New Roman" w:hAnsi="Times New Roman"/>
          <w:b/>
          <w:bCs/>
          <w:sz w:val="24"/>
          <w:szCs w:val="24"/>
          <w:lang w:eastAsia="zh-CN"/>
        </w:rPr>
        <w:t xml:space="preserve">по </w:t>
      </w:r>
      <w:r w:rsidR="000F7D96">
        <w:rPr>
          <w:rFonts w:ascii="Times New Roman" w:hAnsi="Times New Roman"/>
          <w:b/>
          <w:bCs/>
          <w:sz w:val="24"/>
          <w:szCs w:val="24"/>
          <w:lang w:eastAsia="zh-CN"/>
        </w:rPr>
        <w:t>п</w:t>
      </w:r>
      <w:r w:rsidR="000F7D96" w:rsidRPr="000F7D96">
        <w:rPr>
          <w:rFonts w:ascii="Times New Roman" w:hAnsi="Times New Roman"/>
          <w:b/>
          <w:bCs/>
          <w:sz w:val="24"/>
          <w:szCs w:val="24"/>
          <w:lang w:eastAsia="zh-CN"/>
        </w:rPr>
        <w:t>редоставлени</w:t>
      </w:r>
      <w:r w:rsidR="000F7D96">
        <w:rPr>
          <w:rFonts w:ascii="Times New Roman" w:hAnsi="Times New Roman"/>
          <w:b/>
          <w:bCs/>
          <w:sz w:val="24"/>
          <w:szCs w:val="24"/>
          <w:lang w:eastAsia="zh-CN"/>
        </w:rPr>
        <w:t>ю</w:t>
      </w:r>
      <w:r w:rsidR="000F7D96" w:rsidRPr="000F7D96">
        <w:rPr>
          <w:rFonts w:ascii="Times New Roman" w:hAnsi="Times New Roman"/>
          <w:b/>
          <w:bCs/>
          <w:sz w:val="24"/>
          <w:szCs w:val="24"/>
          <w:lang w:eastAsia="zh-CN"/>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A29B0" w:rsidRDefault="00C50ADB" w:rsidP="00AA29B0">
      <w:pPr>
        <w:pStyle w:val="ConsPlusNonformat"/>
        <w:jc w:val="center"/>
      </w:pPr>
      <w:r>
        <w:rPr>
          <w:rFonts w:ascii="Times New Roman" w:hAnsi="Times New Roman" w:cs="Times New Roman"/>
          <w:b/>
          <w:bCs/>
          <w:noProof/>
          <w:sz w:val="24"/>
          <w:szCs w:val="24"/>
        </w:rPr>
        <w:pict>
          <v:roundrect id="_x0000_s1114" style="position:absolute;left:0;text-align:left;margin-left:133.85pt;margin-top:2pt;width:186pt;height:46.1pt;z-index:1" arcsize=".1875">
            <v:textbox style="mso-next-textbox:#_x0000_s1114">
              <w:txbxContent>
                <w:p w:rsidR="002E65AA" w:rsidRPr="002573B8" w:rsidRDefault="002E65AA" w:rsidP="002573B8">
                  <w:pPr>
                    <w:jc w:val="center"/>
                  </w:pPr>
                  <w:r>
                    <w:t>Поступление заявления с приложенными документами</w:t>
                  </w:r>
                </w:p>
              </w:txbxContent>
            </v:textbox>
          </v:roundrect>
        </w:pict>
      </w:r>
    </w:p>
    <w:p w:rsidR="00AA29B0" w:rsidRDefault="00AA29B0" w:rsidP="00AA29B0">
      <w:pPr>
        <w:pStyle w:val="ConsPlusNonformat"/>
        <w:jc w:val="center"/>
      </w:pPr>
    </w:p>
    <w:p w:rsidR="00AA29B0" w:rsidRDefault="00AA29B0" w:rsidP="00AA29B0">
      <w:pPr>
        <w:pStyle w:val="ConsPlusNonformat"/>
        <w:jc w:val="center"/>
      </w:pPr>
    </w:p>
    <w:p w:rsidR="00AA29B0" w:rsidRDefault="00AA29B0" w:rsidP="00AA29B0">
      <w:pPr>
        <w:pStyle w:val="ConsPlusNonformat"/>
        <w:jc w:val="center"/>
      </w:pPr>
    </w:p>
    <w:p w:rsidR="00AA29B0" w:rsidRDefault="00C50ADB"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223.7pt;margin-top:2.75pt;width:10.8pt;height:18.65pt;z-index:2"/>
        </w:pict>
      </w:r>
      <w:r>
        <w:rPr>
          <w:noProof/>
        </w:rPr>
        <w:pict>
          <v:shape id="_x0000_s1118" type="#_x0000_t67" style="position:absolute;left:0;text-align:left;margin-left:249.8pt;margin-top:230.1pt;width:10.45pt;height:32.45pt;rotation:270;z-index:4"/>
        </w:pict>
      </w:r>
      <w:r>
        <w:rPr>
          <w:noProof/>
        </w:rPr>
        <w:pict>
          <v:shape id="_x0000_s1134" type="#_x0000_t67" style="position:absolute;left:0;text-align:left;margin-left:210.6pt;margin-top:218.55pt;width:10.65pt;height:146.5pt;rotation:4070057fd;z-index:11"/>
        </w:pict>
      </w:r>
    </w:p>
    <w:p w:rsidR="00AA29B0" w:rsidRDefault="00AA29B0" w:rsidP="00AA29B0">
      <w:pPr>
        <w:jc w:val="right"/>
      </w:pPr>
    </w:p>
    <w:p w:rsidR="00AA29B0" w:rsidRDefault="00C50ADB" w:rsidP="00AA29B0">
      <w:pPr>
        <w:jc w:val="right"/>
      </w:pPr>
      <w:r>
        <w:rPr>
          <w:noProof/>
        </w:rPr>
        <w:pict>
          <v:roundrect id="_x0000_s1116" style="position:absolute;left:0;text-align:left;margin-left:151.6pt;margin-top:2.7pt;width:159.9pt;height:61.1pt;z-index:3" arcsize=".1875">
            <v:textbox>
              <w:txbxContent>
                <w:p w:rsidR="002E65AA" w:rsidRDefault="002E65AA" w:rsidP="00AA29B0">
                  <w:pPr>
                    <w:jc w:val="center"/>
                  </w:pPr>
                  <w:r>
                    <w:t xml:space="preserve">Прием и регистрация заявления и документов </w:t>
                  </w:r>
                </w:p>
              </w:txbxContent>
            </v:textbox>
          </v:roundrect>
        </w:pict>
      </w:r>
    </w:p>
    <w:p w:rsidR="00AA29B0" w:rsidRDefault="00AA29B0" w:rsidP="00AA29B0">
      <w:pPr>
        <w:jc w:val="right"/>
      </w:pPr>
    </w:p>
    <w:p w:rsidR="00AA29B0" w:rsidRDefault="00AA29B0" w:rsidP="00AA29B0">
      <w:pPr>
        <w:jc w:val="right"/>
      </w:pPr>
    </w:p>
    <w:p w:rsidR="00AA29B0" w:rsidRDefault="00AA29B0" w:rsidP="00AA29B0"/>
    <w:p w:rsidR="00AA29B0" w:rsidRDefault="00C50ADB" w:rsidP="00AA29B0">
      <w:pPr>
        <w:jc w:val="right"/>
      </w:pPr>
      <w:r>
        <w:rPr>
          <w:noProof/>
        </w:rPr>
        <w:pict>
          <v:shape id="_x0000_s1124" type="#_x0000_t67" style="position:absolute;left:0;text-align:left;margin-left:220.55pt;margin-top:11.6pt;width:10.8pt;height:13.4pt;z-index:7"/>
        </w:pict>
      </w:r>
    </w:p>
    <w:p w:rsidR="00AA29B0" w:rsidRDefault="00AA29B0" w:rsidP="00AA29B0"/>
    <w:p w:rsidR="00E27F7E" w:rsidRDefault="00C50ADB" w:rsidP="000B2319">
      <w:pPr>
        <w:widowControl w:val="0"/>
        <w:jc w:val="center"/>
        <w:outlineLvl w:val="0"/>
        <w:rPr>
          <w:sz w:val="28"/>
          <w:szCs w:val="28"/>
        </w:rPr>
      </w:pPr>
      <w:r>
        <w:rPr>
          <w:noProof/>
        </w:rPr>
        <w:pict>
          <v:roundrect id="_x0000_s1125" style="position:absolute;left:0;text-align:left;margin-left:92.75pt;margin-top:4.95pt;width:212.4pt;height:46.5pt;z-index:8" arcsize=".1875">
            <v:textbox>
              <w:txbxContent>
                <w:p w:rsidR="002E65AA" w:rsidRDefault="002E65AA" w:rsidP="00AA29B0">
                  <w:pPr>
                    <w:jc w:val="center"/>
                  </w:pPr>
                  <w:r>
                    <w:t>Проверка комиссией сведений, содержащихся в документах</w:t>
                  </w:r>
                </w:p>
                <w:p w:rsidR="002E65AA" w:rsidRDefault="002E65AA" w:rsidP="00AA29B0">
                  <w:pPr>
                    <w:jc w:val="right"/>
                  </w:pPr>
                </w:p>
              </w:txbxContent>
            </v:textbox>
          </v:roundrect>
        </w:pict>
      </w:r>
    </w:p>
    <w:p w:rsidR="000B2319" w:rsidRDefault="000B2319" w:rsidP="000B2319">
      <w:pPr>
        <w:widowControl w:val="0"/>
        <w:jc w:val="center"/>
        <w:outlineLvl w:val="0"/>
        <w:rPr>
          <w:sz w:val="28"/>
          <w:szCs w:val="28"/>
        </w:rPr>
      </w:pPr>
    </w:p>
    <w:p w:rsidR="00AA29B0" w:rsidRDefault="00AA29B0" w:rsidP="000B2319">
      <w:pPr>
        <w:jc w:val="right"/>
        <w:rPr>
          <w:rStyle w:val="a7"/>
          <w:bCs w:val="0"/>
          <w:color w:val="auto"/>
          <w:sz w:val="28"/>
          <w:szCs w:val="28"/>
        </w:rPr>
      </w:pPr>
    </w:p>
    <w:p w:rsidR="00AA29B0" w:rsidRDefault="00C50ADB" w:rsidP="000B2319">
      <w:pPr>
        <w:jc w:val="right"/>
        <w:rPr>
          <w:rStyle w:val="a7"/>
          <w:bCs w:val="0"/>
          <w:color w:val="auto"/>
          <w:sz w:val="28"/>
          <w:szCs w:val="28"/>
        </w:rPr>
      </w:pPr>
      <w:r>
        <w:rPr>
          <w:noProof/>
        </w:rPr>
        <w:pict>
          <v:shape id="_x0000_s1122" type="#_x0000_t67" style="position:absolute;left:0;text-align:left;margin-left:196.4pt;margin-top:3.15pt;width:12pt;height:47.25pt;z-index:5"/>
        </w:pict>
      </w:r>
    </w:p>
    <w:p w:rsidR="00AA29B0" w:rsidRDefault="00C50ADB" w:rsidP="000B2319">
      <w:pPr>
        <w:jc w:val="right"/>
        <w:rPr>
          <w:rStyle w:val="a7"/>
          <w:bCs w:val="0"/>
          <w:color w:val="auto"/>
          <w:sz w:val="28"/>
          <w:szCs w:val="28"/>
        </w:rPr>
      </w:pPr>
      <w:r>
        <w:rPr>
          <w:noProof/>
        </w:rPr>
        <w:pict>
          <v:shapetype id="_x0000_t4" coordsize="21600,21600" o:spt="4" path="m10800,l,10800,10800,21600,21600,10800xe">
            <v:stroke joinstyle="miter"/>
            <v:path gradientshapeok="t" o:connecttype="rect" textboxrect="5400,5400,16200,16200"/>
          </v:shapetype>
          <v:shape id="_x0000_s1127" type="#_x0000_t4" style="position:absolute;left:0;text-align:left;margin-left:294.35pt;margin-top:10.5pt;width:215.45pt;height:124.5pt;z-index:9">
            <o:extrusion v:ext="view" viewpoint="-34.72222mm" viewpointorigin="-.5" skewangle="-45" lightposition="-50000" lightposition2="50000"/>
            <v:textbox style="mso-next-textbox:#_x0000_s1127">
              <w:txbxContent>
                <w:p w:rsidR="002E65AA" w:rsidRPr="00027634" w:rsidRDefault="002E65AA" w:rsidP="0033319C">
                  <w:pPr>
                    <w:widowControl w:val="0"/>
                  </w:pPr>
                  <w:r w:rsidRPr="00027634">
                    <w:t>Принятия решения в зависимости от результата  проверки</w:t>
                  </w:r>
                </w:p>
              </w:txbxContent>
            </v:textbox>
          </v:shape>
        </w:pict>
      </w:r>
    </w:p>
    <w:p w:rsidR="00AA29B0" w:rsidRDefault="00AA29B0" w:rsidP="000B2319">
      <w:pPr>
        <w:jc w:val="right"/>
        <w:rPr>
          <w:rStyle w:val="a7"/>
          <w:bCs w:val="0"/>
          <w:color w:val="auto"/>
          <w:sz w:val="28"/>
          <w:szCs w:val="28"/>
        </w:rPr>
      </w:pPr>
    </w:p>
    <w:p w:rsidR="00AA29B0" w:rsidRDefault="00C50ADB" w:rsidP="000B2319">
      <w:pPr>
        <w:jc w:val="right"/>
        <w:rPr>
          <w:rStyle w:val="a7"/>
          <w:bCs w:val="0"/>
          <w:color w:val="auto"/>
          <w:sz w:val="28"/>
          <w:szCs w:val="28"/>
        </w:rPr>
      </w:pPr>
      <w:r>
        <w:rPr>
          <w:noProof/>
        </w:rPr>
        <w:pict>
          <v:roundrect id="_x0000_s1123" style="position:absolute;left:0;text-align:left;margin-left:4.6pt;margin-top:2.1pt;width:226.75pt;height:56.7pt;z-index:6" arcsize=".1875">
            <v:textbox>
              <w:txbxContent>
                <w:p w:rsidR="002E65AA" w:rsidRDefault="002E65AA" w:rsidP="00AA29B0">
                  <w:pPr>
                    <w:jc w:val="center"/>
                  </w:pPr>
                  <w:r>
                    <w:t>При необходимости  направление запрос по межведомственному взаимодействию</w:t>
                  </w:r>
                </w:p>
                <w:p w:rsidR="002E65AA" w:rsidRDefault="002E65AA" w:rsidP="00AA29B0">
                  <w:pPr>
                    <w:jc w:val="right"/>
                  </w:pPr>
                  <w:r>
                    <w:t>Не более 5 дней</w:t>
                  </w:r>
                </w:p>
              </w:txbxContent>
            </v:textbox>
          </v:roundrect>
        </w:pict>
      </w:r>
    </w:p>
    <w:p w:rsidR="001159D4" w:rsidRDefault="001159D4" w:rsidP="000B2319">
      <w:pPr>
        <w:jc w:val="right"/>
        <w:rPr>
          <w:rStyle w:val="a7"/>
          <w:bCs w:val="0"/>
          <w:color w:val="auto"/>
          <w:sz w:val="28"/>
          <w:szCs w:val="28"/>
        </w:rPr>
      </w:pPr>
    </w:p>
    <w:p w:rsidR="001159D4" w:rsidRDefault="001159D4" w:rsidP="000B2319">
      <w:pPr>
        <w:jc w:val="right"/>
        <w:rPr>
          <w:rStyle w:val="a7"/>
          <w:bCs w:val="0"/>
          <w:color w:val="auto"/>
          <w:sz w:val="28"/>
          <w:szCs w:val="28"/>
        </w:rPr>
      </w:pPr>
    </w:p>
    <w:p w:rsidR="001159D4" w:rsidRDefault="00C50ADB" w:rsidP="000B2319">
      <w:pPr>
        <w:jc w:val="right"/>
        <w:rPr>
          <w:rStyle w:val="a7"/>
          <w:bCs w:val="0"/>
          <w:color w:val="auto"/>
          <w:sz w:val="28"/>
          <w:szCs w:val="28"/>
        </w:rPr>
      </w:pPr>
      <w:r>
        <w:rPr>
          <w:noProof/>
        </w:rPr>
        <w:pict>
          <v:shape id="_x0000_s1152" type="#_x0000_t67" style="position:absolute;left:0;text-align:left;margin-left:90.05pt;margin-top:6.85pt;width:10.8pt;height:13.4pt;z-index:19"/>
        </w:pict>
      </w:r>
    </w:p>
    <w:p w:rsidR="001159D4" w:rsidRDefault="00C50ADB" w:rsidP="000B2319">
      <w:pPr>
        <w:jc w:val="right"/>
        <w:rPr>
          <w:rStyle w:val="a7"/>
          <w:bCs w:val="0"/>
          <w:color w:val="auto"/>
          <w:sz w:val="28"/>
          <w:szCs w:val="28"/>
        </w:rPr>
      </w:pPr>
      <w:r>
        <w:rPr>
          <w:b/>
          <w:noProof/>
          <w:sz w:val="28"/>
          <w:szCs w:val="28"/>
        </w:rPr>
        <w:pict>
          <v:shape id="_x0000_s1155" type="#_x0000_t67" style="position:absolute;left:0;text-align:left;margin-left:333.35pt;margin-top:13.1pt;width:12.75pt;height:47.25pt;z-index:21"/>
        </w:pict>
      </w:r>
      <w:r>
        <w:rPr>
          <w:noProof/>
        </w:rPr>
        <w:pict>
          <v:roundrect id="_x0000_s1130" style="position:absolute;left:0;text-align:left;margin-left:-60.8pt;margin-top:15.65pt;width:212.4pt;height:102.05pt;z-index:10" arcsize=".1875">
            <v:textbox>
              <w:txbxContent>
                <w:p w:rsidR="002E65AA" w:rsidRDefault="002E65AA" w:rsidP="00AA29B0">
                  <w:pPr>
                    <w:jc w:val="center"/>
                  </w:pPr>
                  <w:r>
                    <w:t>Направление секретарем комиссии мотивированного уведомления об отказе в предоставлении услуги</w:t>
                  </w:r>
                </w:p>
              </w:txbxContent>
            </v:textbox>
          </v:roundrect>
        </w:pict>
      </w:r>
    </w:p>
    <w:p w:rsidR="001159D4" w:rsidRDefault="001159D4" w:rsidP="000B2319">
      <w:pPr>
        <w:jc w:val="right"/>
        <w:rPr>
          <w:rStyle w:val="a7"/>
          <w:bCs w:val="0"/>
          <w:color w:val="auto"/>
          <w:sz w:val="28"/>
          <w:szCs w:val="28"/>
        </w:rPr>
      </w:pPr>
    </w:p>
    <w:p w:rsidR="001159D4" w:rsidRDefault="001159D4" w:rsidP="000B2319">
      <w:pPr>
        <w:jc w:val="right"/>
        <w:rPr>
          <w:rStyle w:val="a7"/>
          <w:bCs w:val="0"/>
          <w:color w:val="auto"/>
          <w:sz w:val="28"/>
          <w:szCs w:val="28"/>
        </w:rPr>
      </w:pPr>
    </w:p>
    <w:p w:rsidR="001159D4" w:rsidRDefault="00C50ADB" w:rsidP="000B2319">
      <w:pPr>
        <w:jc w:val="right"/>
        <w:rPr>
          <w:rStyle w:val="a7"/>
          <w:bCs w:val="0"/>
          <w:color w:val="auto"/>
          <w:sz w:val="28"/>
          <w:szCs w:val="28"/>
        </w:rPr>
      </w:pPr>
      <w:r>
        <w:rPr>
          <w:noProof/>
        </w:rPr>
        <w:pict>
          <v:roundrect id="_x0000_s1141" style="position:absolute;left:0;text-align:left;margin-left:234.5pt;margin-top:12.05pt;width:150.6pt;height:57.35pt;z-index:15" arcsize=".1875">
            <v:textbox>
              <w:txbxContent>
                <w:p w:rsidR="002E65AA" w:rsidRDefault="002E65AA" w:rsidP="00AA29B0">
                  <w:pPr>
                    <w:jc w:val="center"/>
                  </w:pPr>
                  <w:r>
                    <w:t xml:space="preserve">Организация и проведение публичных слушаний </w:t>
                  </w:r>
                </w:p>
                <w:p w:rsidR="002E65AA" w:rsidRDefault="002E65AA" w:rsidP="00AA29B0">
                  <w:pPr>
                    <w:jc w:val="right"/>
                  </w:pPr>
                  <w:r>
                    <w:t>1 день</w:t>
                  </w:r>
                </w:p>
              </w:txbxContent>
            </v:textbox>
          </v:roundrect>
        </w:pict>
      </w:r>
    </w:p>
    <w:p w:rsidR="001159D4" w:rsidRDefault="001159D4" w:rsidP="000B2319">
      <w:pPr>
        <w:jc w:val="right"/>
        <w:rPr>
          <w:rStyle w:val="a7"/>
          <w:bCs w:val="0"/>
          <w:color w:val="auto"/>
          <w:sz w:val="28"/>
          <w:szCs w:val="28"/>
        </w:rPr>
      </w:pPr>
    </w:p>
    <w:p w:rsidR="00027634" w:rsidRDefault="00C50ADB" w:rsidP="000B2319">
      <w:pPr>
        <w:jc w:val="right"/>
        <w:rPr>
          <w:rStyle w:val="a7"/>
          <w:bCs w:val="0"/>
          <w:color w:val="auto"/>
          <w:sz w:val="28"/>
          <w:szCs w:val="28"/>
        </w:rPr>
      </w:pPr>
      <w:r>
        <w:rPr>
          <w:noProof/>
        </w:rPr>
        <w:pict>
          <v:shape id="_x0000_s1136" type="#_x0000_t67" style="position:absolute;left:0;text-align:left;margin-left:359.75pt;margin-top:3.25pt;width:10.3pt;height:15.4pt;rotation:270;z-index:12"/>
        </w:pict>
      </w:r>
    </w:p>
    <w:p w:rsidR="001159D4" w:rsidRDefault="001159D4" w:rsidP="000B2319">
      <w:pPr>
        <w:jc w:val="right"/>
        <w:rPr>
          <w:rStyle w:val="a7"/>
          <w:bCs w:val="0"/>
          <w:color w:val="auto"/>
          <w:sz w:val="28"/>
          <w:szCs w:val="28"/>
        </w:rPr>
      </w:pPr>
    </w:p>
    <w:p w:rsidR="001159D4" w:rsidRDefault="00C50ADB" w:rsidP="000B2319">
      <w:pPr>
        <w:jc w:val="right"/>
        <w:rPr>
          <w:rStyle w:val="a7"/>
          <w:bCs w:val="0"/>
          <w:color w:val="auto"/>
          <w:sz w:val="28"/>
          <w:szCs w:val="28"/>
        </w:rPr>
      </w:pPr>
      <w:r>
        <w:rPr>
          <w:noProof/>
        </w:rPr>
        <w:pict>
          <v:shape id="_x0000_s1144" type="#_x0000_t67" style="position:absolute;left:0;text-align:left;margin-left:294.35pt;margin-top:13.7pt;width:10.8pt;height:13.4pt;z-index:16"/>
        </w:pict>
      </w:r>
      <w:r>
        <w:rPr>
          <w:noProof/>
        </w:rPr>
        <w:pict>
          <v:shape id="_x0000_s1153" type="#_x0000_t67" style="position:absolute;left:0;text-align:left;margin-left:61.55pt;margin-top:10.65pt;width:10.8pt;height:13.4pt;z-index:20"/>
        </w:pict>
      </w:r>
    </w:p>
    <w:p w:rsidR="001159D4" w:rsidRDefault="00C50ADB" w:rsidP="000B2319">
      <w:pPr>
        <w:jc w:val="right"/>
        <w:rPr>
          <w:rStyle w:val="a7"/>
          <w:bCs w:val="0"/>
          <w:color w:val="auto"/>
          <w:sz w:val="28"/>
          <w:szCs w:val="28"/>
        </w:rPr>
      </w:pPr>
      <w:r>
        <w:rPr>
          <w:noProof/>
        </w:rPr>
        <w:pict>
          <v:roundrect id="_x0000_s1138" style="position:absolute;left:0;text-align:left;margin-left:-8.8pt;margin-top:11pt;width:125.55pt;height:45.5pt;z-index:13" arcsize=".1875">
            <v:textbox>
              <w:txbxContent>
                <w:p w:rsidR="002E65AA" w:rsidRDefault="002E65AA" w:rsidP="00AA29B0">
                  <w:pPr>
                    <w:jc w:val="center"/>
                  </w:pPr>
                  <w:r>
                    <w:t>Выдача документа  заявителю</w:t>
                  </w:r>
                </w:p>
              </w:txbxContent>
            </v:textbox>
          </v:roundrect>
        </w:pict>
      </w:r>
    </w:p>
    <w:p w:rsidR="001159D4" w:rsidRDefault="00C50ADB" w:rsidP="000B2319">
      <w:pPr>
        <w:jc w:val="right"/>
        <w:rPr>
          <w:rStyle w:val="a7"/>
          <w:bCs w:val="0"/>
          <w:color w:val="auto"/>
          <w:sz w:val="28"/>
          <w:szCs w:val="28"/>
        </w:rPr>
      </w:pPr>
      <w:r>
        <w:rPr>
          <w:noProof/>
        </w:rPr>
        <w:pict>
          <v:roundrect id="_x0000_s1139" style="position:absolute;left:0;text-align:left;margin-left:220.55pt;margin-top:12.7pt;width:178.05pt;height:70.65pt;z-index:14" arcsize=".1875">
            <v:textbox>
              <w:txbxContent>
                <w:p w:rsidR="002E65AA" w:rsidRDefault="002E65AA" w:rsidP="00AA29B0">
                  <w:pPr>
                    <w:jc w:val="center"/>
                  </w:pPr>
                  <w:r>
                    <w:t xml:space="preserve">Принятие решения о предоставлении или об отказе в предоставлении муниципальной услуги </w:t>
                  </w:r>
                  <w:proofErr w:type="spellStart"/>
                  <w:proofErr w:type="gramStart"/>
                  <w:r>
                    <w:t>услуги</w:t>
                  </w:r>
                  <w:proofErr w:type="spellEnd"/>
                  <w:proofErr w:type="gramEnd"/>
                </w:p>
                <w:p w:rsidR="002E65AA" w:rsidRDefault="002E65AA" w:rsidP="00AA29B0">
                  <w:pPr>
                    <w:jc w:val="right"/>
                  </w:pPr>
                  <w:r>
                    <w:t>1 день</w:t>
                  </w:r>
                </w:p>
              </w:txbxContent>
            </v:textbox>
          </v:roundrect>
        </w:pict>
      </w:r>
    </w:p>
    <w:p w:rsidR="001159D4" w:rsidRDefault="001159D4" w:rsidP="000B2319">
      <w:pPr>
        <w:jc w:val="right"/>
        <w:rPr>
          <w:rStyle w:val="a7"/>
          <w:bCs w:val="0"/>
          <w:color w:val="auto"/>
          <w:sz w:val="28"/>
          <w:szCs w:val="28"/>
        </w:rPr>
      </w:pPr>
    </w:p>
    <w:p w:rsidR="001159D4" w:rsidRDefault="001159D4" w:rsidP="000B2319">
      <w:pPr>
        <w:jc w:val="right"/>
        <w:rPr>
          <w:rStyle w:val="a7"/>
          <w:bCs w:val="0"/>
          <w:color w:val="auto"/>
          <w:sz w:val="28"/>
          <w:szCs w:val="28"/>
        </w:rPr>
      </w:pPr>
    </w:p>
    <w:p w:rsidR="001159D4" w:rsidRDefault="001159D4" w:rsidP="000B2319">
      <w:pPr>
        <w:jc w:val="right"/>
        <w:rPr>
          <w:rStyle w:val="a7"/>
          <w:bCs w:val="0"/>
          <w:color w:val="auto"/>
          <w:sz w:val="28"/>
          <w:szCs w:val="28"/>
        </w:rPr>
      </w:pPr>
    </w:p>
    <w:p w:rsidR="001159D4" w:rsidRDefault="001159D4" w:rsidP="000B2319">
      <w:pPr>
        <w:jc w:val="right"/>
        <w:rPr>
          <w:rStyle w:val="a7"/>
          <w:bCs w:val="0"/>
          <w:color w:val="auto"/>
          <w:sz w:val="28"/>
          <w:szCs w:val="28"/>
        </w:rPr>
      </w:pPr>
    </w:p>
    <w:p w:rsidR="001159D4" w:rsidRDefault="001159D4" w:rsidP="000B2319">
      <w:pPr>
        <w:jc w:val="right"/>
        <w:rPr>
          <w:rStyle w:val="a7"/>
          <w:bCs w:val="0"/>
          <w:color w:val="auto"/>
          <w:sz w:val="28"/>
          <w:szCs w:val="28"/>
        </w:rPr>
      </w:pPr>
    </w:p>
    <w:p w:rsidR="001159D4" w:rsidRDefault="00C50ADB" w:rsidP="000B2319">
      <w:pPr>
        <w:jc w:val="right"/>
        <w:rPr>
          <w:rStyle w:val="a7"/>
          <w:bCs w:val="0"/>
          <w:color w:val="auto"/>
          <w:sz w:val="28"/>
          <w:szCs w:val="28"/>
        </w:rPr>
      </w:pPr>
      <w:r>
        <w:rPr>
          <w:noProof/>
        </w:rPr>
        <w:pict>
          <v:shape id="_x0000_s1146" type="#_x0000_t67" style="position:absolute;left:0;text-align:left;margin-left:231.65pt;margin-top:-18.7pt;width:8.5pt;height:55pt;rotation:3072623fd;z-index:17"/>
        </w:pict>
      </w:r>
    </w:p>
    <w:p w:rsidR="001159D4" w:rsidRDefault="001159D4" w:rsidP="000B2319">
      <w:pPr>
        <w:jc w:val="right"/>
        <w:rPr>
          <w:rStyle w:val="a7"/>
          <w:bCs w:val="0"/>
          <w:color w:val="auto"/>
          <w:sz w:val="28"/>
          <w:szCs w:val="28"/>
        </w:rPr>
      </w:pPr>
    </w:p>
    <w:p w:rsidR="00027634" w:rsidRDefault="00C50ADB" w:rsidP="00027634">
      <w:pPr>
        <w:ind w:left="7080"/>
        <w:rPr>
          <w:sz w:val="28"/>
          <w:szCs w:val="28"/>
        </w:rPr>
      </w:pPr>
      <w:r>
        <w:rPr>
          <w:b/>
          <w:noProof/>
          <w:sz w:val="28"/>
          <w:szCs w:val="28"/>
        </w:rPr>
        <w:pict>
          <v:roundrect id="_x0000_s1151" style="position:absolute;left:0;text-align:left;margin-left:118.55pt;margin-top:.05pt;width:125.55pt;height:57.55pt;z-index:18" arcsize=".1875">
            <v:textbox>
              <w:txbxContent>
                <w:p w:rsidR="002E65AA" w:rsidRDefault="002E65AA" w:rsidP="00027634">
                  <w:pPr>
                    <w:jc w:val="center"/>
                  </w:pPr>
                  <w:r>
                    <w:t>Выданный заявителю результат услуги</w:t>
                  </w:r>
                </w:p>
              </w:txbxContent>
            </v:textbox>
          </v:roundrect>
        </w:pict>
      </w:r>
    </w:p>
    <w:p w:rsidR="00AC23A6" w:rsidRPr="007D102D" w:rsidRDefault="00AC23A6" w:rsidP="000F7D96">
      <w:pPr>
        <w:rPr>
          <w:b/>
          <w:sz w:val="28"/>
          <w:szCs w:val="28"/>
        </w:rPr>
      </w:pPr>
    </w:p>
    <w:sectPr w:rsidR="00AC23A6" w:rsidRPr="007D102D"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DB" w:rsidRDefault="00C50ADB">
      <w:r>
        <w:separator/>
      </w:r>
    </w:p>
  </w:endnote>
  <w:endnote w:type="continuationSeparator" w:id="0">
    <w:p w:rsidR="00C50ADB" w:rsidRDefault="00C5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A" w:rsidRDefault="002E65AA" w:rsidP="00CC2961">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DB" w:rsidRDefault="00C50ADB">
      <w:r>
        <w:separator/>
      </w:r>
    </w:p>
  </w:footnote>
  <w:footnote w:type="continuationSeparator" w:id="0">
    <w:p w:rsidR="00C50ADB" w:rsidRDefault="00C5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A" w:rsidRDefault="002E65AA" w:rsidP="00CA318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E65AA" w:rsidRDefault="002E65A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AA" w:rsidRPr="003E276A" w:rsidRDefault="002E65AA" w:rsidP="000F7D96">
    <w:pPr>
      <w:pStyle w:val="a9"/>
      <w:tabs>
        <w:tab w:val="clear" w:pos="4677"/>
        <w:tab w:val="clear" w:pos="9355"/>
        <w:tab w:val="left" w:pos="60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75514"/>
    <w:multiLevelType w:val="hybridMultilevel"/>
    <w:tmpl w:val="C9D48278"/>
    <w:lvl w:ilvl="0" w:tplc="7C4612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4"/>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D12"/>
    <w:rsid w:val="000033B3"/>
    <w:rsid w:val="00027634"/>
    <w:rsid w:val="0003258E"/>
    <w:rsid w:val="000370CE"/>
    <w:rsid w:val="000713D5"/>
    <w:rsid w:val="00082326"/>
    <w:rsid w:val="00094EDC"/>
    <w:rsid w:val="000B2319"/>
    <w:rsid w:val="000C24DB"/>
    <w:rsid w:val="000C26FC"/>
    <w:rsid w:val="000C4E4C"/>
    <w:rsid w:val="000C7291"/>
    <w:rsid w:val="000D111B"/>
    <w:rsid w:val="000D6C09"/>
    <w:rsid w:val="000F3720"/>
    <w:rsid w:val="000F7D96"/>
    <w:rsid w:val="0010083E"/>
    <w:rsid w:val="00102B78"/>
    <w:rsid w:val="00107347"/>
    <w:rsid w:val="00110E46"/>
    <w:rsid w:val="001111CD"/>
    <w:rsid w:val="001117D1"/>
    <w:rsid w:val="001159D4"/>
    <w:rsid w:val="00116114"/>
    <w:rsid w:val="0011662E"/>
    <w:rsid w:val="00121E26"/>
    <w:rsid w:val="001254BD"/>
    <w:rsid w:val="00127DDE"/>
    <w:rsid w:val="00131AEE"/>
    <w:rsid w:val="001371BA"/>
    <w:rsid w:val="00147B11"/>
    <w:rsid w:val="001732D5"/>
    <w:rsid w:val="00175343"/>
    <w:rsid w:val="00176DFC"/>
    <w:rsid w:val="001914F5"/>
    <w:rsid w:val="00192BEC"/>
    <w:rsid w:val="00195369"/>
    <w:rsid w:val="001A2C45"/>
    <w:rsid w:val="001B44F6"/>
    <w:rsid w:val="001E1995"/>
    <w:rsid w:val="001E1EB7"/>
    <w:rsid w:val="001E4F82"/>
    <w:rsid w:val="002010CF"/>
    <w:rsid w:val="00210F5B"/>
    <w:rsid w:val="0023708C"/>
    <w:rsid w:val="002573B8"/>
    <w:rsid w:val="00271BFE"/>
    <w:rsid w:val="0027444A"/>
    <w:rsid w:val="002828A0"/>
    <w:rsid w:val="00284CF8"/>
    <w:rsid w:val="00293788"/>
    <w:rsid w:val="00297653"/>
    <w:rsid w:val="002B5240"/>
    <w:rsid w:val="002C0AF9"/>
    <w:rsid w:val="002D096C"/>
    <w:rsid w:val="002D55C4"/>
    <w:rsid w:val="002E1EAD"/>
    <w:rsid w:val="002E5B84"/>
    <w:rsid w:val="002E65AA"/>
    <w:rsid w:val="002E68BF"/>
    <w:rsid w:val="00307F16"/>
    <w:rsid w:val="00326061"/>
    <w:rsid w:val="00330B6A"/>
    <w:rsid w:val="0033319C"/>
    <w:rsid w:val="0033632E"/>
    <w:rsid w:val="00347FDE"/>
    <w:rsid w:val="0035206A"/>
    <w:rsid w:val="00366FF3"/>
    <w:rsid w:val="00372C0F"/>
    <w:rsid w:val="00376043"/>
    <w:rsid w:val="003A1FC5"/>
    <w:rsid w:val="003A2BE5"/>
    <w:rsid w:val="003A4DEF"/>
    <w:rsid w:val="003C1CC6"/>
    <w:rsid w:val="003D3A19"/>
    <w:rsid w:val="003E276A"/>
    <w:rsid w:val="003F08B3"/>
    <w:rsid w:val="003F35C5"/>
    <w:rsid w:val="0040086B"/>
    <w:rsid w:val="00422A1D"/>
    <w:rsid w:val="00422F2E"/>
    <w:rsid w:val="00423A4A"/>
    <w:rsid w:val="00423FCC"/>
    <w:rsid w:val="00425E83"/>
    <w:rsid w:val="00432A95"/>
    <w:rsid w:val="00435FC4"/>
    <w:rsid w:val="0044105D"/>
    <w:rsid w:val="00446E5C"/>
    <w:rsid w:val="004618CD"/>
    <w:rsid w:val="004661F9"/>
    <w:rsid w:val="00481FA0"/>
    <w:rsid w:val="00484DD9"/>
    <w:rsid w:val="0049258B"/>
    <w:rsid w:val="004C1198"/>
    <w:rsid w:val="004D447E"/>
    <w:rsid w:val="004D775A"/>
    <w:rsid w:val="004E13D8"/>
    <w:rsid w:val="004F429D"/>
    <w:rsid w:val="00510207"/>
    <w:rsid w:val="00536233"/>
    <w:rsid w:val="005463EA"/>
    <w:rsid w:val="005B7ECD"/>
    <w:rsid w:val="005E5FC5"/>
    <w:rsid w:val="005E6ECC"/>
    <w:rsid w:val="006052C3"/>
    <w:rsid w:val="00605DDF"/>
    <w:rsid w:val="00606C08"/>
    <w:rsid w:val="00616191"/>
    <w:rsid w:val="00617051"/>
    <w:rsid w:val="00625DC6"/>
    <w:rsid w:val="00635956"/>
    <w:rsid w:val="00652F14"/>
    <w:rsid w:val="00653EE2"/>
    <w:rsid w:val="00656BC9"/>
    <w:rsid w:val="00657CA7"/>
    <w:rsid w:val="0066611D"/>
    <w:rsid w:val="006663E4"/>
    <w:rsid w:val="00673B6C"/>
    <w:rsid w:val="00674CEA"/>
    <w:rsid w:val="00680D12"/>
    <w:rsid w:val="006B0F3B"/>
    <w:rsid w:val="006B49CC"/>
    <w:rsid w:val="006C05F5"/>
    <w:rsid w:val="006D2105"/>
    <w:rsid w:val="006D6C41"/>
    <w:rsid w:val="006F47E9"/>
    <w:rsid w:val="00701358"/>
    <w:rsid w:val="00717A49"/>
    <w:rsid w:val="00726FC2"/>
    <w:rsid w:val="00732EB0"/>
    <w:rsid w:val="007332EC"/>
    <w:rsid w:val="00747BDB"/>
    <w:rsid w:val="007561DB"/>
    <w:rsid w:val="00757E63"/>
    <w:rsid w:val="00780A30"/>
    <w:rsid w:val="00783D90"/>
    <w:rsid w:val="00786DDC"/>
    <w:rsid w:val="00792289"/>
    <w:rsid w:val="00793B11"/>
    <w:rsid w:val="00795CD5"/>
    <w:rsid w:val="007A3FFA"/>
    <w:rsid w:val="007A43B2"/>
    <w:rsid w:val="007A6437"/>
    <w:rsid w:val="007B1FAC"/>
    <w:rsid w:val="007B7595"/>
    <w:rsid w:val="007C2831"/>
    <w:rsid w:val="007D102D"/>
    <w:rsid w:val="007D187A"/>
    <w:rsid w:val="007D4B2C"/>
    <w:rsid w:val="007D5FE6"/>
    <w:rsid w:val="007E5470"/>
    <w:rsid w:val="00817A8F"/>
    <w:rsid w:val="008278FC"/>
    <w:rsid w:val="008306B6"/>
    <w:rsid w:val="00831064"/>
    <w:rsid w:val="00832F50"/>
    <w:rsid w:val="00833E89"/>
    <w:rsid w:val="0084376A"/>
    <w:rsid w:val="00847C90"/>
    <w:rsid w:val="00855CCB"/>
    <w:rsid w:val="00856D74"/>
    <w:rsid w:val="00856D88"/>
    <w:rsid w:val="00872C10"/>
    <w:rsid w:val="00873D1C"/>
    <w:rsid w:val="008766AA"/>
    <w:rsid w:val="00886A07"/>
    <w:rsid w:val="00887BB2"/>
    <w:rsid w:val="0089192C"/>
    <w:rsid w:val="008A49CA"/>
    <w:rsid w:val="008B53DC"/>
    <w:rsid w:val="008D4D10"/>
    <w:rsid w:val="008E2512"/>
    <w:rsid w:val="008E56AF"/>
    <w:rsid w:val="009039BC"/>
    <w:rsid w:val="0090454B"/>
    <w:rsid w:val="00905FC9"/>
    <w:rsid w:val="0091452D"/>
    <w:rsid w:val="00917758"/>
    <w:rsid w:val="00943DF8"/>
    <w:rsid w:val="0095793E"/>
    <w:rsid w:val="00960085"/>
    <w:rsid w:val="00963DA4"/>
    <w:rsid w:val="00975CFF"/>
    <w:rsid w:val="00976DC9"/>
    <w:rsid w:val="00993B89"/>
    <w:rsid w:val="009945DA"/>
    <w:rsid w:val="009A4D90"/>
    <w:rsid w:val="009B28BC"/>
    <w:rsid w:val="009D75C0"/>
    <w:rsid w:val="009D7FE8"/>
    <w:rsid w:val="009E065F"/>
    <w:rsid w:val="009F1BA5"/>
    <w:rsid w:val="00A00D2E"/>
    <w:rsid w:val="00A04DC9"/>
    <w:rsid w:val="00A24DF5"/>
    <w:rsid w:val="00A32AA6"/>
    <w:rsid w:val="00A47DA8"/>
    <w:rsid w:val="00A56CE3"/>
    <w:rsid w:val="00A60185"/>
    <w:rsid w:val="00A617C2"/>
    <w:rsid w:val="00A81459"/>
    <w:rsid w:val="00A82D4E"/>
    <w:rsid w:val="00A84AA0"/>
    <w:rsid w:val="00A96619"/>
    <w:rsid w:val="00A970D8"/>
    <w:rsid w:val="00AA29B0"/>
    <w:rsid w:val="00AB496E"/>
    <w:rsid w:val="00AC23A6"/>
    <w:rsid w:val="00AC4E3A"/>
    <w:rsid w:val="00AE1DC6"/>
    <w:rsid w:val="00AE42A8"/>
    <w:rsid w:val="00AE4B0D"/>
    <w:rsid w:val="00AF15C9"/>
    <w:rsid w:val="00AF23C5"/>
    <w:rsid w:val="00AF5A18"/>
    <w:rsid w:val="00B01F17"/>
    <w:rsid w:val="00B14526"/>
    <w:rsid w:val="00B25806"/>
    <w:rsid w:val="00B3029D"/>
    <w:rsid w:val="00B33831"/>
    <w:rsid w:val="00B33ECB"/>
    <w:rsid w:val="00B41C44"/>
    <w:rsid w:val="00B56862"/>
    <w:rsid w:val="00B66060"/>
    <w:rsid w:val="00B70DFA"/>
    <w:rsid w:val="00B70E02"/>
    <w:rsid w:val="00B761CD"/>
    <w:rsid w:val="00B85423"/>
    <w:rsid w:val="00BA1549"/>
    <w:rsid w:val="00BA1968"/>
    <w:rsid w:val="00BA3380"/>
    <w:rsid w:val="00BA6D98"/>
    <w:rsid w:val="00BC0F6C"/>
    <w:rsid w:val="00BE16F2"/>
    <w:rsid w:val="00C02A5C"/>
    <w:rsid w:val="00C27675"/>
    <w:rsid w:val="00C416E0"/>
    <w:rsid w:val="00C430A9"/>
    <w:rsid w:val="00C47A1E"/>
    <w:rsid w:val="00C50ADB"/>
    <w:rsid w:val="00C53C92"/>
    <w:rsid w:val="00C64CA4"/>
    <w:rsid w:val="00C73693"/>
    <w:rsid w:val="00C74BFA"/>
    <w:rsid w:val="00C92764"/>
    <w:rsid w:val="00C93769"/>
    <w:rsid w:val="00C947EE"/>
    <w:rsid w:val="00C94D4F"/>
    <w:rsid w:val="00C973C7"/>
    <w:rsid w:val="00CA318B"/>
    <w:rsid w:val="00CB4CFF"/>
    <w:rsid w:val="00CB65DB"/>
    <w:rsid w:val="00CC1CCB"/>
    <w:rsid w:val="00CC2961"/>
    <w:rsid w:val="00CD5449"/>
    <w:rsid w:val="00CE1724"/>
    <w:rsid w:val="00CE3C31"/>
    <w:rsid w:val="00CF556A"/>
    <w:rsid w:val="00D0335E"/>
    <w:rsid w:val="00D04AD9"/>
    <w:rsid w:val="00D10FEF"/>
    <w:rsid w:val="00D20402"/>
    <w:rsid w:val="00D2127B"/>
    <w:rsid w:val="00D45BA6"/>
    <w:rsid w:val="00D4649D"/>
    <w:rsid w:val="00D51E03"/>
    <w:rsid w:val="00D57ACA"/>
    <w:rsid w:val="00D64390"/>
    <w:rsid w:val="00D85B94"/>
    <w:rsid w:val="00D96070"/>
    <w:rsid w:val="00DD067D"/>
    <w:rsid w:val="00DF7697"/>
    <w:rsid w:val="00E15C60"/>
    <w:rsid w:val="00E16DB7"/>
    <w:rsid w:val="00E21C4C"/>
    <w:rsid w:val="00E21D28"/>
    <w:rsid w:val="00E27F7E"/>
    <w:rsid w:val="00E4256D"/>
    <w:rsid w:val="00E46236"/>
    <w:rsid w:val="00E578FE"/>
    <w:rsid w:val="00E72E63"/>
    <w:rsid w:val="00E768F7"/>
    <w:rsid w:val="00E77C3C"/>
    <w:rsid w:val="00E87386"/>
    <w:rsid w:val="00E942B6"/>
    <w:rsid w:val="00E974AE"/>
    <w:rsid w:val="00ED432E"/>
    <w:rsid w:val="00ED4945"/>
    <w:rsid w:val="00EE4784"/>
    <w:rsid w:val="00F00CD1"/>
    <w:rsid w:val="00F16AD8"/>
    <w:rsid w:val="00F24B4A"/>
    <w:rsid w:val="00F30DA6"/>
    <w:rsid w:val="00F3336A"/>
    <w:rsid w:val="00F422DB"/>
    <w:rsid w:val="00F4578D"/>
    <w:rsid w:val="00F510FB"/>
    <w:rsid w:val="00F52799"/>
    <w:rsid w:val="00F605B3"/>
    <w:rsid w:val="00F62CC0"/>
    <w:rsid w:val="00F66089"/>
    <w:rsid w:val="00F708FC"/>
    <w:rsid w:val="00F807E3"/>
    <w:rsid w:val="00F80FCE"/>
    <w:rsid w:val="00F81126"/>
    <w:rsid w:val="00F850AF"/>
    <w:rsid w:val="00F9194E"/>
    <w:rsid w:val="00F94542"/>
    <w:rsid w:val="00FA2F5C"/>
    <w:rsid w:val="00FA51E4"/>
    <w:rsid w:val="00FC0B89"/>
    <w:rsid w:val="00FC6422"/>
    <w:rsid w:val="00FD55B9"/>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0D12"/>
    <w:pPr>
      <w:spacing w:before="100" w:beforeAutospacing="1" w:after="100" w:afterAutospacing="1"/>
    </w:pPr>
  </w:style>
  <w:style w:type="character" w:styleId="a4">
    <w:name w:val="Hyperlink"/>
    <w:rsid w:val="00680D12"/>
    <w:rPr>
      <w:color w:val="0000FF"/>
      <w:u w:val="single"/>
    </w:rPr>
  </w:style>
  <w:style w:type="character" w:styleId="a5">
    <w:name w:val="Strong"/>
    <w:qFormat/>
    <w:rsid w:val="00680D12"/>
    <w:rPr>
      <w:b/>
      <w:bCs/>
    </w:rPr>
  </w:style>
  <w:style w:type="character" w:customStyle="1" w:styleId="a6">
    <w:name w:val="Гипертекстовая ссылка"/>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rsid w:val="00D4649D"/>
    <w:pPr>
      <w:tabs>
        <w:tab w:val="center" w:pos="4677"/>
        <w:tab w:val="right" w:pos="9355"/>
      </w:tabs>
    </w:pPr>
  </w:style>
  <w:style w:type="character" w:styleId="aa">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b">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c">
    <w:name w:val="footer"/>
    <w:basedOn w:val="a"/>
    <w:link w:val="ad"/>
    <w:rsid w:val="003E276A"/>
    <w:pPr>
      <w:tabs>
        <w:tab w:val="center" w:pos="4677"/>
        <w:tab w:val="right" w:pos="9355"/>
      </w:tabs>
    </w:pPr>
  </w:style>
  <w:style w:type="character" w:customStyle="1" w:styleId="ad">
    <w:name w:val="Нижний колонтитул Знак"/>
    <w:link w:val="ac"/>
    <w:rsid w:val="003E276A"/>
    <w:rPr>
      <w:sz w:val="24"/>
      <w:szCs w:val="24"/>
    </w:rPr>
  </w:style>
  <w:style w:type="character" w:customStyle="1" w:styleId="11">
    <w:name w:val="Заголовок 1 Знак"/>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e">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
    <w:name w:val="Table Grid"/>
    <w:basedOn w:val="a1"/>
    <w:uiPriority w:val="59"/>
    <w:rsid w:val="008E25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0">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1">
    <w:name w:val="Balloon Text"/>
    <w:basedOn w:val="a"/>
    <w:link w:val="af2"/>
    <w:rsid w:val="000033B3"/>
    <w:rPr>
      <w:rFonts w:ascii="Tahoma" w:hAnsi="Tahoma" w:cs="Tahoma"/>
      <w:sz w:val="16"/>
      <w:szCs w:val="16"/>
    </w:rPr>
  </w:style>
  <w:style w:type="character" w:customStyle="1" w:styleId="af2">
    <w:name w:val="Текст выноски Знак"/>
    <w:link w:val="af1"/>
    <w:rsid w:val="000033B3"/>
    <w:rPr>
      <w:rFonts w:ascii="Tahoma" w:hAnsi="Tahoma" w:cs="Tahoma"/>
      <w:sz w:val="16"/>
      <w:szCs w:val="16"/>
    </w:rPr>
  </w:style>
  <w:style w:type="paragraph" w:customStyle="1" w:styleId="ConsPlusTitle">
    <w:name w:val="ConsPlusTitle"/>
    <w:rsid w:val="00CB65DB"/>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18" Type="http://schemas.openxmlformats.org/officeDocument/2006/relationships/hyperlink" Target="consultantplus://offline/ref=AD26BBEDFDA7CADEBC9C004D8E3E4373378DE14897D799CFD3C69CAA16A589662EB9576350E797CFtDO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hyperlink" Target="garantF1://7090001.2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garantF1://12038258.4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borzya@mail.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1041;&#1086;&#1088;&#1079;&#1103;-&#1072;&#1076;&#1084;.&#1088;&#1092;" TargetMode="External"/><Relationship Id="rId19" Type="http://schemas.openxmlformats.org/officeDocument/2006/relationships/hyperlink" Target="consultantplus://offline/ref=AD26BBEDFDA7CADEBC9C004D8E3E4373378DE14897D799CFD3C69CAA16A589662EB9576350E794CDtDO5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5B44-F726-4A5A-82DB-28F3CD5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6689</Words>
  <Characters>38128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44728</CharactersWithSpaces>
  <SharedDoc>false</SharedDoc>
  <HLinks>
    <vt:vector size="54" baseType="variant">
      <vt:variant>
        <vt:i4>4784135</vt:i4>
      </vt:variant>
      <vt:variant>
        <vt:i4>24</vt:i4>
      </vt:variant>
      <vt:variant>
        <vt:i4>0</vt:i4>
      </vt:variant>
      <vt:variant>
        <vt:i4>5</vt:i4>
      </vt:variant>
      <vt:variant>
        <vt:lpwstr>garantf1://12038258.4001/</vt:lpwstr>
      </vt:variant>
      <vt:variant>
        <vt:lpwstr/>
      </vt:variant>
      <vt:variant>
        <vt:i4>1966119</vt:i4>
      </vt:variant>
      <vt:variant>
        <vt:i4>21</vt:i4>
      </vt:variant>
      <vt:variant>
        <vt:i4>0</vt:i4>
      </vt:variant>
      <vt:variant>
        <vt:i4>5</vt:i4>
      </vt:variant>
      <vt:variant>
        <vt:lpwstr/>
      </vt:variant>
      <vt:variant>
        <vt:lpwstr>sub_64</vt:lpwstr>
      </vt:variant>
      <vt:variant>
        <vt:i4>2752528</vt:i4>
      </vt:variant>
      <vt:variant>
        <vt:i4>18</vt:i4>
      </vt:variant>
      <vt:variant>
        <vt:i4>0</vt:i4>
      </vt:variant>
      <vt:variant>
        <vt:i4>5</vt:i4>
      </vt:variant>
      <vt:variant>
        <vt:lpwstr/>
      </vt:variant>
      <vt:variant>
        <vt:lpwstr>sub_1000</vt:lpwstr>
      </vt:variant>
      <vt:variant>
        <vt:i4>3407974</vt:i4>
      </vt:variant>
      <vt:variant>
        <vt:i4>15</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12</vt:i4>
      </vt:variant>
      <vt:variant>
        <vt:i4>0</vt:i4>
      </vt:variant>
      <vt:variant>
        <vt:i4>5</vt:i4>
      </vt:variant>
      <vt:variant>
        <vt:lpwstr>consultantplus://offline/ref=AD26BBEDFDA7CADEBC9C004D8E3E4373378DE14897D799CFD3C69CAA16A589662EB9576350E797CFtDOCM</vt:lpwstr>
      </vt:variant>
      <vt:variant>
        <vt:lpwstr/>
      </vt:variant>
      <vt:variant>
        <vt:i4>7864358</vt:i4>
      </vt:variant>
      <vt:variant>
        <vt:i4>9</vt:i4>
      </vt:variant>
      <vt:variant>
        <vt:i4>0</vt:i4>
      </vt:variant>
      <vt:variant>
        <vt:i4>5</vt:i4>
      </vt:variant>
      <vt:variant>
        <vt:lpwstr>garantf1://7090001.20/</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Ponomarchuk</dc:creator>
  <cp:lastModifiedBy>Ponomarchuk</cp:lastModifiedBy>
  <cp:revision>6</cp:revision>
  <cp:lastPrinted>2019-03-04T01:16:00Z</cp:lastPrinted>
  <dcterms:created xsi:type="dcterms:W3CDTF">2019-03-01T06:30:00Z</dcterms:created>
  <dcterms:modified xsi:type="dcterms:W3CDTF">2019-03-05T03:53:00Z</dcterms:modified>
</cp:coreProperties>
</file>