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78" w:rsidRPr="006F15D8" w:rsidRDefault="00CA4C78" w:rsidP="00CA4C78">
      <w:pPr>
        <w:jc w:val="right"/>
        <w:rPr>
          <w:sz w:val="24"/>
          <w:szCs w:val="24"/>
        </w:rPr>
      </w:pPr>
      <w:r w:rsidRPr="006F15D8">
        <w:rPr>
          <w:sz w:val="24"/>
          <w:szCs w:val="24"/>
        </w:rPr>
        <w:t>Утверждено</w:t>
      </w:r>
    </w:p>
    <w:p w:rsidR="00CA4C78" w:rsidRPr="006F15D8" w:rsidRDefault="00CA4C78" w:rsidP="00CA4C78">
      <w:pPr>
        <w:jc w:val="right"/>
        <w:rPr>
          <w:sz w:val="24"/>
          <w:szCs w:val="24"/>
        </w:rPr>
      </w:pPr>
      <w:r w:rsidRPr="006F15D8">
        <w:rPr>
          <w:sz w:val="24"/>
          <w:szCs w:val="24"/>
        </w:rPr>
        <w:t xml:space="preserve"> распоряжением администрации </w:t>
      </w:r>
    </w:p>
    <w:p w:rsidR="00CA4C78" w:rsidRPr="006F15D8" w:rsidRDefault="00CA4C78" w:rsidP="00CA4C78">
      <w:pPr>
        <w:jc w:val="right"/>
        <w:rPr>
          <w:sz w:val="24"/>
          <w:szCs w:val="24"/>
        </w:rPr>
      </w:pPr>
      <w:r w:rsidRPr="006F15D8">
        <w:rPr>
          <w:sz w:val="24"/>
          <w:szCs w:val="24"/>
        </w:rPr>
        <w:t>городского поселения «</w:t>
      </w:r>
      <w:proofErr w:type="spellStart"/>
      <w:r w:rsidRPr="006F15D8">
        <w:rPr>
          <w:sz w:val="24"/>
          <w:szCs w:val="24"/>
        </w:rPr>
        <w:t>Борзинское</w:t>
      </w:r>
      <w:proofErr w:type="spellEnd"/>
      <w:r w:rsidRPr="006F15D8">
        <w:rPr>
          <w:sz w:val="24"/>
          <w:szCs w:val="24"/>
        </w:rPr>
        <w:t>»</w:t>
      </w:r>
    </w:p>
    <w:p w:rsidR="00CA4C78" w:rsidRPr="006F15D8" w:rsidRDefault="006D12CE" w:rsidP="00CA4C78">
      <w:pPr>
        <w:jc w:val="right"/>
        <w:rPr>
          <w:sz w:val="24"/>
          <w:szCs w:val="24"/>
        </w:rPr>
      </w:pPr>
      <w:r>
        <w:rPr>
          <w:sz w:val="24"/>
          <w:szCs w:val="24"/>
        </w:rPr>
        <w:t>«21» декабря 2020</w:t>
      </w:r>
      <w:r w:rsidR="00512477">
        <w:rPr>
          <w:sz w:val="24"/>
          <w:szCs w:val="24"/>
        </w:rPr>
        <w:t xml:space="preserve"> года № 539</w:t>
      </w:r>
    </w:p>
    <w:p w:rsidR="00CA4C78" w:rsidRPr="006F15D8" w:rsidRDefault="00CA4C78" w:rsidP="00CA4C78">
      <w:pPr>
        <w:ind w:right="291"/>
        <w:jc w:val="right"/>
        <w:rPr>
          <w:b/>
          <w:sz w:val="24"/>
          <w:szCs w:val="24"/>
        </w:rPr>
      </w:pPr>
    </w:p>
    <w:p w:rsidR="00CA4C78" w:rsidRDefault="00CA4C78" w:rsidP="00CA4C78">
      <w:pPr>
        <w:ind w:right="2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2844DD">
        <w:rPr>
          <w:b/>
          <w:sz w:val="28"/>
          <w:szCs w:val="28"/>
        </w:rPr>
        <w:t xml:space="preserve"> проведения ведомственного </w:t>
      </w:r>
      <w:proofErr w:type="gramStart"/>
      <w:r w:rsidRPr="002844DD">
        <w:rPr>
          <w:b/>
          <w:sz w:val="28"/>
          <w:szCs w:val="28"/>
        </w:rPr>
        <w:t>контроля за</w:t>
      </w:r>
      <w:proofErr w:type="gramEnd"/>
      <w:r w:rsidRPr="002844DD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администрации городского поселения «</w:t>
      </w:r>
      <w:proofErr w:type="spellStart"/>
      <w:r w:rsidRPr="002844DD">
        <w:rPr>
          <w:b/>
          <w:sz w:val="28"/>
          <w:szCs w:val="28"/>
        </w:rPr>
        <w:t>Борзинское</w:t>
      </w:r>
      <w:proofErr w:type="spellEnd"/>
      <w:r w:rsidRPr="002844DD">
        <w:rPr>
          <w:b/>
          <w:sz w:val="28"/>
          <w:szCs w:val="28"/>
        </w:rPr>
        <w:t xml:space="preserve">» </w:t>
      </w:r>
      <w:r w:rsidR="006D12CE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 xml:space="preserve"> год</w:t>
      </w:r>
    </w:p>
    <w:p w:rsidR="00CA4C78" w:rsidRPr="002844DD" w:rsidRDefault="00CA4C78" w:rsidP="00CA4C78">
      <w:pPr>
        <w:ind w:right="291"/>
        <w:jc w:val="center"/>
        <w:rPr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9"/>
        <w:gridCol w:w="2362"/>
        <w:gridCol w:w="1729"/>
        <w:gridCol w:w="2045"/>
        <w:gridCol w:w="1706"/>
        <w:gridCol w:w="1203"/>
        <w:gridCol w:w="1203"/>
        <w:gridCol w:w="1203"/>
        <w:gridCol w:w="1618"/>
        <w:gridCol w:w="990"/>
      </w:tblGrid>
      <w:tr w:rsidR="007D29E3" w:rsidRPr="00CA4C78" w:rsidTr="007D29E3">
        <w:tc>
          <w:tcPr>
            <w:tcW w:w="1959" w:type="dxa"/>
          </w:tcPr>
          <w:p w:rsidR="00CA4C78" w:rsidRPr="00CA4C78" w:rsidRDefault="00CA4C78" w:rsidP="00CA4C78">
            <w:pPr>
              <w:jc w:val="center"/>
            </w:pPr>
            <w:r w:rsidRPr="00CA4C78">
              <w:t xml:space="preserve">Наименование юридического лица (подведомственного учреждения) </w:t>
            </w:r>
          </w:p>
        </w:tc>
        <w:tc>
          <w:tcPr>
            <w:tcW w:w="2362" w:type="dxa"/>
          </w:tcPr>
          <w:p w:rsidR="00CA4C78" w:rsidRPr="00CA4C78" w:rsidRDefault="00CA4C78" w:rsidP="00CA4C78">
            <w:pPr>
              <w:jc w:val="center"/>
            </w:pPr>
            <w:r w:rsidRPr="00CA4C78">
              <w:t>Адрес места нахождения юридического лица</w:t>
            </w:r>
            <w:r w:rsidR="00A75DE3">
              <w:t xml:space="preserve"> </w:t>
            </w:r>
            <w:r w:rsidRPr="00CA4C78">
              <w:t>(подведомственного учреждения)</w:t>
            </w:r>
          </w:p>
        </w:tc>
        <w:tc>
          <w:tcPr>
            <w:tcW w:w="1729" w:type="dxa"/>
          </w:tcPr>
          <w:p w:rsidR="00CA4C78" w:rsidRPr="00CA4C78" w:rsidRDefault="00CA4C78" w:rsidP="00CA4C78">
            <w:pPr>
              <w:jc w:val="center"/>
            </w:pPr>
            <w:r w:rsidRPr="00CA4C78">
              <w:t>Основной государственный регистрационный номер (ОГРН)</w:t>
            </w:r>
          </w:p>
        </w:tc>
        <w:tc>
          <w:tcPr>
            <w:tcW w:w="2045" w:type="dxa"/>
          </w:tcPr>
          <w:p w:rsidR="00CA4C78" w:rsidRPr="00CA4C78" w:rsidRDefault="00CA4C78" w:rsidP="00CA4C78">
            <w:pPr>
              <w:jc w:val="center"/>
            </w:pPr>
            <w:r w:rsidRPr="00CA4C78">
              <w:t>Идентификационный номер налогоплательщика (ИНН)</w:t>
            </w:r>
          </w:p>
        </w:tc>
        <w:tc>
          <w:tcPr>
            <w:tcW w:w="1706" w:type="dxa"/>
          </w:tcPr>
          <w:p w:rsidR="00CA4C78" w:rsidRPr="00CA4C78" w:rsidRDefault="00CA4C78" w:rsidP="00CA4C78">
            <w:pPr>
              <w:jc w:val="center"/>
            </w:pPr>
            <w:r w:rsidRPr="00CA4C78">
              <w:t>Цель проведения проверки</w:t>
            </w:r>
          </w:p>
        </w:tc>
        <w:tc>
          <w:tcPr>
            <w:tcW w:w="1203" w:type="dxa"/>
          </w:tcPr>
          <w:p w:rsidR="00CA4C78" w:rsidRPr="00CA4C78" w:rsidRDefault="00CA4C78" w:rsidP="00CA4C78">
            <w:pPr>
              <w:jc w:val="center"/>
            </w:pPr>
            <w:r w:rsidRPr="00CA4C78">
              <w:t>Основание проведения проверки</w:t>
            </w:r>
          </w:p>
        </w:tc>
        <w:tc>
          <w:tcPr>
            <w:tcW w:w="1203" w:type="dxa"/>
          </w:tcPr>
          <w:p w:rsidR="00CA4C78" w:rsidRPr="00CA4C78" w:rsidRDefault="00CA4C78" w:rsidP="00CA4C78">
            <w:pPr>
              <w:jc w:val="center"/>
            </w:pPr>
            <w:r w:rsidRPr="00CA4C78">
              <w:t>Дата начала проведения проверки</w:t>
            </w:r>
          </w:p>
        </w:tc>
        <w:tc>
          <w:tcPr>
            <w:tcW w:w="1203" w:type="dxa"/>
          </w:tcPr>
          <w:p w:rsidR="00CA4C78" w:rsidRPr="00CA4C78" w:rsidRDefault="00CA4C78" w:rsidP="00CA4C78">
            <w:pPr>
              <w:jc w:val="center"/>
            </w:pPr>
            <w:r>
              <w:t>Срок проведения плановой проверки</w:t>
            </w:r>
          </w:p>
        </w:tc>
        <w:tc>
          <w:tcPr>
            <w:tcW w:w="1618" w:type="dxa"/>
          </w:tcPr>
          <w:p w:rsidR="00CA4C78" w:rsidRPr="00CA4C78" w:rsidRDefault="007D29E3" w:rsidP="00CA4C78">
            <w:pPr>
              <w:jc w:val="center"/>
            </w:pPr>
            <w:r>
              <w:t>Форма проведения проверки (документарная, документарная и выездная)</w:t>
            </w:r>
          </w:p>
        </w:tc>
        <w:tc>
          <w:tcPr>
            <w:tcW w:w="990" w:type="dxa"/>
          </w:tcPr>
          <w:p w:rsidR="00CA4C78" w:rsidRPr="00CA4C78" w:rsidRDefault="007D29E3" w:rsidP="00CA4C78">
            <w:pPr>
              <w:jc w:val="center"/>
            </w:pPr>
            <w:r>
              <w:t>Дата окончания проведения проверки</w:t>
            </w:r>
          </w:p>
        </w:tc>
      </w:tr>
      <w:tr w:rsidR="007D29E3" w:rsidTr="007D29E3">
        <w:tc>
          <w:tcPr>
            <w:tcW w:w="1959" w:type="dxa"/>
          </w:tcPr>
          <w:p w:rsidR="00CA4C78" w:rsidRDefault="00E12333" w:rsidP="006D12CE">
            <w:pPr>
              <w:jc w:val="center"/>
            </w:pPr>
            <w:r>
              <w:t xml:space="preserve">Муниципальное бюджетное учреждение </w:t>
            </w:r>
            <w:r w:rsidR="006D12CE">
              <w:t xml:space="preserve">культуры </w:t>
            </w:r>
            <w:r>
              <w:t>«</w:t>
            </w:r>
            <w:r w:rsidR="006D12CE">
              <w:t>Социально-культурный центр г. Борзя</w:t>
            </w:r>
            <w:r>
              <w:t>»</w:t>
            </w:r>
          </w:p>
        </w:tc>
        <w:tc>
          <w:tcPr>
            <w:tcW w:w="2362" w:type="dxa"/>
          </w:tcPr>
          <w:p w:rsidR="00CA4C78" w:rsidRDefault="006F15D8" w:rsidP="00CA4C78">
            <w:pPr>
              <w:jc w:val="center"/>
            </w:pPr>
            <w:r>
              <w:t>674600, Забайкальский</w:t>
            </w:r>
            <w:r w:rsidR="006D12CE">
              <w:t xml:space="preserve"> край, г. Борзя, ул. Ленина 39</w:t>
            </w:r>
          </w:p>
        </w:tc>
        <w:tc>
          <w:tcPr>
            <w:tcW w:w="1729" w:type="dxa"/>
          </w:tcPr>
          <w:p w:rsidR="00CA4C78" w:rsidRDefault="006D12CE" w:rsidP="00CA4C78">
            <w:pPr>
              <w:jc w:val="center"/>
            </w:pPr>
            <w:r>
              <w:t>1067505007217</w:t>
            </w:r>
          </w:p>
        </w:tc>
        <w:tc>
          <w:tcPr>
            <w:tcW w:w="2045" w:type="dxa"/>
          </w:tcPr>
          <w:p w:rsidR="00CA4C78" w:rsidRDefault="006D12CE" w:rsidP="00CA4C78">
            <w:pPr>
              <w:jc w:val="center"/>
            </w:pPr>
            <w:r>
              <w:t>7529010820</w:t>
            </w:r>
          </w:p>
        </w:tc>
        <w:tc>
          <w:tcPr>
            <w:tcW w:w="1706" w:type="dxa"/>
          </w:tcPr>
          <w:p w:rsidR="00CA4C78" w:rsidRDefault="00CA4C78" w:rsidP="00CA4C78">
            <w:pPr>
              <w:jc w:val="center"/>
            </w:pPr>
            <w:r>
              <w:t>Соблюдение требований трудового законодательства</w:t>
            </w:r>
          </w:p>
        </w:tc>
        <w:tc>
          <w:tcPr>
            <w:tcW w:w="1203" w:type="dxa"/>
          </w:tcPr>
          <w:p w:rsidR="00CA4C78" w:rsidRDefault="006D12CE" w:rsidP="00CA4C78">
            <w:pPr>
              <w:jc w:val="center"/>
            </w:pPr>
            <w:r>
              <w:t>В соответствии с планом</w:t>
            </w:r>
          </w:p>
        </w:tc>
        <w:tc>
          <w:tcPr>
            <w:tcW w:w="1203" w:type="dxa"/>
          </w:tcPr>
          <w:p w:rsidR="00CA4C78" w:rsidRDefault="006D12CE" w:rsidP="00CA4C78">
            <w:pPr>
              <w:jc w:val="center"/>
            </w:pPr>
            <w:r>
              <w:t>октябрь</w:t>
            </w:r>
            <w:bookmarkStart w:id="0" w:name="_GoBack"/>
            <w:bookmarkEnd w:id="0"/>
          </w:p>
        </w:tc>
        <w:tc>
          <w:tcPr>
            <w:tcW w:w="1203" w:type="dxa"/>
          </w:tcPr>
          <w:p w:rsidR="00CA4C78" w:rsidRDefault="007D29E3" w:rsidP="00CA4C78">
            <w:pPr>
              <w:jc w:val="center"/>
            </w:pPr>
            <w:r>
              <w:t>20 дней</w:t>
            </w:r>
          </w:p>
        </w:tc>
        <w:tc>
          <w:tcPr>
            <w:tcW w:w="1618" w:type="dxa"/>
          </w:tcPr>
          <w:p w:rsidR="00CA4C78" w:rsidRDefault="007D29E3" w:rsidP="00CA4C78">
            <w:pPr>
              <w:jc w:val="center"/>
            </w:pPr>
            <w:r>
              <w:t xml:space="preserve">Документарная и выездная </w:t>
            </w:r>
          </w:p>
        </w:tc>
        <w:tc>
          <w:tcPr>
            <w:tcW w:w="990" w:type="dxa"/>
          </w:tcPr>
          <w:p w:rsidR="00CA4C78" w:rsidRDefault="00CA4C78" w:rsidP="00CA4C78">
            <w:pPr>
              <w:jc w:val="center"/>
            </w:pPr>
          </w:p>
        </w:tc>
      </w:tr>
    </w:tbl>
    <w:p w:rsidR="007D4615" w:rsidRDefault="007D4615" w:rsidP="00CA4C78">
      <w:pPr>
        <w:jc w:val="center"/>
      </w:pPr>
    </w:p>
    <w:sectPr w:rsidR="007D4615" w:rsidSect="00CA4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C78"/>
    <w:rsid w:val="000125BE"/>
    <w:rsid w:val="00263BFD"/>
    <w:rsid w:val="004361AC"/>
    <w:rsid w:val="00491DB8"/>
    <w:rsid w:val="00512477"/>
    <w:rsid w:val="006D12CE"/>
    <w:rsid w:val="006F15D8"/>
    <w:rsid w:val="007D29E3"/>
    <w:rsid w:val="007D4615"/>
    <w:rsid w:val="00A05FBD"/>
    <w:rsid w:val="00A75DE3"/>
    <w:rsid w:val="00CA4C78"/>
    <w:rsid w:val="00D303E8"/>
    <w:rsid w:val="00D746C5"/>
    <w:rsid w:val="00E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Боровых</cp:lastModifiedBy>
  <cp:revision>8</cp:revision>
  <cp:lastPrinted>2019-12-05T01:42:00Z</cp:lastPrinted>
  <dcterms:created xsi:type="dcterms:W3CDTF">2019-12-03T08:40:00Z</dcterms:created>
  <dcterms:modified xsi:type="dcterms:W3CDTF">2020-12-23T00:44:00Z</dcterms:modified>
</cp:coreProperties>
</file>