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207" w:rsidRDefault="0092332A" w:rsidP="00C2320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9.5pt;margin-top:2.4pt;width:56.7pt;height:72.9pt;z-index:1">
            <v:imagedata r:id="rId9" o:title="Герб"/>
            <w10:wrap type="square"/>
          </v:shape>
        </w:pict>
      </w:r>
    </w:p>
    <w:p w:rsidR="00C23207" w:rsidRDefault="00C23207" w:rsidP="00C23207"/>
    <w:p w:rsidR="00C23207" w:rsidRDefault="00C23207" w:rsidP="00C23207"/>
    <w:p w:rsidR="00C23207" w:rsidRDefault="00C23207" w:rsidP="00C23207"/>
    <w:p w:rsidR="00C23207" w:rsidRPr="00F10FD3" w:rsidRDefault="00C23207" w:rsidP="00C23207">
      <w:pPr>
        <w:rPr>
          <w:rFonts w:ascii="Arial" w:hAnsi="Arial" w:cs="Arial"/>
        </w:rPr>
      </w:pPr>
    </w:p>
    <w:p w:rsidR="00C23207" w:rsidRPr="00691662" w:rsidRDefault="00CC5F6A" w:rsidP="005936A4">
      <w:pPr>
        <w:jc w:val="center"/>
        <w:outlineLvl w:val="0"/>
        <w:rPr>
          <w:b/>
          <w:szCs w:val="28"/>
        </w:rPr>
      </w:pPr>
      <w:r w:rsidRPr="00691662">
        <w:rPr>
          <w:b/>
          <w:szCs w:val="28"/>
        </w:rPr>
        <w:t>Администрация</w:t>
      </w:r>
      <w:r w:rsidR="00C23207" w:rsidRPr="00691662">
        <w:rPr>
          <w:b/>
          <w:szCs w:val="28"/>
        </w:rPr>
        <w:t xml:space="preserve"> </w:t>
      </w:r>
      <w:r w:rsidR="001C7844" w:rsidRPr="00691662">
        <w:rPr>
          <w:b/>
          <w:szCs w:val="28"/>
        </w:rPr>
        <w:t>городского поселения</w:t>
      </w:r>
      <w:r w:rsidR="00C23207" w:rsidRPr="00691662">
        <w:rPr>
          <w:b/>
          <w:szCs w:val="28"/>
        </w:rPr>
        <w:t xml:space="preserve"> «Борзинск</w:t>
      </w:r>
      <w:r w:rsidR="001C7844" w:rsidRPr="00691662">
        <w:rPr>
          <w:b/>
          <w:szCs w:val="28"/>
        </w:rPr>
        <w:t>ое</w:t>
      </w:r>
      <w:r w:rsidR="00C23207" w:rsidRPr="00691662">
        <w:rPr>
          <w:b/>
          <w:szCs w:val="28"/>
        </w:rPr>
        <w:t>»</w:t>
      </w:r>
    </w:p>
    <w:p w:rsidR="005936A4" w:rsidRPr="00691662" w:rsidRDefault="005936A4" w:rsidP="00B50703">
      <w:pPr>
        <w:outlineLvl w:val="0"/>
        <w:rPr>
          <w:b/>
          <w:szCs w:val="28"/>
        </w:rPr>
      </w:pPr>
    </w:p>
    <w:p w:rsidR="00C23207" w:rsidRPr="00691662" w:rsidRDefault="00C23207" w:rsidP="00C23207">
      <w:pPr>
        <w:jc w:val="center"/>
        <w:outlineLvl w:val="0"/>
        <w:rPr>
          <w:b/>
          <w:szCs w:val="28"/>
        </w:rPr>
      </w:pPr>
      <w:r w:rsidRPr="00691662">
        <w:rPr>
          <w:b/>
          <w:szCs w:val="28"/>
        </w:rPr>
        <w:t>ПОСТАНОВЛЕНИЕ</w:t>
      </w:r>
    </w:p>
    <w:p w:rsidR="00C23207" w:rsidRPr="00691662" w:rsidRDefault="00C23207" w:rsidP="00C23207">
      <w:pPr>
        <w:jc w:val="both"/>
        <w:rPr>
          <w:szCs w:val="28"/>
        </w:rPr>
      </w:pPr>
    </w:p>
    <w:p w:rsidR="00C23207" w:rsidRPr="00691662" w:rsidRDefault="00C23207" w:rsidP="00C23207">
      <w:pPr>
        <w:jc w:val="both"/>
        <w:rPr>
          <w:szCs w:val="28"/>
        </w:rPr>
      </w:pPr>
      <w:r w:rsidRPr="00691662">
        <w:rPr>
          <w:szCs w:val="28"/>
        </w:rPr>
        <w:t>«</w:t>
      </w:r>
      <w:r w:rsidR="007E6E80">
        <w:rPr>
          <w:szCs w:val="28"/>
        </w:rPr>
        <w:t>26</w:t>
      </w:r>
      <w:r w:rsidRPr="00691662">
        <w:rPr>
          <w:szCs w:val="28"/>
        </w:rPr>
        <w:t>»</w:t>
      </w:r>
      <w:r w:rsidR="009E7B27">
        <w:rPr>
          <w:szCs w:val="28"/>
        </w:rPr>
        <w:t xml:space="preserve"> </w:t>
      </w:r>
      <w:r w:rsidR="00866AB9">
        <w:rPr>
          <w:szCs w:val="28"/>
        </w:rPr>
        <w:t>июня</w:t>
      </w:r>
      <w:r w:rsidR="009E7B27">
        <w:rPr>
          <w:szCs w:val="28"/>
        </w:rPr>
        <w:t xml:space="preserve"> </w:t>
      </w:r>
      <w:r w:rsidRPr="00691662">
        <w:rPr>
          <w:szCs w:val="28"/>
        </w:rPr>
        <w:t>20</w:t>
      </w:r>
      <w:r w:rsidR="00782D49" w:rsidRPr="00691662">
        <w:rPr>
          <w:szCs w:val="28"/>
        </w:rPr>
        <w:t>1</w:t>
      </w:r>
      <w:r w:rsidR="0032765E">
        <w:rPr>
          <w:szCs w:val="28"/>
        </w:rPr>
        <w:t>9</w:t>
      </w:r>
      <w:r w:rsidRPr="00691662">
        <w:rPr>
          <w:szCs w:val="28"/>
        </w:rPr>
        <w:t xml:space="preserve">г.                                                              </w:t>
      </w:r>
      <w:r w:rsidR="008F29FE">
        <w:rPr>
          <w:szCs w:val="28"/>
        </w:rPr>
        <w:t xml:space="preserve">     </w:t>
      </w:r>
      <w:r w:rsidRPr="00691662">
        <w:rPr>
          <w:szCs w:val="28"/>
        </w:rPr>
        <w:t xml:space="preserve">   </w:t>
      </w:r>
      <w:r w:rsidR="00866AB9">
        <w:rPr>
          <w:szCs w:val="28"/>
        </w:rPr>
        <w:t xml:space="preserve">           </w:t>
      </w:r>
      <w:r w:rsidR="007E6E80">
        <w:rPr>
          <w:szCs w:val="28"/>
        </w:rPr>
        <w:t xml:space="preserve"> №326</w:t>
      </w:r>
    </w:p>
    <w:p w:rsidR="00C23207" w:rsidRPr="0032765E" w:rsidRDefault="00ED3F64" w:rsidP="00ED3F64">
      <w:pPr>
        <w:jc w:val="center"/>
        <w:rPr>
          <w:szCs w:val="28"/>
        </w:rPr>
      </w:pPr>
      <w:r w:rsidRPr="0032765E">
        <w:rPr>
          <w:szCs w:val="28"/>
        </w:rPr>
        <w:t xml:space="preserve">город </w:t>
      </w:r>
      <w:r w:rsidR="00C23207" w:rsidRPr="0032765E">
        <w:rPr>
          <w:szCs w:val="28"/>
        </w:rPr>
        <w:t>Борзя</w:t>
      </w:r>
    </w:p>
    <w:p w:rsidR="00C23207" w:rsidRPr="00691662" w:rsidRDefault="00C23207" w:rsidP="00C23207">
      <w:pPr>
        <w:jc w:val="both"/>
        <w:rPr>
          <w:szCs w:val="28"/>
        </w:rPr>
      </w:pPr>
    </w:p>
    <w:p w:rsidR="00527827" w:rsidRDefault="0032765E" w:rsidP="0032765E">
      <w:pPr>
        <w:jc w:val="both"/>
        <w:rPr>
          <w:b/>
          <w:bCs/>
          <w:szCs w:val="28"/>
        </w:rPr>
      </w:pPr>
      <w:r>
        <w:rPr>
          <w:b/>
          <w:bCs/>
          <w:szCs w:val="28"/>
        </w:rPr>
        <w:t>О</w:t>
      </w:r>
      <w:r w:rsidR="00FF2512" w:rsidRPr="00FF2512">
        <w:rPr>
          <w:b/>
          <w:bCs/>
          <w:szCs w:val="28"/>
        </w:rPr>
        <w:t>б утверждении административного регламента</w:t>
      </w:r>
      <w:r w:rsidR="001D58AF">
        <w:rPr>
          <w:b/>
          <w:bCs/>
          <w:szCs w:val="28"/>
        </w:rPr>
        <w:t xml:space="preserve"> по</w:t>
      </w:r>
      <w:r w:rsidR="00FF2512" w:rsidRPr="00FF2512">
        <w:rPr>
          <w:b/>
          <w:bCs/>
          <w:szCs w:val="28"/>
        </w:rPr>
        <w:t xml:space="preserve"> предоставлени</w:t>
      </w:r>
      <w:r w:rsidR="001D58AF">
        <w:rPr>
          <w:b/>
          <w:bCs/>
          <w:szCs w:val="28"/>
        </w:rPr>
        <w:t>ю</w:t>
      </w:r>
      <w:r w:rsidR="00FF2512" w:rsidRPr="00FF2512">
        <w:rPr>
          <w:b/>
          <w:bCs/>
          <w:szCs w:val="28"/>
        </w:rPr>
        <w:t xml:space="preserve"> муниципальной услуги «</w:t>
      </w:r>
      <w:r w:rsidR="00840388" w:rsidRPr="00840388">
        <w:rPr>
          <w:b/>
          <w:bCs/>
          <w:szCs w:val="28"/>
        </w:rPr>
        <w:t>Предоставление разрешения на строительство</w:t>
      </w:r>
      <w:r w:rsidR="00FF2512" w:rsidRPr="00FF2512">
        <w:rPr>
          <w:b/>
          <w:bCs/>
          <w:szCs w:val="28"/>
        </w:rPr>
        <w:t xml:space="preserve">» </w:t>
      </w:r>
    </w:p>
    <w:p w:rsidR="007E1DE1" w:rsidRPr="00691662" w:rsidRDefault="007E1DE1" w:rsidP="00691662">
      <w:pPr>
        <w:rPr>
          <w:szCs w:val="28"/>
        </w:rPr>
      </w:pPr>
    </w:p>
    <w:p w:rsidR="007E1DE1" w:rsidRDefault="00FF2512" w:rsidP="007E1DE1">
      <w:pPr>
        <w:ind w:firstLine="708"/>
        <w:jc w:val="both"/>
        <w:rPr>
          <w:b/>
          <w:szCs w:val="28"/>
        </w:rPr>
      </w:pPr>
      <w:proofErr w:type="gramStart"/>
      <w:r w:rsidRPr="00FF2512">
        <w:rPr>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771704">
        <w:rPr>
          <w:szCs w:val="28"/>
        </w:rPr>
        <w:t>част</w:t>
      </w:r>
      <w:r w:rsidR="00D82222">
        <w:rPr>
          <w:szCs w:val="28"/>
        </w:rPr>
        <w:t>ью 4</w:t>
      </w:r>
      <w:r w:rsidR="00771704">
        <w:rPr>
          <w:szCs w:val="28"/>
        </w:rPr>
        <w:t xml:space="preserve"> статьи 14 Федерального закона от 6 октября 2003 года № 131-ФЗ «Об общих принципах организации местного самоуправления в Российской Федерации», </w:t>
      </w:r>
      <w:r w:rsidR="00B50703" w:rsidRPr="00B50703">
        <w:rPr>
          <w:szCs w:val="28"/>
        </w:rPr>
        <w:t>стать</w:t>
      </w:r>
      <w:r w:rsidR="00840388">
        <w:rPr>
          <w:szCs w:val="28"/>
        </w:rPr>
        <w:t>ями</w:t>
      </w:r>
      <w:r w:rsidR="00B50703" w:rsidRPr="00B50703">
        <w:rPr>
          <w:szCs w:val="28"/>
        </w:rPr>
        <w:t xml:space="preserve"> </w:t>
      </w:r>
      <w:r w:rsidR="00526DBF">
        <w:rPr>
          <w:szCs w:val="28"/>
        </w:rPr>
        <w:t>8</w:t>
      </w:r>
      <w:r w:rsidR="00840388">
        <w:rPr>
          <w:szCs w:val="28"/>
        </w:rPr>
        <w:t>, 51</w:t>
      </w:r>
      <w:r w:rsidR="00771704">
        <w:rPr>
          <w:szCs w:val="28"/>
        </w:rPr>
        <w:t xml:space="preserve"> Градостроительного кодекса РФ </w:t>
      </w:r>
      <w:r w:rsidR="00771704" w:rsidRPr="00771704">
        <w:rPr>
          <w:szCs w:val="28"/>
        </w:rPr>
        <w:t>от 29.12.2004 N 190-ФЗ</w:t>
      </w:r>
      <w:r w:rsidR="00771704">
        <w:rPr>
          <w:szCs w:val="28"/>
        </w:rPr>
        <w:t>,</w:t>
      </w:r>
      <w:r w:rsidR="00771704" w:rsidRPr="00771704">
        <w:rPr>
          <w:szCs w:val="28"/>
        </w:rPr>
        <w:t xml:space="preserve"> </w:t>
      </w:r>
      <w:r w:rsidR="003871FD" w:rsidRPr="003871FD">
        <w:rPr>
          <w:szCs w:val="28"/>
        </w:rPr>
        <w:t>Постановлением Правительства РФ от 30.04.2014 N 403 "Об исчерпывающем перечне процедур</w:t>
      </w:r>
      <w:proofErr w:type="gramEnd"/>
      <w:r w:rsidR="003871FD" w:rsidRPr="003871FD">
        <w:rPr>
          <w:szCs w:val="28"/>
        </w:rPr>
        <w:t xml:space="preserve"> в сфере жилищного строительства", </w:t>
      </w:r>
      <w:r w:rsidR="00771704">
        <w:rPr>
          <w:szCs w:val="28"/>
        </w:rPr>
        <w:t>п</w:t>
      </w:r>
      <w:r w:rsidRPr="00FF2512">
        <w:rPr>
          <w:szCs w:val="28"/>
        </w:rPr>
        <w:t xml:space="preserve">остановлением администрации городского поселения «Борзинское» от 23 октября 2012 года № 344 «Об установлении порядка  разработки и утверждения административных регламентов предоставления муниципальных услуг в администрации городского поселения «Борзинское», руководствуясь статьями </w:t>
      </w:r>
      <w:r>
        <w:rPr>
          <w:szCs w:val="28"/>
        </w:rPr>
        <w:t>37, 38</w:t>
      </w:r>
      <w:r w:rsidRPr="00FF2512">
        <w:rPr>
          <w:szCs w:val="28"/>
        </w:rPr>
        <w:t xml:space="preserve"> Устава городского поселения «Борзинское», администрация городского поселения «Борзинское» </w:t>
      </w:r>
      <w:proofErr w:type="gramStart"/>
      <w:r w:rsidRPr="002F0505">
        <w:rPr>
          <w:b/>
          <w:szCs w:val="28"/>
        </w:rPr>
        <w:t>п</w:t>
      </w:r>
      <w:proofErr w:type="gramEnd"/>
      <w:r w:rsidR="002F0505">
        <w:rPr>
          <w:b/>
          <w:szCs w:val="28"/>
        </w:rPr>
        <w:t xml:space="preserve"> </w:t>
      </w:r>
      <w:r w:rsidRPr="002F0505">
        <w:rPr>
          <w:b/>
          <w:szCs w:val="28"/>
        </w:rPr>
        <w:t>о</w:t>
      </w:r>
      <w:r w:rsidR="002F0505">
        <w:rPr>
          <w:b/>
          <w:szCs w:val="28"/>
        </w:rPr>
        <w:t xml:space="preserve"> </w:t>
      </w:r>
      <w:r w:rsidRPr="002F0505">
        <w:rPr>
          <w:b/>
          <w:szCs w:val="28"/>
        </w:rPr>
        <w:t>с</w:t>
      </w:r>
      <w:r w:rsidR="002F0505">
        <w:rPr>
          <w:b/>
          <w:szCs w:val="28"/>
        </w:rPr>
        <w:t xml:space="preserve"> </w:t>
      </w:r>
      <w:r w:rsidRPr="002F0505">
        <w:rPr>
          <w:b/>
          <w:szCs w:val="28"/>
        </w:rPr>
        <w:t>т</w:t>
      </w:r>
      <w:r w:rsidR="002F0505">
        <w:rPr>
          <w:b/>
          <w:szCs w:val="28"/>
        </w:rPr>
        <w:t xml:space="preserve"> </w:t>
      </w:r>
      <w:r w:rsidRPr="002F0505">
        <w:rPr>
          <w:b/>
          <w:szCs w:val="28"/>
        </w:rPr>
        <w:t>а</w:t>
      </w:r>
      <w:r w:rsidR="002F0505">
        <w:rPr>
          <w:b/>
          <w:szCs w:val="28"/>
        </w:rPr>
        <w:t xml:space="preserve"> </w:t>
      </w:r>
      <w:r w:rsidRPr="002F0505">
        <w:rPr>
          <w:b/>
          <w:szCs w:val="28"/>
        </w:rPr>
        <w:t>н</w:t>
      </w:r>
      <w:r w:rsidR="002F0505">
        <w:rPr>
          <w:b/>
          <w:szCs w:val="28"/>
        </w:rPr>
        <w:t xml:space="preserve"> </w:t>
      </w:r>
      <w:r w:rsidRPr="002F0505">
        <w:rPr>
          <w:b/>
          <w:szCs w:val="28"/>
        </w:rPr>
        <w:t>о</w:t>
      </w:r>
      <w:r w:rsidR="002F0505">
        <w:rPr>
          <w:b/>
          <w:szCs w:val="28"/>
        </w:rPr>
        <w:t xml:space="preserve"> </w:t>
      </w:r>
      <w:r w:rsidRPr="002F0505">
        <w:rPr>
          <w:b/>
          <w:szCs w:val="28"/>
        </w:rPr>
        <w:t>в</w:t>
      </w:r>
      <w:r w:rsidR="002F0505">
        <w:rPr>
          <w:b/>
          <w:szCs w:val="28"/>
        </w:rPr>
        <w:t xml:space="preserve"> </w:t>
      </w:r>
      <w:r w:rsidRPr="002F0505">
        <w:rPr>
          <w:b/>
          <w:szCs w:val="28"/>
        </w:rPr>
        <w:t>л</w:t>
      </w:r>
      <w:r w:rsidR="002F0505">
        <w:rPr>
          <w:b/>
          <w:szCs w:val="28"/>
        </w:rPr>
        <w:t xml:space="preserve"> </w:t>
      </w:r>
      <w:r w:rsidRPr="002F0505">
        <w:rPr>
          <w:b/>
          <w:szCs w:val="28"/>
        </w:rPr>
        <w:t>я</w:t>
      </w:r>
      <w:r w:rsidR="002F0505">
        <w:rPr>
          <w:b/>
          <w:szCs w:val="28"/>
        </w:rPr>
        <w:t xml:space="preserve"> </w:t>
      </w:r>
      <w:r w:rsidRPr="002F0505">
        <w:rPr>
          <w:b/>
          <w:szCs w:val="28"/>
        </w:rPr>
        <w:t>е</w:t>
      </w:r>
      <w:r w:rsidR="002F0505">
        <w:rPr>
          <w:b/>
          <w:szCs w:val="28"/>
        </w:rPr>
        <w:t xml:space="preserve"> </w:t>
      </w:r>
      <w:r w:rsidRPr="002F0505">
        <w:rPr>
          <w:b/>
          <w:szCs w:val="28"/>
        </w:rPr>
        <w:t>т</w:t>
      </w:r>
      <w:r w:rsidR="002F0505">
        <w:rPr>
          <w:b/>
          <w:szCs w:val="28"/>
        </w:rPr>
        <w:t xml:space="preserve"> </w:t>
      </w:r>
      <w:r w:rsidRPr="002F0505">
        <w:rPr>
          <w:b/>
          <w:szCs w:val="28"/>
        </w:rPr>
        <w:t>:</w:t>
      </w:r>
    </w:p>
    <w:p w:rsidR="002F0505" w:rsidRPr="007E1DE1" w:rsidRDefault="002F0505" w:rsidP="007E1DE1">
      <w:pPr>
        <w:ind w:firstLine="708"/>
        <w:jc w:val="both"/>
        <w:rPr>
          <w:b/>
          <w:szCs w:val="28"/>
        </w:rPr>
      </w:pPr>
    </w:p>
    <w:p w:rsidR="00FF2512" w:rsidRPr="00FF2512" w:rsidRDefault="00FF2512" w:rsidP="00FF2512">
      <w:pPr>
        <w:jc w:val="both"/>
        <w:rPr>
          <w:bCs/>
          <w:szCs w:val="28"/>
        </w:rPr>
      </w:pPr>
      <w:r w:rsidRPr="00FF2512">
        <w:rPr>
          <w:bCs/>
          <w:szCs w:val="28"/>
        </w:rPr>
        <w:t xml:space="preserve">         </w:t>
      </w:r>
      <w:r w:rsidRPr="00FF2512">
        <w:rPr>
          <w:bCs/>
          <w:szCs w:val="28"/>
        </w:rPr>
        <w:tab/>
        <w:t>1. Утвердить прилагаемый административный регламент</w:t>
      </w:r>
      <w:r w:rsidR="001D58AF">
        <w:rPr>
          <w:bCs/>
          <w:szCs w:val="28"/>
        </w:rPr>
        <w:t xml:space="preserve"> по предоставлению муниципальной услуги</w:t>
      </w:r>
      <w:r w:rsidRPr="00FF2512">
        <w:rPr>
          <w:bCs/>
          <w:szCs w:val="28"/>
        </w:rPr>
        <w:t xml:space="preserve"> «</w:t>
      </w:r>
      <w:r w:rsidR="00840388" w:rsidRPr="00840388">
        <w:rPr>
          <w:bCs/>
          <w:szCs w:val="28"/>
        </w:rPr>
        <w:t>Предоставление разрешения на строительство</w:t>
      </w:r>
      <w:r w:rsidRPr="00FF2512">
        <w:rPr>
          <w:bCs/>
          <w:szCs w:val="28"/>
        </w:rPr>
        <w:t>»</w:t>
      </w:r>
      <w:r w:rsidR="001D58AF">
        <w:rPr>
          <w:bCs/>
          <w:szCs w:val="28"/>
        </w:rPr>
        <w:t>.</w:t>
      </w:r>
    </w:p>
    <w:p w:rsidR="00FF2512" w:rsidRPr="00FF2512" w:rsidRDefault="00FF2512" w:rsidP="00527827">
      <w:pPr>
        <w:ind w:firstLine="708"/>
        <w:jc w:val="both"/>
        <w:rPr>
          <w:bCs/>
          <w:szCs w:val="28"/>
        </w:rPr>
      </w:pPr>
      <w:r w:rsidRPr="00FF2512">
        <w:rPr>
          <w:bCs/>
          <w:szCs w:val="28"/>
        </w:rPr>
        <w:t xml:space="preserve">2. Признать утратившим силу Постановление администрации городского поселения «Борзинское» №  </w:t>
      </w:r>
      <w:r w:rsidR="00866AB9">
        <w:rPr>
          <w:bCs/>
          <w:szCs w:val="28"/>
        </w:rPr>
        <w:t>99</w:t>
      </w:r>
      <w:r w:rsidRPr="00FF2512">
        <w:rPr>
          <w:bCs/>
          <w:szCs w:val="28"/>
        </w:rPr>
        <w:t xml:space="preserve"> от </w:t>
      </w:r>
      <w:r w:rsidR="00866AB9">
        <w:rPr>
          <w:bCs/>
          <w:szCs w:val="28"/>
        </w:rPr>
        <w:t>04 марта 2019</w:t>
      </w:r>
      <w:r w:rsidRPr="00FF2512">
        <w:rPr>
          <w:bCs/>
          <w:szCs w:val="28"/>
        </w:rPr>
        <w:t>г. «</w:t>
      </w:r>
      <w:r w:rsidR="00866AB9" w:rsidRPr="00866AB9">
        <w:rPr>
          <w:bCs/>
          <w:szCs w:val="28"/>
        </w:rPr>
        <w:t>Об утверждении административного регламента по предоставлению муниципальной услуги «Предоставление разрешения на строительство»</w:t>
      </w:r>
      <w:r>
        <w:rPr>
          <w:bCs/>
          <w:szCs w:val="28"/>
        </w:rPr>
        <w:t>.</w:t>
      </w:r>
      <w:r w:rsidRPr="00FF2512">
        <w:rPr>
          <w:bCs/>
          <w:szCs w:val="28"/>
        </w:rPr>
        <w:t xml:space="preserve"> </w:t>
      </w:r>
    </w:p>
    <w:p w:rsidR="00527827" w:rsidRDefault="00D82222" w:rsidP="00527827">
      <w:pPr>
        <w:jc w:val="both"/>
        <w:rPr>
          <w:szCs w:val="28"/>
        </w:rPr>
      </w:pPr>
      <w:r w:rsidRPr="00D82222">
        <w:rPr>
          <w:bCs/>
          <w:szCs w:val="28"/>
        </w:rPr>
        <w:t>3. Настоящее постановление вступает в силу на следующий день после дня его официального опубликования в периодическом печатном издании газете «Даурская новь» и подлежит обнародованию на официальном сайте городского поселения «Борзинское» в информационно-</w:t>
      </w:r>
      <w:r w:rsidR="003B0F8C">
        <w:rPr>
          <w:bCs/>
          <w:szCs w:val="28"/>
        </w:rPr>
        <w:t>теле</w:t>
      </w:r>
      <w:r w:rsidRPr="00D82222">
        <w:rPr>
          <w:bCs/>
          <w:szCs w:val="28"/>
        </w:rPr>
        <w:t>коммуникационной сети «Интернет» (www.Борзя-адм</w:t>
      </w:r>
      <w:proofErr w:type="gramStart"/>
      <w:r w:rsidRPr="00D82222">
        <w:rPr>
          <w:bCs/>
          <w:szCs w:val="28"/>
        </w:rPr>
        <w:t>.р</w:t>
      </w:r>
      <w:proofErr w:type="gramEnd"/>
      <w:r w:rsidRPr="00D82222">
        <w:rPr>
          <w:bCs/>
          <w:szCs w:val="28"/>
        </w:rPr>
        <w:t>ф).</w:t>
      </w:r>
    </w:p>
    <w:p w:rsidR="002F0505" w:rsidRDefault="002F0505" w:rsidP="00527827">
      <w:pPr>
        <w:jc w:val="both"/>
        <w:rPr>
          <w:szCs w:val="28"/>
        </w:rPr>
      </w:pPr>
    </w:p>
    <w:p w:rsidR="00C43BB1" w:rsidRPr="00C43BB1" w:rsidRDefault="00527827" w:rsidP="00527827">
      <w:pPr>
        <w:jc w:val="both"/>
        <w:rPr>
          <w:szCs w:val="28"/>
        </w:rPr>
      </w:pPr>
      <w:r>
        <w:rPr>
          <w:szCs w:val="28"/>
        </w:rPr>
        <w:t xml:space="preserve">Глава </w:t>
      </w:r>
      <w:r w:rsidR="00324EDE" w:rsidRPr="00691662">
        <w:rPr>
          <w:szCs w:val="28"/>
        </w:rPr>
        <w:t>городского поселения «Борзинское»</w:t>
      </w:r>
      <w:r w:rsidR="00855A33" w:rsidRPr="00691662">
        <w:rPr>
          <w:szCs w:val="28"/>
        </w:rPr>
        <w:t xml:space="preserve">     </w:t>
      </w:r>
      <w:r w:rsidR="00324EDE" w:rsidRPr="00691662">
        <w:rPr>
          <w:szCs w:val="28"/>
        </w:rPr>
        <w:t xml:space="preserve">             </w:t>
      </w:r>
      <w:r w:rsidR="00A67D85" w:rsidRPr="00691662">
        <w:rPr>
          <w:szCs w:val="28"/>
        </w:rPr>
        <w:t xml:space="preserve">    </w:t>
      </w:r>
      <w:r w:rsidR="001E4DF6" w:rsidRPr="00691662">
        <w:rPr>
          <w:szCs w:val="28"/>
        </w:rPr>
        <w:t xml:space="preserve">      </w:t>
      </w:r>
      <w:r w:rsidR="00A67D85" w:rsidRPr="00691662">
        <w:rPr>
          <w:szCs w:val="28"/>
        </w:rPr>
        <w:t xml:space="preserve">          </w:t>
      </w:r>
      <w:r w:rsidR="00CD1019" w:rsidRPr="00691662">
        <w:rPr>
          <w:szCs w:val="28"/>
        </w:rPr>
        <w:t xml:space="preserve">  </w:t>
      </w:r>
      <w:r>
        <w:rPr>
          <w:szCs w:val="28"/>
        </w:rPr>
        <w:t>Н.Н. Яковлев</w:t>
      </w:r>
    </w:p>
    <w:p w:rsidR="00C43BB1" w:rsidRDefault="00C43BB1" w:rsidP="00C43BB1">
      <w:pPr>
        <w:tabs>
          <w:tab w:val="left" w:pos="400"/>
        </w:tabs>
        <w:autoSpaceDE w:val="0"/>
        <w:autoSpaceDN w:val="0"/>
        <w:adjustRightInd w:val="0"/>
        <w:jc w:val="both"/>
        <w:outlineLvl w:val="0"/>
        <w:rPr>
          <w:b/>
          <w:szCs w:val="28"/>
        </w:rPr>
      </w:pPr>
    </w:p>
    <w:p w:rsidR="002F0505" w:rsidRDefault="002F0505" w:rsidP="00C43BB1">
      <w:pPr>
        <w:tabs>
          <w:tab w:val="left" w:pos="400"/>
        </w:tabs>
        <w:autoSpaceDE w:val="0"/>
        <w:autoSpaceDN w:val="0"/>
        <w:adjustRightInd w:val="0"/>
        <w:ind w:firstLine="600"/>
        <w:jc w:val="both"/>
        <w:rPr>
          <w:szCs w:val="28"/>
        </w:rPr>
      </w:pPr>
    </w:p>
    <w:p w:rsidR="00C43BB1" w:rsidRPr="00C43BB1" w:rsidRDefault="0092332A" w:rsidP="00C43BB1">
      <w:pPr>
        <w:tabs>
          <w:tab w:val="left" w:pos="400"/>
        </w:tabs>
        <w:autoSpaceDE w:val="0"/>
        <w:autoSpaceDN w:val="0"/>
        <w:adjustRightInd w:val="0"/>
        <w:ind w:firstLine="600"/>
        <w:jc w:val="both"/>
        <w:rPr>
          <w:szCs w:val="28"/>
        </w:rPr>
      </w:pPr>
      <w:r>
        <w:rPr>
          <w:rFonts w:ascii="Arial" w:hAnsi="Arial" w:cs="Arial"/>
          <w:noProof/>
          <w:sz w:val="20"/>
          <w:szCs w:val="20"/>
        </w:rPr>
        <w:lastRenderedPageBreak/>
        <w:pict>
          <v:shapetype id="_x0000_t202" coordsize="21600,21600" o:spt="202" path="m,l,21600r21600,l21600,xe">
            <v:stroke joinstyle="miter"/>
            <v:path gradientshapeok="t" o:connecttype="rect"/>
          </v:shapetype>
          <v:shape id="_x0000_s1063" type="#_x0000_t202" style="position:absolute;left:0;text-align:left;margin-left:258.35pt;margin-top:-27.6pt;width:237.75pt;height:105pt;z-index:2" filled="f" stroked="f" strokeweight="0">
            <v:textbox>
              <w:txbxContent>
                <w:p w:rsidR="00D82222" w:rsidRDefault="00D82222" w:rsidP="00C43BB1">
                  <w:pPr>
                    <w:jc w:val="right"/>
                    <w:rPr>
                      <w:szCs w:val="28"/>
                    </w:rPr>
                  </w:pPr>
                  <w:r w:rsidRPr="0079717D">
                    <w:rPr>
                      <w:szCs w:val="28"/>
                    </w:rPr>
                    <w:t xml:space="preserve">Утверждено </w:t>
                  </w:r>
                </w:p>
                <w:p w:rsidR="00D82222" w:rsidRPr="0079717D" w:rsidRDefault="00D82222" w:rsidP="00C43BB1">
                  <w:pPr>
                    <w:jc w:val="right"/>
                    <w:rPr>
                      <w:szCs w:val="28"/>
                    </w:rPr>
                  </w:pPr>
                  <w:r w:rsidRPr="0079717D">
                    <w:rPr>
                      <w:szCs w:val="28"/>
                    </w:rPr>
                    <w:t>постановлением администрации городского поселения «Борзинское» №</w:t>
                  </w:r>
                  <w:r>
                    <w:rPr>
                      <w:szCs w:val="28"/>
                    </w:rPr>
                    <w:t xml:space="preserve"> </w:t>
                  </w:r>
                  <w:r w:rsidR="009350A3">
                    <w:rPr>
                      <w:szCs w:val="28"/>
                    </w:rPr>
                    <w:t>326</w:t>
                  </w:r>
                  <w:r>
                    <w:rPr>
                      <w:szCs w:val="28"/>
                    </w:rPr>
                    <w:t xml:space="preserve"> </w:t>
                  </w:r>
                  <w:r w:rsidRPr="0079717D">
                    <w:rPr>
                      <w:szCs w:val="28"/>
                    </w:rPr>
                    <w:t>от</w:t>
                  </w:r>
                  <w:r>
                    <w:rPr>
                      <w:szCs w:val="28"/>
                    </w:rPr>
                    <w:t xml:space="preserve"> «</w:t>
                  </w:r>
                  <w:r w:rsidR="009350A3">
                    <w:rPr>
                      <w:szCs w:val="28"/>
                    </w:rPr>
                    <w:t>26</w:t>
                  </w:r>
                  <w:r w:rsidRPr="0079717D">
                    <w:rPr>
                      <w:szCs w:val="28"/>
                    </w:rPr>
                    <w:t>»</w:t>
                  </w:r>
                  <w:r>
                    <w:rPr>
                      <w:szCs w:val="28"/>
                    </w:rPr>
                    <w:t xml:space="preserve"> </w:t>
                  </w:r>
                  <w:r w:rsidR="009350A3">
                    <w:rPr>
                      <w:szCs w:val="28"/>
                    </w:rPr>
                    <w:t>июня</w:t>
                  </w:r>
                  <w:bookmarkStart w:id="0" w:name="_GoBack"/>
                  <w:bookmarkEnd w:id="0"/>
                  <w:r w:rsidRPr="004C6903">
                    <w:rPr>
                      <w:szCs w:val="28"/>
                    </w:rPr>
                    <w:t xml:space="preserve"> </w:t>
                  </w:r>
                  <w:r w:rsidRPr="0079717D">
                    <w:rPr>
                      <w:szCs w:val="28"/>
                    </w:rPr>
                    <w:t>20</w:t>
                  </w:r>
                  <w:r>
                    <w:rPr>
                      <w:szCs w:val="28"/>
                    </w:rPr>
                    <w:t>19</w:t>
                  </w:r>
                  <w:r w:rsidRPr="0079717D">
                    <w:rPr>
                      <w:szCs w:val="28"/>
                    </w:rPr>
                    <w:t>г.</w:t>
                  </w:r>
                </w:p>
              </w:txbxContent>
            </v:textbox>
          </v:shape>
        </w:pict>
      </w:r>
    </w:p>
    <w:p w:rsidR="00C43BB1" w:rsidRPr="00C43BB1" w:rsidRDefault="00C43BB1" w:rsidP="00C43BB1">
      <w:pPr>
        <w:widowControl w:val="0"/>
        <w:tabs>
          <w:tab w:val="left" w:pos="400"/>
        </w:tabs>
        <w:ind w:firstLine="600"/>
        <w:jc w:val="center"/>
        <w:rPr>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C43BB1" w:rsidRPr="00C43BB1" w:rsidRDefault="00C43BB1" w:rsidP="00C43BB1">
      <w:pPr>
        <w:widowControl w:val="0"/>
        <w:tabs>
          <w:tab w:val="left" w:pos="400"/>
        </w:tabs>
        <w:ind w:firstLine="600"/>
        <w:jc w:val="center"/>
        <w:rPr>
          <w:b/>
          <w:szCs w:val="28"/>
        </w:rPr>
      </w:pPr>
    </w:p>
    <w:p w:rsidR="00527827" w:rsidRDefault="00527827"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Административный регламент</w:t>
      </w:r>
      <w:r w:rsidR="001D58AF">
        <w:rPr>
          <w:b/>
          <w:szCs w:val="28"/>
        </w:rPr>
        <w:t xml:space="preserve"> </w:t>
      </w:r>
      <w:proofErr w:type="gramStart"/>
      <w:r w:rsidR="001D58AF">
        <w:rPr>
          <w:b/>
          <w:szCs w:val="28"/>
        </w:rPr>
        <w:t>по</w:t>
      </w:r>
      <w:proofErr w:type="gramEnd"/>
      <w:r w:rsidR="001D58AF">
        <w:rPr>
          <w:b/>
          <w:szCs w:val="28"/>
        </w:rPr>
        <w:t xml:space="preserve"> </w:t>
      </w:r>
    </w:p>
    <w:p w:rsidR="00840388" w:rsidRPr="00840388" w:rsidRDefault="001D58AF" w:rsidP="00840388">
      <w:pPr>
        <w:tabs>
          <w:tab w:val="left" w:pos="400"/>
        </w:tabs>
        <w:ind w:firstLine="600"/>
        <w:jc w:val="center"/>
        <w:rPr>
          <w:b/>
          <w:szCs w:val="28"/>
        </w:rPr>
      </w:pPr>
      <w:bookmarkStart w:id="1" w:name="_Toc136151950"/>
      <w:bookmarkStart w:id="2" w:name="_Toc136239795"/>
      <w:bookmarkStart w:id="3" w:name="_Toc136321769"/>
      <w:bookmarkStart w:id="4" w:name="_Toc136666921"/>
      <w:r>
        <w:rPr>
          <w:b/>
          <w:szCs w:val="28"/>
        </w:rPr>
        <w:t>предоставлению</w:t>
      </w:r>
      <w:r w:rsidR="00840388" w:rsidRPr="00840388">
        <w:rPr>
          <w:b/>
          <w:szCs w:val="28"/>
        </w:rPr>
        <w:t xml:space="preserve"> муниципальной услуги</w:t>
      </w:r>
    </w:p>
    <w:p w:rsidR="00840388" w:rsidRPr="00840388" w:rsidRDefault="00840388" w:rsidP="00840388">
      <w:pPr>
        <w:tabs>
          <w:tab w:val="left" w:pos="400"/>
        </w:tabs>
        <w:ind w:firstLine="600"/>
        <w:jc w:val="center"/>
        <w:rPr>
          <w:b/>
          <w:szCs w:val="28"/>
        </w:rPr>
      </w:pPr>
      <w:r w:rsidRPr="00840388">
        <w:rPr>
          <w:b/>
          <w:szCs w:val="28"/>
        </w:rPr>
        <w:t xml:space="preserve">«Предоставление разрешения на строительство» </w:t>
      </w:r>
    </w:p>
    <w:bookmarkEnd w:id="1"/>
    <w:bookmarkEnd w:id="2"/>
    <w:bookmarkEnd w:id="3"/>
    <w:bookmarkEnd w:id="4"/>
    <w:p w:rsidR="00840388" w:rsidRPr="00840388" w:rsidRDefault="00840388" w:rsidP="00840388">
      <w:pPr>
        <w:widowControl w:val="0"/>
        <w:tabs>
          <w:tab w:val="left" w:pos="400"/>
        </w:tabs>
        <w:ind w:firstLine="600"/>
        <w:jc w:val="both"/>
        <w:rPr>
          <w:szCs w:val="28"/>
        </w:rPr>
      </w:pPr>
    </w:p>
    <w:p w:rsidR="00840388" w:rsidRPr="00840388" w:rsidRDefault="00840388" w:rsidP="00840388">
      <w:pPr>
        <w:keepNext/>
        <w:widowControl w:val="0"/>
        <w:numPr>
          <w:ilvl w:val="0"/>
          <w:numId w:val="19"/>
        </w:numPr>
        <w:tabs>
          <w:tab w:val="left" w:pos="400"/>
        </w:tabs>
        <w:ind w:left="0" w:firstLine="600"/>
        <w:jc w:val="center"/>
        <w:outlineLvl w:val="2"/>
        <w:rPr>
          <w:b/>
          <w:szCs w:val="28"/>
        </w:rPr>
      </w:pPr>
      <w:r w:rsidRPr="00840388">
        <w:rPr>
          <w:b/>
          <w:szCs w:val="28"/>
        </w:rPr>
        <w:t>Общие положения</w:t>
      </w:r>
    </w:p>
    <w:p w:rsidR="00840388" w:rsidRPr="00840388" w:rsidRDefault="00840388" w:rsidP="00840388">
      <w:pPr>
        <w:widowControl w:val="0"/>
        <w:rPr>
          <w:sz w:val="20"/>
          <w:szCs w:val="20"/>
        </w:rPr>
      </w:pPr>
    </w:p>
    <w:p w:rsidR="00F403D7" w:rsidRPr="00F403D7" w:rsidRDefault="00F403D7" w:rsidP="00F403D7">
      <w:pPr>
        <w:tabs>
          <w:tab w:val="left" w:pos="400"/>
        </w:tabs>
        <w:autoSpaceDE w:val="0"/>
        <w:autoSpaceDN w:val="0"/>
        <w:adjustRightInd w:val="0"/>
        <w:ind w:firstLine="600"/>
        <w:jc w:val="both"/>
        <w:rPr>
          <w:szCs w:val="28"/>
        </w:rPr>
      </w:pPr>
      <w:r w:rsidRPr="00F403D7">
        <w:rPr>
          <w:szCs w:val="28"/>
        </w:rPr>
        <w:t>1.1.Предмет регулирования</w:t>
      </w:r>
    </w:p>
    <w:p w:rsidR="00866AB9" w:rsidRPr="00866AB9" w:rsidRDefault="00866AB9" w:rsidP="00866AB9">
      <w:pPr>
        <w:tabs>
          <w:tab w:val="left" w:pos="400"/>
        </w:tabs>
        <w:autoSpaceDE w:val="0"/>
        <w:autoSpaceDN w:val="0"/>
        <w:adjustRightInd w:val="0"/>
        <w:ind w:firstLine="600"/>
        <w:jc w:val="both"/>
        <w:rPr>
          <w:szCs w:val="28"/>
        </w:rPr>
      </w:pPr>
      <w:proofErr w:type="gramStart"/>
      <w:r w:rsidRPr="00866AB9">
        <w:rPr>
          <w:szCs w:val="28"/>
        </w:rPr>
        <w:t>Административный регламент оказания муниципальной услуги «Предоставление разрешения на строительство», предоставление которых отнесено законодательством к полномочиям органов местного самоуправления (далее – административный регламент) разработан в целях повышения качества и доступности результатов оказания муниципальной услуги по предоставлению разрешения на строительство, создания комфортных условий для потребителей муниципальной услуги (далее – заявители), и определяет сроки и последовательность предоставления муниципальной услуги при осуществлении полномочий органом местного самоуправления</w:t>
      </w:r>
      <w:proofErr w:type="gramEnd"/>
      <w:r w:rsidRPr="00866AB9">
        <w:rPr>
          <w:szCs w:val="28"/>
        </w:rPr>
        <w:t xml:space="preserve"> по предоставлению разрешения на строительство.</w:t>
      </w:r>
    </w:p>
    <w:p w:rsidR="00866AB9" w:rsidRDefault="00866AB9" w:rsidP="00866AB9">
      <w:pPr>
        <w:tabs>
          <w:tab w:val="left" w:pos="400"/>
        </w:tabs>
        <w:autoSpaceDE w:val="0"/>
        <w:autoSpaceDN w:val="0"/>
        <w:adjustRightInd w:val="0"/>
        <w:ind w:firstLine="600"/>
        <w:jc w:val="both"/>
        <w:rPr>
          <w:szCs w:val="28"/>
        </w:rPr>
      </w:pPr>
      <w:r w:rsidRPr="00866AB9">
        <w:rPr>
          <w:szCs w:val="28"/>
        </w:rPr>
        <w:t>Настоящий административный регламент регулирует предоставление муниципальной услуги по предоставлению разрешения на строительство гражданам и юридическим лицам и обеспечивает реализацию прав граждан и юридических лиц, осуществляющих на принадлежащих им земельных участках строительство, реконструкцию объектов капитального строительства.</w:t>
      </w:r>
    </w:p>
    <w:p w:rsidR="00D82222" w:rsidRDefault="00D82222" w:rsidP="00866AB9">
      <w:pPr>
        <w:tabs>
          <w:tab w:val="left" w:pos="400"/>
        </w:tabs>
        <w:autoSpaceDE w:val="0"/>
        <w:autoSpaceDN w:val="0"/>
        <w:adjustRightInd w:val="0"/>
        <w:ind w:firstLine="600"/>
        <w:jc w:val="both"/>
        <w:rPr>
          <w:szCs w:val="28"/>
        </w:rPr>
      </w:pPr>
      <w:r>
        <w:rPr>
          <w:szCs w:val="28"/>
        </w:rPr>
        <w:t xml:space="preserve">1.2. Случаи, при </w:t>
      </w:r>
      <w:r w:rsidR="00C452D6">
        <w:rPr>
          <w:szCs w:val="28"/>
        </w:rPr>
        <w:t>которых требуется проведение процедуры:</w:t>
      </w:r>
    </w:p>
    <w:p w:rsidR="00C452D6" w:rsidRPr="00F403D7" w:rsidRDefault="00C452D6" w:rsidP="00F403D7">
      <w:pPr>
        <w:tabs>
          <w:tab w:val="left" w:pos="400"/>
        </w:tabs>
        <w:autoSpaceDE w:val="0"/>
        <w:autoSpaceDN w:val="0"/>
        <w:adjustRightInd w:val="0"/>
        <w:ind w:firstLine="600"/>
        <w:jc w:val="both"/>
        <w:rPr>
          <w:szCs w:val="28"/>
        </w:rPr>
      </w:pPr>
      <w:r>
        <w:rPr>
          <w:szCs w:val="28"/>
        </w:rPr>
        <w:t>Во всех случаях строительства и реконструкции объекта капитального строительства.</w:t>
      </w:r>
    </w:p>
    <w:p w:rsidR="00F403D7" w:rsidRPr="00F403D7" w:rsidRDefault="00F403D7" w:rsidP="00F403D7">
      <w:pPr>
        <w:tabs>
          <w:tab w:val="left" w:pos="400"/>
        </w:tabs>
        <w:autoSpaceDE w:val="0"/>
        <w:autoSpaceDN w:val="0"/>
        <w:adjustRightInd w:val="0"/>
        <w:ind w:firstLine="600"/>
        <w:jc w:val="both"/>
        <w:rPr>
          <w:szCs w:val="28"/>
        </w:rPr>
      </w:pPr>
      <w:r w:rsidRPr="00F403D7">
        <w:rPr>
          <w:szCs w:val="28"/>
        </w:rPr>
        <w:t>1.</w:t>
      </w:r>
      <w:r w:rsidR="00C452D6">
        <w:rPr>
          <w:szCs w:val="28"/>
        </w:rPr>
        <w:t>3</w:t>
      </w:r>
      <w:r w:rsidRPr="00F403D7">
        <w:rPr>
          <w:szCs w:val="28"/>
        </w:rPr>
        <w:t>. Круг заявителей</w:t>
      </w:r>
    </w:p>
    <w:p w:rsidR="00866AB9" w:rsidRPr="00866AB9" w:rsidRDefault="00866AB9" w:rsidP="00866AB9">
      <w:pPr>
        <w:tabs>
          <w:tab w:val="left" w:pos="400"/>
        </w:tabs>
        <w:autoSpaceDE w:val="0"/>
        <w:autoSpaceDN w:val="0"/>
        <w:adjustRightInd w:val="0"/>
        <w:ind w:firstLine="600"/>
        <w:jc w:val="both"/>
        <w:rPr>
          <w:szCs w:val="28"/>
        </w:rPr>
      </w:pPr>
      <w:r w:rsidRPr="00866AB9">
        <w:rPr>
          <w:szCs w:val="28"/>
        </w:rPr>
        <w:t xml:space="preserve">Заявителями на предоставление муниципальной услуги являются физические и юридические лица, в соответствии с Градостроительным кодексом </w:t>
      </w:r>
      <w:proofErr w:type="gramStart"/>
      <w:r w:rsidRPr="00866AB9">
        <w:rPr>
          <w:szCs w:val="28"/>
        </w:rPr>
        <w:t>РФ</w:t>
      </w:r>
      <w:proofErr w:type="gramEnd"/>
      <w:r w:rsidRPr="00866AB9">
        <w:rPr>
          <w:szCs w:val="28"/>
        </w:rPr>
        <w:t xml:space="preserve"> определяемые как застройщики (далее – заявитель).</w:t>
      </w:r>
    </w:p>
    <w:p w:rsidR="00866AB9" w:rsidRPr="00866AB9" w:rsidRDefault="00866AB9" w:rsidP="00866AB9">
      <w:pPr>
        <w:tabs>
          <w:tab w:val="left" w:pos="400"/>
        </w:tabs>
        <w:autoSpaceDE w:val="0"/>
        <w:autoSpaceDN w:val="0"/>
        <w:adjustRightInd w:val="0"/>
        <w:ind w:firstLine="600"/>
        <w:jc w:val="both"/>
        <w:rPr>
          <w:szCs w:val="28"/>
        </w:rPr>
      </w:pPr>
      <w:proofErr w:type="gramStart"/>
      <w:r w:rsidRPr="00866AB9">
        <w:rPr>
          <w:szCs w:val="28"/>
        </w:rP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866AB9">
        <w:rPr>
          <w:szCs w:val="28"/>
        </w:rPr>
        <w:t>Росатом</w:t>
      </w:r>
      <w:proofErr w:type="spellEnd"/>
      <w:r w:rsidRPr="00866AB9">
        <w:rPr>
          <w:szCs w:val="28"/>
        </w:rPr>
        <w:t>", Государственная корпорация по космической деятельности "</w:t>
      </w:r>
      <w:proofErr w:type="spellStart"/>
      <w:r w:rsidRPr="00866AB9">
        <w:rPr>
          <w:szCs w:val="28"/>
        </w:rPr>
        <w:t>Роскосмос</w:t>
      </w:r>
      <w:proofErr w:type="spellEnd"/>
      <w:r w:rsidRPr="00866AB9">
        <w:rPr>
          <w:szCs w:val="28"/>
        </w:rPr>
        <w:t>",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rsidRPr="00866AB9">
        <w:rPr>
          <w:szCs w:val="28"/>
        </w:rPr>
        <w:t xml:space="preserve"> законодательством Российской Федерации, на основании соглашений свои </w:t>
      </w:r>
      <w:r w:rsidRPr="00866AB9">
        <w:rPr>
          <w:szCs w:val="28"/>
        </w:rPr>
        <w:lastRenderedPageBreak/>
        <w:t>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66AB9" w:rsidRDefault="00866AB9" w:rsidP="00866AB9">
      <w:pPr>
        <w:tabs>
          <w:tab w:val="left" w:pos="400"/>
        </w:tabs>
        <w:autoSpaceDE w:val="0"/>
        <w:autoSpaceDN w:val="0"/>
        <w:adjustRightInd w:val="0"/>
        <w:ind w:firstLine="600"/>
        <w:jc w:val="both"/>
        <w:rPr>
          <w:szCs w:val="28"/>
        </w:rPr>
      </w:pPr>
      <w:r w:rsidRPr="00866AB9">
        <w:rPr>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D58AF" w:rsidRPr="001D58AF" w:rsidRDefault="001D58AF" w:rsidP="00866AB9">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 Требования к порядку информирования о предоставлении муниципальной услуги</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.1. Информацию о порядке предоставления муниципальной услуги можно получить:</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 по месту нахождения администрации городского поселения «Борзинское» по адресу: Забайкальский край, г. Борзя ул. Савватеевская № 23, 1 этаж, отдел градостроительства, земельных и имущественных отношений.</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Адрес электронной почты для направления обращений: adm-borzya@mail.ru.</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По месту нахождения Краевого государственного учреждения «Многофункциональный центр предоставления государственных и муниципальных услуг Забайкальского края» (далее – многофункциональный центр): 674600, Забайкальский край, Борзинский район, г. Борзя, ул. Карла Маркса, 85;</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2) по телефонам: (30 233) 3 35 83; 30233 32028, 88002340175(единый номер).</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3) путем письменного обращения по адресу: Забайкальский край г. Борзя ул. Савватеевская № 23; Забайкальский край, Борзинский район, г. Борзя, ул. Карла Маркса, 85.</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 xml:space="preserve">4) посредством обращения по электронной почте: adm-borzya@mail.ru; www.mfc-chita.ru, info@mfc-chita.ru; </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 xml:space="preserve">5) информационно-телекоммуникационной сети </w:t>
      </w:r>
      <w:proofErr w:type="spellStart"/>
      <w:r w:rsidRPr="001D58AF">
        <w:rPr>
          <w:szCs w:val="28"/>
        </w:rPr>
        <w:t>Интернет</w:t>
      </w:r>
      <w:proofErr w:type="gramStart"/>
      <w:r w:rsidRPr="001D58AF">
        <w:rPr>
          <w:szCs w:val="28"/>
        </w:rPr>
        <w:t>;в</w:t>
      </w:r>
      <w:proofErr w:type="spellEnd"/>
      <w:proofErr w:type="gramEnd"/>
      <w:r w:rsidRPr="001D58AF">
        <w:rPr>
          <w:szCs w:val="28"/>
        </w:rPr>
        <w:t xml:space="preserve"> государственной информационной системе «Портал государственных и муниципальных услуг Забайкальского края» в информационной сети Интернет-http: //www.pgu.e-zab.ru (далее – Портал); на официальном сайте Краевого государственного учреждения «Многофункциональный центр предоставления государственных и муниципальных услуг Забайкальского края» www.mfc-chita.ru.</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6) из информационного стенда, оборудованного возле кабинета органа, предоставляющего муниципальную услугу и КГАУ «МФЦ Забайкальского края.</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.2. График работы органа, предоставляющего муниципальную услугу, (вторник, среда с 8.00 до 12.00, с 13.00 до 17.00).</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График работы КГАУ «МФЦ Забайкальского края»:</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Понедельник, среда, четверг, пятница: с 08:00 до 17:00 без перерыва;</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Вторник: с 08:00 до 20:00 без перерыва;</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lastRenderedPageBreak/>
        <w:t>Суббота: с 08:00 до 17:00, с перерывом на обед с 12:00 до 13:00;</w:t>
      </w:r>
      <w:r w:rsidRPr="001D58AF">
        <w:rPr>
          <w:szCs w:val="28"/>
        </w:rPr>
        <w:tab/>
      </w:r>
      <w:r w:rsidRPr="001D58AF">
        <w:rPr>
          <w:szCs w:val="28"/>
        </w:rPr>
        <w:tab/>
      </w:r>
      <w:r w:rsidRPr="001D58AF">
        <w:rPr>
          <w:szCs w:val="28"/>
        </w:rPr>
        <w:tab/>
        <w:t xml:space="preserve">   Выходной: воскресенье.</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.3. На информационном стенде по месту нахождения органа, предоставляющего муниципальную услугу, и КГАУ «МФЦ Забайкальского края и на официальном сайте в информационно-телекоммуникационной сети Интернет размещается следующая информация:</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порядок предоставления муниципальной услуги в виде блок-схемы (приложение № 2 к настоящему регламенту);</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 xml:space="preserve">.4. При ответах на телефонные звонки и устные </w:t>
      </w:r>
      <w:proofErr w:type="gramStart"/>
      <w:r w:rsidRPr="001D58AF">
        <w:rPr>
          <w:szCs w:val="28"/>
        </w:rPr>
        <w:t>обращения</w:t>
      </w:r>
      <w:proofErr w:type="gramEnd"/>
      <w:r w:rsidRPr="001D58AF">
        <w:rPr>
          <w:szCs w:val="28"/>
        </w:rPr>
        <w:t xml:space="preserve"> должностные лица органа, предоставляющего муниципальную услугу,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В случае если должностное лицо органа, предоставляющего муниципальную услугу, не может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.5. Должностные лица органа, предоставляющего муниципальную услугу, не осуществляют консультирование заявителей, выходящее за рамки информирования о процедурах и условиях предоставления муниципальной услуги.</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.6. Письменное обращение, поступившее в администрацию городского поселения «Борзинское» рассматривается в течение 10 дней со дня регистрации письменного обращения.</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Ответы на письменные обращения заявителей направляются за подписью руководителя администрации городского поселения «Борзинское» или лица, его замещающего, и должны содержать ответы на поставленные вопросы в рамках процедур и условий предоставления муниципальной услуги, а также фамилию, имя, отчество и номер телефона исполнителя.</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lastRenderedPageBreak/>
        <w:t>1.</w:t>
      </w:r>
      <w:r w:rsidR="00C452D6">
        <w:rPr>
          <w:szCs w:val="28"/>
        </w:rPr>
        <w:t>4</w:t>
      </w:r>
      <w:r w:rsidRPr="001D58AF">
        <w:rPr>
          <w:szCs w:val="28"/>
        </w:rPr>
        <w:t>.7.Ответ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Ответы на обращения, полученные по электронной почте, даются в порядке, установленном в пункте 1.3.6.</w:t>
      </w:r>
    </w:p>
    <w:p w:rsidR="001D58AF" w:rsidRPr="001D58AF" w:rsidRDefault="001D58AF" w:rsidP="001D58AF">
      <w:pPr>
        <w:tabs>
          <w:tab w:val="left" w:pos="400"/>
        </w:tabs>
        <w:autoSpaceDE w:val="0"/>
        <w:autoSpaceDN w:val="0"/>
        <w:adjustRightInd w:val="0"/>
        <w:ind w:firstLine="600"/>
        <w:jc w:val="both"/>
        <w:rPr>
          <w:szCs w:val="28"/>
        </w:rPr>
      </w:pPr>
      <w:r w:rsidRPr="001D58AF">
        <w:rPr>
          <w:szCs w:val="28"/>
        </w:rPr>
        <w:t>1.</w:t>
      </w:r>
      <w:r w:rsidR="00C452D6">
        <w:rPr>
          <w:szCs w:val="28"/>
        </w:rPr>
        <w:t>4</w:t>
      </w:r>
      <w:r w:rsidRPr="001D58AF">
        <w:rPr>
          <w:szCs w:val="28"/>
        </w:rPr>
        <w:t xml:space="preserve">.8. Информацию по вопросам предоставления муниципальной услуги, сведения о ходе предоставления услуги можно получить с использованием государственной информационной системы «Портал государственных и муниципальных услуг Забайкальского края» в информационно </w:t>
      </w:r>
      <w:proofErr w:type="gramStart"/>
      <w:r w:rsidRPr="001D58AF">
        <w:rPr>
          <w:szCs w:val="28"/>
        </w:rPr>
        <w:t>-т</w:t>
      </w:r>
      <w:proofErr w:type="gramEnd"/>
      <w:r w:rsidRPr="001D58AF">
        <w:rPr>
          <w:szCs w:val="28"/>
        </w:rPr>
        <w:t>елекоммуникационной сети Интернет - http: //www.pgu.e-zab.ru(далее – Портал).</w:t>
      </w:r>
    </w:p>
    <w:p w:rsidR="00840388" w:rsidRPr="001D58AF" w:rsidRDefault="00840388" w:rsidP="001D58AF">
      <w:pPr>
        <w:tabs>
          <w:tab w:val="left" w:pos="400"/>
        </w:tabs>
        <w:autoSpaceDE w:val="0"/>
        <w:autoSpaceDN w:val="0"/>
        <w:adjustRightInd w:val="0"/>
        <w:ind w:firstLine="600"/>
        <w:jc w:val="both"/>
        <w:rPr>
          <w:bCs/>
          <w:szCs w:val="28"/>
        </w:rPr>
      </w:pPr>
      <w:r w:rsidRPr="001D58AF">
        <w:rPr>
          <w:bCs/>
          <w:szCs w:val="28"/>
        </w:rPr>
        <w:t>По иным вопросам информация предоставляется только на основании соответствующего письменного запроса.</w:t>
      </w:r>
    </w:p>
    <w:p w:rsidR="00840388" w:rsidRPr="001D58AF" w:rsidRDefault="00840388" w:rsidP="00840388">
      <w:pPr>
        <w:tabs>
          <w:tab w:val="left" w:pos="400"/>
        </w:tabs>
        <w:autoSpaceDE w:val="0"/>
        <w:autoSpaceDN w:val="0"/>
        <w:adjustRightInd w:val="0"/>
        <w:ind w:firstLine="600"/>
        <w:jc w:val="both"/>
        <w:rPr>
          <w:bCs/>
          <w:szCs w:val="28"/>
        </w:rPr>
      </w:pPr>
      <w:r w:rsidRPr="001D58AF">
        <w:rPr>
          <w:bCs/>
          <w:szCs w:val="28"/>
        </w:rPr>
        <w:t>б)  При информировании по письменным запросам ответ на запрос направляется по почте в адрес заявителя в срок, не превышающий 10 дней со дня регистрации такого запроса.</w:t>
      </w:r>
    </w:p>
    <w:p w:rsidR="00840388" w:rsidRPr="001D58AF" w:rsidRDefault="00840388" w:rsidP="00840388">
      <w:pPr>
        <w:tabs>
          <w:tab w:val="left" w:pos="400"/>
        </w:tabs>
        <w:autoSpaceDE w:val="0"/>
        <w:autoSpaceDN w:val="0"/>
        <w:adjustRightInd w:val="0"/>
        <w:ind w:firstLine="600"/>
        <w:jc w:val="both"/>
        <w:rPr>
          <w:bCs/>
          <w:szCs w:val="28"/>
        </w:rPr>
      </w:pPr>
      <w:r w:rsidRPr="001D58AF">
        <w:rPr>
          <w:bCs/>
          <w:szCs w:val="28"/>
        </w:rPr>
        <w:t>в)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10 дней со дня регистрации запроса.</w:t>
      </w:r>
    </w:p>
    <w:p w:rsidR="00840388" w:rsidRPr="00840388" w:rsidRDefault="00840388" w:rsidP="00840388">
      <w:pPr>
        <w:tabs>
          <w:tab w:val="left" w:pos="400"/>
        </w:tabs>
        <w:autoSpaceDE w:val="0"/>
        <w:autoSpaceDN w:val="0"/>
        <w:adjustRightInd w:val="0"/>
        <w:ind w:firstLine="600"/>
        <w:jc w:val="both"/>
        <w:rPr>
          <w:szCs w:val="28"/>
        </w:rPr>
      </w:pPr>
    </w:p>
    <w:p w:rsidR="00840388" w:rsidRPr="00840388" w:rsidRDefault="00840388" w:rsidP="00840388">
      <w:pPr>
        <w:widowControl w:val="0"/>
        <w:tabs>
          <w:tab w:val="left" w:pos="400"/>
        </w:tabs>
        <w:ind w:firstLine="600"/>
        <w:jc w:val="both"/>
        <w:rPr>
          <w:szCs w:val="28"/>
        </w:rPr>
      </w:pPr>
      <w:r w:rsidRPr="00840388">
        <w:rPr>
          <w:b/>
          <w:szCs w:val="28"/>
        </w:rPr>
        <w:t xml:space="preserve">       </w:t>
      </w:r>
      <w:r w:rsidR="001D58AF">
        <w:rPr>
          <w:b/>
          <w:szCs w:val="28"/>
        </w:rPr>
        <w:t>2.</w:t>
      </w:r>
      <w:r w:rsidRPr="00840388">
        <w:rPr>
          <w:b/>
          <w:szCs w:val="28"/>
        </w:rPr>
        <w:t xml:space="preserve"> Стандарт предоставления муниципальной услуги</w:t>
      </w:r>
    </w:p>
    <w:p w:rsidR="00840388" w:rsidRPr="00840388" w:rsidRDefault="00840388" w:rsidP="00840388">
      <w:pPr>
        <w:widowControl w:val="0"/>
        <w:tabs>
          <w:tab w:val="left" w:pos="400"/>
        </w:tabs>
        <w:ind w:firstLine="600"/>
        <w:jc w:val="both"/>
        <w:rPr>
          <w:szCs w:val="28"/>
        </w:rPr>
      </w:pPr>
    </w:p>
    <w:p w:rsidR="001D58AF" w:rsidRPr="001D58AF" w:rsidRDefault="00840388" w:rsidP="00840388">
      <w:pPr>
        <w:tabs>
          <w:tab w:val="left" w:pos="400"/>
        </w:tabs>
        <w:suppressAutoHyphens/>
        <w:ind w:firstLine="600"/>
        <w:jc w:val="both"/>
        <w:rPr>
          <w:szCs w:val="28"/>
        </w:rPr>
      </w:pPr>
      <w:r w:rsidRPr="001D58AF">
        <w:rPr>
          <w:szCs w:val="28"/>
        </w:rPr>
        <w:t>2.1. Наименование муниципальной услуги</w:t>
      </w:r>
    </w:p>
    <w:p w:rsidR="00840388" w:rsidRPr="001D58AF" w:rsidRDefault="001D58AF" w:rsidP="00840388">
      <w:pPr>
        <w:tabs>
          <w:tab w:val="left" w:pos="400"/>
        </w:tabs>
        <w:suppressAutoHyphens/>
        <w:ind w:firstLine="600"/>
        <w:jc w:val="both"/>
        <w:rPr>
          <w:szCs w:val="28"/>
        </w:rPr>
      </w:pPr>
      <w:r w:rsidRPr="001D58AF">
        <w:rPr>
          <w:szCs w:val="28"/>
        </w:rPr>
        <w:t>П</w:t>
      </w:r>
      <w:r w:rsidR="00840388" w:rsidRPr="001D58AF">
        <w:rPr>
          <w:szCs w:val="28"/>
        </w:rPr>
        <w:t>редоставление разрешения на строительство.</w:t>
      </w:r>
    </w:p>
    <w:p w:rsidR="001D58AF" w:rsidRPr="001D58AF" w:rsidRDefault="001D58AF" w:rsidP="001D58AF">
      <w:pPr>
        <w:jc w:val="both"/>
        <w:rPr>
          <w:szCs w:val="28"/>
        </w:rPr>
      </w:pPr>
      <w:r w:rsidRPr="001D58AF">
        <w:rPr>
          <w:szCs w:val="28"/>
        </w:rPr>
        <w:t xml:space="preserve">        2.2. Наименование органа, предоставляющего муниципальную услугу.</w:t>
      </w:r>
    </w:p>
    <w:p w:rsidR="001D58AF" w:rsidRPr="00082E43" w:rsidRDefault="001D58AF" w:rsidP="001D58AF">
      <w:pPr>
        <w:ind w:firstLine="851"/>
        <w:jc w:val="both"/>
        <w:rPr>
          <w:szCs w:val="28"/>
        </w:rPr>
      </w:pPr>
      <w:r w:rsidRPr="001D58AF">
        <w:rPr>
          <w:szCs w:val="28"/>
        </w:rPr>
        <w:t>Муниципальная услуга</w:t>
      </w:r>
      <w:r w:rsidRPr="00082E43">
        <w:rPr>
          <w:szCs w:val="28"/>
        </w:rPr>
        <w:t xml:space="preserve"> предоставляется администрацией городского поселения «Борзинское» непосредственно муниципальную услугу предоставляет орган администрации городского поселения «Борзинское», предос</w:t>
      </w:r>
      <w:r>
        <w:rPr>
          <w:szCs w:val="28"/>
        </w:rPr>
        <w:t xml:space="preserve">тавляющего муниципальную услугу </w:t>
      </w:r>
      <w:r w:rsidRPr="00082E43">
        <w:rPr>
          <w:szCs w:val="28"/>
        </w:rPr>
        <w:t>(далее – Исполнитель).</w:t>
      </w:r>
    </w:p>
    <w:p w:rsidR="00840388" w:rsidRPr="001D58AF" w:rsidRDefault="00840388" w:rsidP="00840388">
      <w:pPr>
        <w:tabs>
          <w:tab w:val="left" w:pos="400"/>
        </w:tabs>
        <w:suppressAutoHyphens/>
        <w:spacing w:line="235" w:lineRule="auto"/>
        <w:ind w:firstLine="600"/>
        <w:jc w:val="both"/>
        <w:rPr>
          <w:szCs w:val="28"/>
        </w:rPr>
      </w:pPr>
      <w:r w:rsidRPr="001D58AF">
        <w:rPr>
          <w:szCs w:val="28"/>
        </w:rPr>
        <w:t>2.3. Результат предоставления муниципальной услуги.</w:t>
      </w:r>
    </w:p>
    <w:p w:rsidR="00840388" w:rsidRPr="001D58AF" w:rsidRDefault="00840388" w:rsidP="00840388">
      <w:pPr>
        <w:tabs>
          <w:tab w:val="left" w:pos="400"/>
          <w:tab w:val="left" w:pos="700"/>
        </w:tabs>
        <w:suppressAutoHyphens/>
        <w:spacing w:line="235" w:lineRule="auto"/>
        <w:ind w:firstLine="600"/>
        <w:jc w:val="both"/>
        <w:rPr>
          <w:szCs w:val="28"/>
        </w:rPr>
      </w:pPr>
      <w:r w:rsidRPr="001D58AF">
        <w:rPr>
          <w:szCs w:val="28"/>
        </w:rPr>
        <w:t>2.3.1. Результатом предоставления муниципальной услуги является:</w:t>
      </w:r>
    </w:p>
    <w:p w:rsidR="00840388" w:rsidRPr="001D58AF" w:rsidRDefault="00840388" w:rsidP="00840388">
      <w:pPr>
        <w:widowControl w:val="0"/>
        <w:tabs>
          <w:tab w:val="left" w:pos="400"/>
        </w:tabs>
        <w:ind w:firstLine="600"/>
        <w:jc w:val="both"/>
        <w:rPr>
          <w:color w:val="000000"/>
          <w:szCs w:val="28"/>
        </w:rPr>
      </w:pPr>
      <w:r w:rsidRPr="001D58AF">
        <w:rPr>
          <w:color w:val="000000"/>
          <w:szCs w:val="28"/>
        </w:rPr>
        <w:t>- предоставление разрешения на строительство объекта капитального строительства;</w:t>
      </w:r>
    </w:p>
    <w:p w:rsidR="00840388" w:rsidRPr="001D58AF" w:rsidRDefault="00840388" w:rsidP="00840388">
      <w:pPr>
        <w:widowControl w:val="0"/>
        <w:tabs>
          <w:tab w:val="left" w:pos="400"/>
        </w:tabs>
        <w:ind w:firstLine="600"/>
        <w:jc w:val="both"/>
        <w:rPr>
          <w:color w:val="000000"/>
          <w:szCs w:val="28"/>
        </w:rPr>
      </w:pPr>
      <w:r w:rsidRPr="001D58AF">
        <w:rPr>
          <w:color w:val="000000"/>
          <w:szCs w:val="28"/>
        </w:rPr>
        <w:t>- мотивированный отказ в предоставлении разрешения на строительство объекта капитального строительства.</w:t>
      </w:r>
    </w:p>
    <w:p w:rsidR="00840388" w:rsidRPr="001D58AF" w:rsidRDefault="00840388" w:rsidP="00840388">
      <w:pPr>
        <w:widowControl w:val="0"/>
        <w:tabs>
          <w:tab w:val="left" w:pos="400"/>
        </w:tabs>
        <w:ind w:firstLine="600"/>
        <w:jc w:val="both"/>
        <w:rPr>
          <w:szCs w:val="28"/>
        </w:rPr>
      </w:pPr>
      <w:r w:rsidRPr="001D58AF">
        <w:rPr>
          <w:szCs w:val="28"/>
        </w:rPr>
        <w:t>2.4. Срок предоставления муниципальной услуги.</w:t>
      </w:r>
    </w:p>
    <w:p w:rsidR="00866AB9" w:rsidRPr="00866AB9" w:rsidRDefault="00866AB9" w:rsidP="00866AB9">
      <w:pPr>
        <w:tabs>
          <w:tab w:val="left" w:pos="400"/>
          <w:tab w:val="num" w:pos="840"/>
        </w:tabs>
        <w:suppressAutoHyphens/>
        <w:ind w:firstLine="600"/>
        <w:jc w:val="both"/>
        <w:rPr>
          <w:szCs w:val="28"/>
        </w:rPr>
      </w:pPr>
      <w:r w:rsidRPr="00866AB9">
        <w:rPr>
          <w:szCs w:val="28"/>
        </w:rPr>
        <w:t xml:space="preserve">2.4.1. Срок предоставления услуги составляет не более </w:t>
      </w:r>
      <w:r w:rsidR="005A2002">
        <w:rPr>
          <w:szCs w:val="28"/>
        </w:rPr>
        <w:t xml:space="preserve">пяти </w:t>
      </w:r>
      <w:r w:rsidRPr="00866AB9">
        <w:rPr>
          <w:szCs w:val="28"/>
        </w:rPr>
        <w:t xml:space="preserve">рабочих дней со дня регистрации обращения за исключением случая, предусмотренного частью 11.1 статьи 51 Градостроительного кодекса Российской Федерации. </w:t>
      </w:r>
    </w:p>
    <w:p w:rsidR="005A2002" w:rsidRDefault="00866AB9" w:rsidP="00866AB9">
      <w:pPr>
        <w:tabs>
          <w:tab w:val="left" w:pos="400"/>
          <w:tab w:val="num" w:pos="840"/>
        </w:tabs>
        <w:suppressAutoHyphens/>
        <w:ind w:firstLine="600"/>
        <w:jc w:val="both"/>
        <w:rPr>
          <w:szCs w:val="28"/>
        </w:rPr>
      </w:pPr>
      <w:r w:rsidRPr="00866AB9">
        <w:rPr>
          <w:szCs w:val="28"/>
        </w:rPr>
        <w:t xml:space="preserve">2.4.2.  </w:t>
      </w:r>
      <w:proofErr w:type="gramStart"/>
      <w:r w:rsidRPr="00866AB9">
        <w:rPr>
          <w:szCs w:val="28"/>
        </w:rPr>
        <w:t xml:space="preserve">Срок предоставления услуги составляет не более тридцати дней со дня регистрации заявления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w:t>
      </w:r>
      <w:r w:rsidRPr="00866AB9">
        <w:rPr>
          <w:szCs w:val="28"/>
        </w:rPr>
        <w:lastRenderedPageBreak/>
        <w:t>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10.1</w:t>
      </w:r>
      <w:proofErr w:type="gramEnd"/>
      <w:r w:rsidRPr="00866AB9">
        <w:rPr>
          <w:szCs w:val="28"/>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w:t>
      </w:r>
      <w:proofErr w:type="gramStart"/>
      <w:r w:rsidRPr="00866AB9">
        <w:rPr>
          <w:szCs w:val="28"/>
        </w:rPr>
        <w:t>архитектурное решение</w:t>
      </w:r>
      <w:proofErr w:type="gramEnd"/>
      <w:r w:rsidRPr="00866AB9">
        <w:rPr>
          <w:szCs w:val="28"/>
        </w:rPr>
        <w:t>, в соответствии с которым планируется строительство или реконструкция объекта капитального строительства.</w:t>
      </w:r>
    </w:p>
    <w:p w:rsidR="00840388" w:rsidRPr="001D58AF" w:rsidRDefault="00840388" w:rsidP="00866AB9">
      <w:pPr>
        <w:tabs>
          <w:tab w:val="left" w:pos="400"/>
          <w:tab w:val="num" w:pos="840"/>
        </w:tabs>
        <w:suppressAutoHyphens/>
        <w:ind w:firstLine="600"/>
        <w:jc w:val="both"/>
        <w:rPr>
          <w:szCs w:val="28"/>
        </w:rPr>
      </w:pPr>
      <w:r w:rsidRPr="001D58AF">
        <w:rPr>
          <w:szCs w:val="28"/>
        </w:rPr>
        <w:t>2.4.</w:t>
      </w:r>
      <w:r w:rsidR="005A2002">
        <w:rPr>
          <w:szCs w:val="28"/>
        </w:rPr>
        <w:t>3</w:t>
      </w:r>
      <w:r w:rsidRPr="001D58AF">
        <w:rPr>
          <w:szCs w:val="28"/>
        </w:rPr>
        <w:t>.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840388" w:rsidRPr="001D58AF" w:rsidRDefault="00840388" w:rsidP="00840388">
      <w:pPr>
        <w:tabs>
          <w:tab w:val="left" w:pos="400"/>
          <w:tab w:val="num" w:pos="840"/>
        </w:tabs>
        <w:suppressAutoHyphens/>
        <w:ind w:firstLine="600"/>
        <w:jc w:val="both"/>
        <w:rPr>
          <w:szCs w:val="28"/>
        </w:rPr>
      </w:pPr>
      <w:r w:rsidRPr="001D58AF">
        <w:rPr>
          <w:szCs w:val="28"/>
        </w:rPr>
        <w:t>2.5. Правовые основания для предоставления муниципальной услуги.</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 xml:space="preserve"> Конституция Российской Федерации (принятая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840388" w:rsidRPr="001D58AF" w:rsidRDefault="00840388" w:rsidP="00840388">
      <w:pPr>
        <w:widowControl w:val="0"/>
        <w:tabs>
          <w:tab w:val="left" w:pos="400"/>
        </w:tabs>
        <w:autoSpaceDE w:val="0"/>
        <w:autoSpaceDN w:val="0"/>
        <w:adjustRightInd w:val="0"/>
        <w:ind w:firstLine="600"/>
        <w:jc w:val="both"/>
        <w:rPr>
          <w:sz w:val="20"/>
          <w:szCs w:val="20"/>
        </w:rPr>
      </w:pPr>
      <w:r w:rsidRPr="001D58AF">
        <w:rPr>
          <w:color w:val="000000"/>
          <w:szCs w:val="28"/>
        </w:rPr>
        <w:t xml:space="preserve"> Градостроительный кодекс Российской Федерации («Российская газета», № 290, 30 декабря 2004 года, «Собрание законодательства РФ», 03 января 2005 года, № 1 (часть 1), ст. 16,);</w:t>
      </w:r>
      <w:r w:rsidRPr="001D58AF">
        <w:rPr>
          <w:sz w:val="20"/>
          <w:szCs w:val="20"/>
        </w:rPr>
        <w:t xml:space="preserve"> </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sz w:val="20"/>
          <w:szCs w:val="20"/>
        </w:rPr>
        <w:t xml:space="preserve"> </w:t>
      </w:r>
      <w:r w:rsidRPr="001D58AF">
        <w:rPr>
          <w:color w:val="000000"/>
          <w:szCs w:val="28"/>
        </w:rPr>
        <w:t>Земельный кодекс Российской Федерации («Собрание законодательства РФ», 29 октября 2001 года, № 44, ст. 4147, «Парламентская газета», № 204-205, 30 октября 2001 года);</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Гражданский кодекс Российской Федерации («Собрание законодательства РФ», 5 декабря 1994 года, № 32, ст.3301; («Собрание законодательства РФ», 29 января 1996 года, № 5, ст.410);</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6 апреля 2011 года № 63-ФЗ «Об электронной подписи» («Российская газета», 8 апреля 2011 года, № 75);</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27 июля 2006 года № 152-ФЗ «О персональных данных» («Российская газета», 29 июля 2006 года, № 165);</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27 июля 2006 года № 149-ФЗ «Об информации, информационных технологиях и о защите информации» («Российская газета», 29 июля 2006 года, № 165);</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2 мая 2006 года № 59-ФЗ «О порядке рассмотрения обращений граждан Российской Федерации» («Российская газета», 5 мая 2006 года, № 95);</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lastRenderedPageBreak/>
        <w:t>постановление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постановление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приказ Министерства строительства и жилищно-коммунального хозяйства Российской Федерации от 19 февраля 2015 г. N 117/</w:t>
      </w:r>
      <w:proofErr w:type="spellStart"/>
      <w:proofErr w:type="gramStart"/>
      <w:r w:rsidRPr="001D58AF">
        <w:rPr>
          <w:color w:val="000000"/>
          <w:szCs w:val="28"/>
        </w:rPr>
        <w:t>пр</w:t>
      </w:r>
      <w:proofErr w:type="spellEnd"/>
      <w:proofErr w:type="gramEnd"/>
      <w:r w:rsidRPr="001D58AF">
        <w:rPr>
          <w:color w:val="000000"/>
          <w:szCs w:val="28"/>
        </w:rPr>
        <w:t xml:space="preserve"> «Об утверждении формы разрешения на строительство и формы разрешения на ввод объекта в эксплуатацию» (опубликовано на Официальном интернет-портале правовой информации http://www.pravo.gov.ru - 08.05.2015);</w:t>
      </w:r>
    </w:p>
    <w:p w:rsidR="002F0505" w:rsidRPr="001D58AF" w:rsidRDefault="002F0505" w:rsidP="002F0505">
      <w:pPr>
        <w:widowControl w:val="0"/>
        <w:tabs>
          <w:tab w:val="left" w:pos="400"/>
        </w:tabs>
        <w:autoSpaceDE w:val="0"/>
        <w:autoSpaceDN w:val="0"/>
        <w:adjustRightInd w:val="0"/>
        <w:ind w:firstLine="600"/>
        <w:jc w:val="both"/>
        <w:rPr>
          <w:color w:val="000000"/>
          <w:szCs w:val="28"/>
        </w:rPr>
      </w:pPr>
      <w:r w:rsidRPr="001D58AF">
        <w:rPr>
          <w:color w:val="000000"/>
          <w:szCs w:val="28"/>
        </w:rPr>
        <w:t>- Устав городского поселения «Борзинское», принятый решением Совета городского поселения «Борзинское» от  06.03.2018 г № 56;</w:t>
      </w:r>
    </w:p>
    <w:p w:rsidR="00840388" w:rsidRPr="001D58AF" w:rsidRDefault="00840388" w:rsidP="00840388">
      <w:pPr>
        <w:widowControl w:val="0"/>
        <w:tabs>
          <w:tab w:val="left" w:pos="400"/>
        </w:tabs>
        <w:autoSpaceDE w:val="0"/>
        <w:autoSpaceDN w:val="0"/>
        <w:adjustRightInd w:val="0"/>
        <w:ind w:firstLine="600"/>
        <w:jc w:val="both"/>
        <w:rPr>
          <w:color w:val="000000"/>
          <w:szCs w:val="28"/>
        </w:rPr>
      </w:pPr>
      <w:r w:rsidRPr="001D58AF">
        <w:rPr>
          <w:color w:val="000000"/>
          <w:szCs w:val="28"/>
        </w:rPr>
        <w:t xml:space="preserve"> иные нормативные правовые акты Российской Федерации, Забайкальского края и муниципальные правовые акты.</w:t>
      </w:r>
    </w:p>
    <w:p w:rsidR="005A2002" w:rsidRDefault="00840388" w:rsidP="005A2002">
      <w:pPr>
        <w:widowControl w:val="0"/>
        <w:tabs>
          <w:tab w:val="left" w:pos="400"/>
        </w:tabs>
        <w:ind w:firstLine="600"/>
        <w:jc w:val="both"/>
        <w:rPr>
          <w:szCs w:val="28"/>
        </w:rPr>
      </w:pPr>
      <w:r w:rsidRPr="001D58AF">
        <w:rPr>
          <w:szCs w:val="28"/>
        </w:rPr>
        <w:t>2.6. Перечень документов, необходимых для предоставления муниципальной услуги.</w:t>
      </w:r>
    </w:p>
    <w:p w:rsidR="005A2002" w:rsidRPr="005A2002" w:rsidRDefault="005A2002" w:rsidP="005A2002">
      <w:pPr>
        <w:widowControl w:val="0"/>
        <w:tabs>
          <w:tab w:val="left" w:pos="400"/>
        </w:tabs>
        <w:ind w:firstLine="600"/>
        <w:jc w:val="both"/>
        <w:rPr>
          <w:szCs w:val="28"/>
        </w:rPr>
      </w:pPr>
      <w:r w:rsidRPr="005A2002">
        <w:rPr>
          <w:szCs w:val="28"/>
        </w:rPr>
        <w:t>2.6.1. заявление о предоставлении разрешения на строительство по форме согласно приложению 2 к настоящему административному регламенту (далее – Заявление);</w:t>
      </w:r>
    </w:p>
    <w:p w:rsidR="005A2002" w:rsidRPr="005A2002" w:rsidRDefault="005A2002" w:rsidP="005A2002">
      <w:pPr>
        <w:widowControl w:val="0"/>
        <w:tabs>
          <w:tab w:val="left" w:pos="400"/>
        </w:tabs>
        <w:ind w:firstLine="600"/>
        <w:jc w:val="both"/>
        <w:rPr>
          <w:szCs w:val="28"/>
        </w:rPr>
      </w:pPr>
      <w:r w:rsidRPr="005A2002">
        <w:rPr>
          <w:szCs w:val="28"/>
        </w:rPr>
        <w:t>Заявление может быть направлено по почте или доставлено нарочным непосредственно в помещение Исполнителя, предназначенное для приема обращений и заявлений, или предоставлено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5A2002" w:rsidRPr="005A2002" w:rsidRDefault="005A2002" w:rsidP="005A2002">
      <w:pPr>
        <w:widowControl w:val="0"/>
        <w:tabs>
          <w:tab w:val="left" w:pos="400"/>
        </w:tabs>
        <w:ind w:firstLine="600"/>
        <w:jc w:val="both"/>
        <w:rPr>
          <w:szCs w:val="28"/>
        </w:rPr>
      </w:pPr>
      <w:r w:rsidRPr="005A2002">
        <w:rPr>
          <w:szCs w:val="28"/>
        </w:rPr>
        <w:t xml:space="preserve">Заявление о предоставлении разрешения на строительство может быть подано </w:t>
      </w:r>
      <w:proofErr w:type="gramStart"/>
      <w:r w:rsidRPr="005A2002">
        <w:rPr>
          <w:szCs w:val="28"/>
        </w:rPr>
        <w:t xml:space="preserve">через многофункциональный центр в соответствии с соглашением о </w:t>
      </w:r>
      <w:r w:rsidRPr="005A2002">
        <w:rPr>
          <w:szCs w:val="28"/>
        </w:rPr>
        <w:lastRenderedPageBreak/>
        <w:t>взаимодействии между многофункциональным центром</w:t>
      </w:r>
      <w:proofErr w:type="gramEnd"/>
      <w:r w:rsidRPr="005A2002">
        <w:rPr>
          <w:szCs w:val="28"/>
        </w:rPr>
        <w:t xml:space="preserve"> и Исполнителем муниципальной услуги.</w:t>
      </w:r>
    </w:p>
    <w:p w:rsidR="005A2002" w:rsidRPr="005A2002" w:rsidRDefault="005A2002" w:rsidP="005A2002">
      <w:pPr>
        <w:widowControl w:val="0"/>
        <w:tabs>
          <w:tab w:val="left" w:pos="400"/>
        </w:tabs>
        <w:ind w:firstLine="600"/>
        <w:jc w:val="both"/>
        <w:rPr>
          <w:szCs w:val="28"/>
        </w:rPr>
      </w:pPr>
      <w:r w:rsidRPr="005A2002">
        <w:rPr>
          <w:szCs w:val="28"/>
        </w:rPr>
        <w:t xml:space="preserve"> Заявление заполняется по форме, установленной приложением 2, подписывается собственноручно (в случае, если заявитель физическое лицо), либо руководителем юридического лица (филиала) или иным уполномоченным лицом с указанием его должности.</w:t>
      </w:r>
    </w:p>
    <w:p w:rsidR="005A2002" w:rsidRPr="005A2002" w:rsidRDefault="005A2002" w:rsidP="005A2002">
      <w:pPr>
        <w:widowControl w:val="0"/>
        <w:tabs>
          <w:tab w:val="left" w:pos="400"/>
        </w:tabs>
        <w:ind w:firstLine="600"/>
        <w:jc w:val="both"/>
        <w:rPr>
          <w:szCs w:val="28"/>
        </w:rPr>
      </w:pPr>
      <w:proofErr w:type="gramStart"/>
      <w:r w:rsidRPr="005A2002">
        <w:rPr>
          <w:szCs w:val="28"/>
        </w:rPr>
        <w:t>Заявления, представляемые в форме электронных документов, подписываются в соответствии с требованиями Федерального закона от 6 апреля 2011 г. N 63-ФЗ "Об электронной подписи" (Собрание законодательства Российской Федерации, 2011, N 15, ст. 2036, N 27, ст. 3880) (далее - Федеральный закон N 63-ФЗ) и статьями 21.1 и 21.2 Федерального закона N 210-ФЗ, оформляются в соответствии с установленными требованиями к форматам заявлений и</w:t>
      </w:r>
      <w:proofErr w:type="gramEnd"/>
      <w:r w:rsidRPr="005A2002">
        <w:rPr>
          <w:szCs w:val="28"/>
        </w:rPr>
        <w:t xml:space="preserve"> документов.</w:t>
      </w:r>
    </w:p>
    <w:p w:rsidR="005A2002" w:rsidRPr="005A2002" w:rsidRDefault="005A2002" w:rsidP="005A2002">
      <w:pPr>
        <w:widowControl w:val="0"/>
        <w:tabs>
          <w:tab w:val="left" w:pos="400"/>
        </w:tabs>
        <w:ind w:firstLine="600"/>
        <w:jc w:val="both"/>
        <w:rPr>
          <w:szCs w:val="28"/>
        </w:rPr>
      </w:pPr>
      <w:r w:rsidRPr="005A2002">
        <w:rPr>
          <w:szCs w:val="28"/>
        </w:rPr>
        <w:t>Заявление заполняется от руки печатными буквами или с использованием технических средств (пишущих машинок, компьютеров) без сокращений и исправлений.</w:t>
      </w:r>
    </w:p>
    <w:p w:rsidR="005A2002" w:rsidRPr="005A2002" w:rsidRDefault="005A2002" w:rsidP="005A2002">
      <w:pPr>
        <w:widowControl w:val="0"/>
        <w:tabs>
          <w:tab w:val="left" w:pos="400"/>
        </w:tabs>
        <w:ind w:firstLine="567"/>
        <w:jc w:val="both"/>
        <w:rPr>
          <w:szCs w:val="28"/>
        </w:rPr>
      </w:pPr>
      <w:r w:rsidRPr="005A2002">
        <w:rPr>
          <w:szCs w:val="28"/>
        </w:rPr>
        <w:t xml:space="preserve"> 2.6.2.</w:t>
      </w:r>
      <w:r w:rsidRPr="005A2002">
        <w:rPr>
          <w:szCs w:val="28"/>
        </w:rPr>
        <w:tab/>
        <w:t>документ, удостоверяющий личность заявителя или представителя заявителя;</w:t>
      </w:r>
    </w:p>
    <w:p w:rsidR="005A2002" w:rsidRPr="005A2002" w:rsidRDefault="005A2002" w:rsidP="005A2002">
      <w:pPr>
        <w:widowControl w:val="0"/>
        <w:tabs>
          <w:tab w:val="left" w:pos="400"/>
        </w:tabs>
        <w:ind w:firstLine="567"/>
        <w:jc w:val="both"/>
        <w:rPr>
          <w:szCs w:val="28"/>
        </w:rPr>
      </w:pPr>
      <w:r w:rsidRPr="005A2002">
        <w:rPr>
          <w:szCs w:val="28"/>
        </w:rPr>
        <w:t xml:space="preserve">2.6.3. документ, удостоверяющий права (полномочия) представителя заявителя, если с заявлением обращается представитель заявителя; </w:t>
      </w:r>
    </w:p>
    <w:p w:rsidR="005A2002" w:rsidRPr="005A2002" w:rsidRDefault="005A2002" w:rsidP="005A2002">
      <w:pPr>
        <w:widowControl w:val="0"/>
        <w:tabs>
          <w:tab w:val="left" w:pos="400"/>
        </w:tabs>
        <w:ind w:firstLine="567"/>
        <w:jc w:val="both"/>
        <w:rPr>
          <w:szCs w:val="28"/>
        </w:rPr>
      </w:pPr>
      <w:r w:rsidRPr="005A2002">
        <w:rPr>
          <w:szCs w:val="28"/>
        </w:rPr>
        <w:t xml:space="preserve">2.6.4.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roofErr w:type="gramStart"/>
      <w:r w:rsidRPr="005A2002">
        <w:rPr>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A2002">
        <w:rPr>
          <w:szCs w:val="28"/>
        </w:rPr>
        <w:t>Росатом</w:t>
      </w:r>
      <w:proofErr w:type="spellEnd"/>
      <w:r w:rsidRPr="005A2002">
        <w:rPr>
          <w:szCs w:val="28"/>
        </w:rPr>
        <w:t>", Государственной корпорацией по космической деятельности "</w:t>
      </w:r>
      <w:proofErr w:type="spellStart"/>
      <w:r w:rsidRPr="005A2002">
        <w:rPr>
          <w:szCs w:val="28"/>
        </w:rPr>
        <w:t>Роскосмос</w:t>
      </w:r>
      <w:proofErr w:type="spellEnd"/>
      <w:r w:rsidRPr="005A2002">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p w:rsidR="005A2002" w:rsidRPr="005A2002" w:rsidRDefault="005A2002" w:rsidP="005A2002">
      <w:pPr>
        <w:widowControl w:val="0"/>
        <w:tabs>
          <w:tab w:val="left" w:pos="400"/>
        </w:tabs>
        <w:ind w:firstLine="600"/>
        <w:jc w:val="both"/>
        <w:rPr>
          <w:szCs w:val="28"/>
        </w:rPr>
      </w:pPr>
      <w:proofErr w:type="gramStart"/>
      <w:r w:rsidRPr="005A2002">
        <w:rPr>
          <w:szCs w:val="28"/>
        </w:rPr>
        <w:t>2.6.5.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5A2002">
        <w:rPr>
          <w:szCs w:val="28"/>
        </w:rPr>
        <w:t xml:space="preserve"> </w:t>
      </w:r>
      <w:proofErr w:type="gramStart"/>
      <w:r w:rsidRPr="005A2002">
        <w:rPr>
          <w:szCs w:val="28"/>
        </w:rPr>
        <w:t>случае</w:t>
      </w:r>
      <w:proofErr w:type="gramEnd"/>
      <w:r w:rsidRPr="005A2002">
        <w:rPr>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5A2002" w:rsidRPr="005A2002" w:rsidRDefault="005A2002" w:rsidP="005A2002">
      <w:pPr>
        <w:widowControl w:val="0"/>
        <w:tabs>
          <w:tab w:val="left" w:pos="400"/>
        </w:tabs>
        <w:ind w:firstLine="600"/>
        <w:jc w:val="both"/>
        <w:rPr>
          <w:szCs w:val="28"/>
        </w:rPr>
      </w:pPr>
      <w:r w:rsidRPr="005A2002">
        <w:rPr>
          <w:szCs w:val="28"/>
        </w:rPr>
        <w:t>2.6.6.  материалы, содержащиеся в проектной документации:</w:t>
      </w:r>
    </w:p>
    <w:p w:rsidR="005A2002" w:rsidRPr="005A2002" w:rsidRDefault="005A2002" w:rsidP="005A2002">
      <w:pPr>
        <w:widowControl w:val="0"/>
        <w:tabs>
          <w:tab w:val="left" w:pos="400"/>
        </w:tabs>
        <w:ind w:firstLine="600"/>
        <w:jc w:val="both"/>
        <w:rPr>
          <w:szCs w:val="28"/>
        </w:rPr>
      </w:pPr>
      <w:r w:rsidRPr="005A2002">
        <w:rPr>
          <w:szCs w:val="28"/>
        </w:rPr>
        <w:t>а) пояснительная записка;</w:t>
      </w:r>
    </w:p>
    <w:p w:rsidR="005A2002" w:rsidRPr="005A2002" w:rsidRDefault="005A2002" w:rsidP="005A2002">
      <w:pPr>
        <w:widowControl w:val="0"/>
        <w:tabs>
          <w:tab w:val="left" w:pos="400"/>
        </w:tabs>
        <w:ind w:firstLine="600"/>
        <w:jc w:val="both"/>
        <w:rPr>
          <w:szCs w:val="28"/>
        </w:rPr>
      </w:pPr>
      <w:r w:rsidRPr="005A2002">
        <w:rPr>
          <w:szCs w:val="28"/>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w:t>
      </w:r>
      <w:r w:rsidRPr="005A2002">
        <w:rPr>
          <w:szCs w:val="28"/>
        </w:rPr>
        <w:lastRenderedPageBreak/>
        <w:t>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5A2002" w:rsidRPr="005A2002" w:rsidRDefault="005A2002" w:rsidP="005A2002">
      <w:pPr>
        <w:widowControl w:val="0"/>
        <w:tabs>
          <w:tab w:val="left" w:pos="400"/>
        </w:tabs>
        <w:ind w:firstLine="600"/>
        <w:jc w:val="both"/>
        <w:rPr>
          <w:szCs w:val="28"/>
        </w:rPr>
      </w:pPr>
      <w:r w:rsidRPr="005A2002">
        <w:rPr>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2002" w:rsidRPr="005A2002" w:rsidRDefault="005A2002" w:rsidP="005A2002">
      <w:pPr>
        <w:widowControl w:val="0"/>
        <w:tabs>
          <w:tab w:val="left" w:pos="400"/>
        </w:tabs>
        <w:ind w:firstLine="600"/>
        <w:jc w:val="both"/>
        <w:rPr>
          <w:szCs w:val="28"/>
        </w:rPr>
      </w:pPr>
      <w:r w:rsidRPr="005A2002">
        <w:rPr>
          <w:szCs w:val="28"/>
        </w:rPr>
        <w:t>г) архитектурные решения;</w:t>
      </w:r>
    </w:p>
    <w:p w:rsidR="005A2002" w:rsidRPr="005A2002" w:rsidRDefault="005A2002" w:rsidP="005A2002">
      <w:pPr>
        <w:widowControl w:val="0"/>
        <w:tabs>
          <w:tab w:val="left" w:pos="400"/>
        </w:tabs>
        <w:ind w:firstLine="600"/>
        <w:jc w:val="both"/>
        <w:rPr>
          <w:szCs w:val="28"/>
        </w:rPr>
      </w:pPr>
      <w:r w:rsidRPr="005A2002">
        <w:rPr>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w:t>
      </w:r>
      <w:r>
        <w:rPr>
          <w:szCs w:val="28"/>
        </w:rPr>
        <w:t>нерно-технического обеспечения;</w:t>
      </w:r>
    </w:p>
    <w:p w:rsidR="005A2002" w:rsidRPr="005A2002" w:rsidRDefault="005A2002" w:rsidP="005A2002">
      <w:pPr>
        <w:widowControl w:val="0"/>
        <w:tabs>
          <w:tab w:val="left" w:pos="400"/>
        </w:tabs>
        <w:ind w:firstLine="600"/>
        <w:jc w:val="both"/>
        <w:rPr>
          <w:szCs w:val="28"/>
        </w:rPr>
      </w:pPr>
      <w:r w:rsidRPr="005A2002">
        <w:rPr>
          <w:szCs w:val="28"/>
        </w:rPr>
        <w:t>е) проект организации строительства объекта капитального строительства;</w:t>
      </w:r>
    </w:p>
    <w:p w:rsidR="005A2002" w:rsidRPr="005A2002" w:rsidRDefault="005A2002" w:rsidP="005A2002">
      <w:pPr>
        <w:widowControl w:val="0"/>
        <w:tabs>
          <w:tab w:val="left" w:pos="400"/>
        </w:tabs>
        <w:ind w:firstLine="600"/>
        <w:jc w:val="both"/>
        <w:rPr>
          <w:szCs w:val="28"/>
        </w:rPr>
      </w:pPr>
      <w:r w:rsidRPr="005A2002">
        <w:rPr>
          <w:szCs w:val="28"/>
        </w:rPr>
        <w:t>ж) проект организации работ по сносу объектов капитального строительства, их частей;</w:t>
      </w:r>
    </w:p>
    <w:p w:rsidR="005A2002" w:rsidRPr="005A2002" w:rsidRDefault="005A2002" w:rsidP="005A2002">
      <w:pPr>
        <w:widowControl w:val="0"/>
        <w:tabs>
          <w:tab w:val="left" w:pos="400"/>
        </w:tabs>
        <w:ind w:firstLine="600"/>
        <w:jc w:val="both"/>
        <w:rPr>
          <w:szCs w:val="28"/>
        </w:rPr>
      </w:pPr>
      <w:proofErr w:type="gramStart"/>
      <w:r w:rsidRPr="005A2002">
        <w:rPr>
          <w:szCs w:val="28"/>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roofErr w:type="gramEnd"/>
    </w:p>
    <w:p w:rsidR="005A2002" w:rsidRPr="005A2002" w:rsidRDefault="005A2002" w:rsidP="005A2002">
      <w:pPr>
        <w:widowControl w:val="0"/>
        <w:tabs>
          <w:tab w:val="left" w:pos="400"/>
        </w:tabs>
        <w:ind w:firstLine="600"/>
        <w:jc w:val="both"/>
        <w:rPr>
          <w:szCs w:val="28"/>
        </w:rPr>
      </w:pPr>
      <w:proofErr w:type="gramStart"/>
      <w:r w:rsidRPr="005A2002">
        <w:rPr>
          <w:szCs w:val="28"/>
        </w:rPr>
        <w:t>2.6.7.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w:t>
      </w:r>
      <w:proofErr w:type="gramEnd"/>
      <w:r w:rsidRPr="005A2002">
        <w:rPr>
          <w:szCs w:val="28"/>
        </w:rPr>
        <w:t xml:space="preserve"> документации в случаях, предусмотренных частью 6 статьи 49 Градостроительного Кодекса РФ;</w:t>
      </w:r>
    </w:p>
    <w:p w:rsidR="005A2002" w:rsidRPr="005A2002" w:rsidRDefault="005A2002" w:rsidP="005A2002">
      <w:pPr>
        <w:widowControl w:val="0"/>
        <w:tabs>
          <w:tab w:val="left" w:pos="400"/>
        </w:tabs>
        <w:ind w:firstLine="600"/>
        <w:jc w:val="both"/>
        <w:rPr>
          <w:szCs w:val="28"/>
        </w:rPr>
      </w:pPr>
      <w:r w:rsidRPr="005A2002">
        <w:rPr>
          <w:szCs w:val="28"/>
        </w:rPr>
        <w:t>2.6.8.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5A2002" w:rsidRPr="005A2002" w:rsidRDefault="005A2002" w:rsidP="005A2002">
      <w:pPr>
        <w:widowControl w:val="0"/>
        <w:tabs>
          <w:tab w:val="left" w:pos="400"/>
        </w:tabs>
        <w:ind w:firstLine="600"/>
        <w:jc w:val="both"/>
        <w:rPr>
          <w:szCs w:val="28"/>
        </w:rPr>
      </w:pPr>
      <w:r w:rsidRPr="005A2002">
        <w:rPr>
          <w:szCs w:val="28"/>
        </w:rPr>
        <w:t>2.6.9. согласие всех правообладателей объекта капитального строительства в случае реконструкции такого объекта, за исключением указанных в пункте 2.6.9.2 настоящей части случаев реконструкции многоквартирного дома;</w:t>
      </w:r>
    </w:p>
    <w:p w:rsidR="005A2002" w:rsidRPr="005A2002" w:rsidRDefault="005A2002" w:rsidP="005A2002">
      <w:pPr>
        <w:widowControl w:val="0"/>
        <w:tabs>
          <w:tab w:val="left" w:pos="400"/>
        </w:tabs>
        <w:ind w:firstLine="600"/>
        <w:jc w:val="both"/>
        <w:rPr>
          <w:szCs w:val="28"/>
        </w:rPr>
      </w:pPr>
      <w:proofErr w:type="gramStart"/>
      <w:r w:rsidRPr="005A2002">
        <w:rPr>
          <w:szCs w:val="28"/>
        </w:rPr>
        <w:t>2.6.9.1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A2002">
        <w:rPr>
          <w:szCs w:val="28"/>
        </w:rPr>
        <w:t>Росатом</w:t>
      </w:r>
      <w:proofErr w:type="spellEnd"/>
      <w:r w:rsidRPr="005A2002">
        <w:rPr>
          <w:szCs w:val="28"/>
        </w:rPr>
        <w:t xml:space="preserve">", Государственной корпорацией по космической деятельности </w:t>
      </w:r>
      <w:r w:rsidRPr="005A2002">
        <w:rPr>
          <w:szCs w:val="28"/>
        </w:rPr>
        <w:lastRenderedPageBreak/>
        <w:t>"</w:t>
      </w:r>
      <w:proofErr w:type="spellStart"/>
      <w:r w:rsidRPr="005A2002">
        <w:rPr>
          <w:szCs w:val="28"/>
        </w:rPr>
        <w:t>Роскосмос</w:t>
      </w:r>
      <w:proofErr w:type="spellEnd"/>
      <w:r w:rsidRPr="005A2002">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5A2002">
        <w:rPr>
          <w:szCs w:val="28"/>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5A2002">
        <w:rPr>
          <w:szCs w:val="28"/>
        </w:rPr>
        <w:t>определяющее</w:t>
      </w:r>
      <w:proofErr w:type="gramEnd"/>
      <w:r w:rsidRPr="005A2002">
        <w:rPr>
          <w:szCs w:val="28"/>
        </w:rPr>
        <w:t xml:space="preserve"> в том числе условия и порядок возмещения ущерба, причиненного указанному объекту при осуществлении реконструкции;</w:t>
      </w:r>
    </w:p>
    <w:p w:rsidR="005A2002" w:rsidRPr="005A2002" w:rsidRDefault="005A2002" w:rsidP="005A2002">
      <w:pPr>
        <w:widowControl w:val="0"/>
        <w:tabs>
          <w:tab w:val="left" w:pos="400"/>
        </w:tabs>
        <w:ind w:firstLine="600"/>
        <w:jc w:val="both"/>
        <w:rPr>
          <w:szCs w:val="28"/>
        </w:rPr>
      </w:pPr>
      <w:r w:rsidRPr="005A2002">
        <w:rPr>
          <w:szCs w:val="28"/>
        </w:rPr>
        <w:t xml:space="preserve">2.6.9.2 решение общего собрания собственников помещений и </w:t>
      </w:r>
      <w:proofErr w:type="spellStart"/>
      <w:r w:rsidRPr="005A2002">
        <w:rPr>
          <w:szCs w:val="28"/>
        </w:rPr>
        <w:t>машино</w:t>
      </w:r>
      <w:proofErr w:type="spellEnd"/>
      <w:r w:rsidRPr="005A2002">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A2002">
        <w:rPr>
          <w:szCs w:val="28"/>
        </w:rPr>
        <w:t>машино</w:t>
      </w:r>
      <w:proofErr w:type="spellEnd"/>
      <w:r w:rsidRPr="005A2002">
        <w:rPr>
          <w:szCs w:val="28"/>
        </w:rPr>
        <w:t>-мест в многоквартирном доме;</w:t>
      </w:r>
    </w:p>
    <w:p w:rsidR="005A2002" w:rsidRPr="005A2002" w:rsidRDefault="005A2002" w:rsidP="005A2002">
      <w:pPr>
        <w:widowControl w:val="0"/>
        <w:tabs>
          <w:tab w:val="left" w:pos="400"/>
        </w:tabs>
        <w:ind w:firstLine="600"/>
        <w:jc w:val="both"/>
        <w:rPr>
          <w:szCs w:val="28"/>
        </w:rPr>
      </w:pPr>
      <w:r w:rsidRPr="005A2002">
        <w:rPr>
          <w:szCs w:val="28"/>
        </w:rPr>
        <w:t xml:space="preserve">2.6.10.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A2002" w:rsidRPr="005A2002" w:rsidRDefault="005A2002" w:rsidP="005A2002">
      <w:pPr>
        <w:widowControl w:val="0"/>
        <w:tabs>
          <w:tab w:val="left" w:pos="400"/>
        </w:tabs>
        <w:ind w:firstLine="600"/>
        <w:jc w:val="both"/>
        <w:rPr>
          <w:szCs w:val="28"/>
        </w:rPr>
      </w:pPr>
      <w:r w:rsidRPr="005A2002">
        <w:rPr>
          <w:szCs w:val="28"/>
        </w:rPr>
        <w:t>2.6.11.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A2002" w:rsidRPr="005A2002" w:rsidRDefault="005A2002" w:rsidP="005A2002">
      <w:pPr>
        <w:widowControl w:val="0"/>
        <w:tabs>
          <w:tab w:val="left" w:pos="400"/>
        </w:tabs>
        <w:ind w:firstLine="600"/>
        <w:jc w:val="both"/>
        <w:rPr>
          <w:szCs w:val="28"/>
        </w:rPr>
      </w:pPr>
      <w:proofErr w:type="gramStart"/>
      <w:r w:rsidRPr="005A2002">
        <w:rPr>
          <w:szCs w:val="28"/>
        </w:rPr>
        <w:t>2.6.12.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5A2002">
        <w:rPr>
          <w:szCs w:val="28"/>
        </w:rPr>
        <w:t xml:space="preserve"> или ранее установленная зона с особыми условиями использования территории подлежит изменению.</w:t>
      </w:r>
    </w:p>
    <w:p w:rsidR="005A2002" w:rsidRPr="005A2002" w:rsidRDefault="005A2002" w:rsidP="005A2002">
      <w:pPr>
        <w:widowControl w:val="0"/>
        <w:tabs>
          <w:tab w:val="left" w:pos="400"/>
        </w:tabs>
        <w:ind w:firstLine="600"/>
        <w:jc w:val="both"/>
        <w:rPr>
          <w:szCs w:val="28"/>
        </w:rPr>
      </w:pPr>
      <w:proofErr w:type="gramStart"/>
      <w:r w:rsidRPr="005A2002">
        <w:rPr>
          <w:szCs w:val="28"/>
        </w:rPr>
        <w:t>Документы (их копии или сведения, содержащиеся в них), указанные в пунктах 2.6.4 - 2.6.8, 2.6.10, 2.6.12, запрашиваются органами, уполномоченными на выдачу разрешения на строительство,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roofErr w:type="gramEnd"/>
      <w:r w:rsidRPr="005A2002">
        <w:rPr>
          <w:szCs w:val="28"/>
        </w:rPr>
        <w:t>, если застройщик не представил указанные документы самостоятельно.</w:t>
      </w:r>
    </w:p>
    <w:p w:rsidR="005A2002" w:rsidRPr="005A2002" w:rsidRDefault="005A2002" w:rsidP="005A2002">
      <w:pPr>
        <w:widowControl w:val="0"/>
        <w:tabs>
          <w:tab w:val="left" w:pos="400"/>
        </w:tabs>
        <w:ind w:firstLine="600"/>
        <w:jc w:val="both"/>
        <w:rPr>
          <w:szCs w:val="28"/>
        </w:rPr>
      </w:pPr>
      <w:proofErr w:type="gramStart"/>
      <w:r w:rsidRPr="005A2002">
        <w:rPr>
          <w:szCs w:val="28"/>
        </w:rPr>
        <w:t xml:space="preserve">По межведомственным запросам документы (их копии или сведения, содержащиеся в них), указанные в пунктах 2.6.4 - 2.6.8, 2.6.10, 2.6.12, </w:t>
      </w:r>
      <w:r w:rsidRPr="005A2002">
        <w:rPr>
          <w:szCs w:val="28"/>
        </w:rPr>
        <w:lastRenderedPageBreak/>
        <w:t>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5A2002" w:rsidRPr="005A2002" w:rsidRDefault="005A2002" w:rsidP="005A2002">
      <w:pPr>
        <w:widowControl w:val="0"/>
        <w:tabs>
          <w:tab w:val="left" w:pos="400"/>
        </w:tabs>
        <w:ind w:firstLine="600"/>
        <w:jc w:val="both"/>
        <w:rPr>
          <w:szCs w:val="28"/>
        </w:rPr>
      </w:pPr>
      <w:r w:rsidRPr="005A2002">
        <w:rPr>
          <w:szCs w:val="28"/>
        </w:rPr>
        <w:t xml:space="preserve">Документы, указанные в пунктах 2.6.4; 2.6.6; 2.6.7,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w:t>
      </w:r>
    </w:p>
    <w:p w:rsidR="005A2002" w:rsidRPr="005A2002" w:rsidRDefault="005A2002" w:rsidP="005A2002">
      <w:pPr>
        <w:widowControl w:val="0"/>
        <w:tabs>
          <w:tab w:val="left" w:pos="400"/>
        </w:tabs>
        <w:ind w:firstLine="600"/>
        <w:jc w:val="both"/>
        <w:rPr>
          <w:szCs w:val="28"/>
        </w:rPr>
      </w:pPr>
      <w:r w:rsidRPr="005A2002">
        <w:rPr>
          <w:szCs w:val="28"/>
        </w:rPr>
        <w:t xml:space="preserve">2.6.13. Не допускается требовать иные документы для получения разрешения на строительство, за исключением указанных в части 2.6 документов. Документы, предусмотренные частью 2.6,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документов осуществляется исключительно в электронной форме. Порядок направления документов, указанных в части 2.6,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    </w:t>
      </w:r>
    </w:p>
    <w:p w:rsidR="005A2002" w:rsidRPr="005A2002" w:rsidRDefault="005A2002" w:rsidP="005A2002">
      <w:pPr>
        <w:widowControl w:val="0"/>
        <w:tabs>
          <w:tab w:val="left" w:pos="400"/>
        </w:tabs>
        <w:ind w:firstLine="600"/>
        <w:jc w:val="both"/>
        <w:rPr>
          <w:szCs w:val="28"/>
        </w:rPr>
      </w:pPr>
      <w:r w:rsidRPr="005A2002">
        <w:rPr>
          <w:szCs w:val="28"/>
        </w:rPr>
        <w:t>2.6.14. В случае</w:t>
      </w:r>
      <w:proofErr w:type="gramStart"/>
      <w:r w:rsidRPr="005A2002">
        <w:rPr>
          <w:szCs w:val="28"/>
        </w:rPr>
        <w:t>,</w:t>
      </w:r>
      <w:proofErr w:type="gramEnd"/>
      <w:r w:rsidRPr="005A2002">
        <w:rPr>
          <w:szCs w:val="28"/>
        </w:rPr>
        <w:t xml:space="preserve">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Российской Федерации раздела проектной документации объекта </w:t>
      </w:r>
      <w:proofErr w:type="gramStart"/>
      <w:r w:rsidRPr="005A2002">
        <w:rPr>
          <w:szCs w:val="28"/>
        </w:rPr>
        <w:t xml:space="preserve">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roofErr w:type="gramEnd"/>
    </w:p>
    <w:p w:rsidR="005A2002" w:rsidRDefault="005A2002" w:rsidP="005A2002">
      <w:pPr>
        <w:widowControl w:val="0"/>
        <w:tabs>
          <w:tab w:val="left" w:pos="400"/>
        </w:tabs>
        <w:ind w:firstLine="600"/>
        <w:jc w:val="both"/>
        <w:rPr>
          <w:szCs w:val="28"/>
        </w:rPr>
      </w:pPr>
      <w:r w:rsidRPr="005A2002">
        <w:rPr>
          <w:szCs w:val="28"/>
        </w:rPr>
        <w:t xml:space="preserve">2.6.15. </w:t>
      </w:r>
      <w:proofErr w:type="gramStart"/>
      <w:r w:rsidRPr="005A2002">
        <w:rPr>
          <w:szCs w:val="28"/>
        </w:rPr>
        <w:t>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roofErr w:type="gramEnd"/>
      <w:r w:rsidRPr="005A2002">
        <w:rPr>
          <w:szCs w:val="28"/>
        </w:rPr>
        <w:t xml:space="preserve"> В этом случае в заявлении о выдаче разрешения на строительство указывается на такое типовое архитектурное решение. </w:t>
      </w:r>
    </w:p>
    <w:p w:rsidR="00840388" w:rsidRPr="001D58AF" w:rsidRDefault="00840388" w:rsidP="005A2002">
      <w:pPr>
        <w:widowControl w:val="0"/>
        <w:tabs>
          <w:tab w:val="left" w:pos="400"/>
        </w:tabs>
        <w:ind w:firstLine="600"/>
        <w:jc w:val="both"/>
        <w:rPr>
          <w:szCs w:val="28"/>
        </w:rPr>
      </w:pPr>
      <w:r w:rsidRPr="001D58AF">
        <w:rPr>
          <w:szCs w:val="28"/>
        </w:rPr>
        <w:t xml:space="preserve">2.7. Перечень оснований для отказа в приеме документов, необходимых </w:t>
      </w:r>
      <w:r w:rsidRPr="001D58AF">
        <w:rPr>
          <w:szCs w:val="28"/>
        </w:rPr>
        <w:lastRenderedPageBreak/>
        <w:t>для предоставления муниципальной услуги.</w:t>
      </w:r>
    </w:p>
    <w:p w:rsidR="005A2002" w:rsidRDefault="005A2002" w:rsidP="00840388">
      <w:pPr>
        <w:widowControl w:val="0"/>
        <w:tabs>
          <w:tab w:val="left" w:pos="400"/>
        </w:tabs>
        <w:jc w:val="both"/>
        <w:rPr>
          <w:szCs w:val="28"/>
        </w:rPr>
      </w:pPr>
      <w:r w:rsidRPr="005A2002">
        <w:rPr>
          <w:szCs w:val="28"/>
        </w:rPr>
        <w:t xml:space="preserve">Основания для отказа в приеме документов, необходимых для предоставления муниципальной услуги, не предусмотрены. </w:t>
      </w:r>
    </w:p>
    <w:p w:rsidR="00840388" w:rsidRPr="001D58AF" w:rsidRDefault="00840388" w:rsidP="00840388">
      <w:pPr>
        <w:widowControl w:val="0"/>
        <w:tabs>
          <w:tab w:val="left" w:pos="400"/>
        </w:tabs>
        <w:jc w:val="both"/>
        <w:rPr>
          <w:szCs w:val="28"/>
        </w:rPr>
      </w:pPr>
      <w:r w:rsidRPr="001D58AF">
        <w:rPr>
          <w:szCs w:val="28"/>
        </w:rPr>
        <w:t xml:space="preserve">        2.8. Перечень оснований для отказа в предоставлении муниципальной услуги.</w:t>
      </w:r>
    </w:p>
    <w:p w:rsidR="005A2002" w:rsidRPr="005A2002" w:rsidRDefault="00840388" w:rsidP="005A2002">
      <w:pPr>
        <w:widowControl w:val="0"/>
        <w:tabs>
          <w:tab w:val="left" w:pos="400"/>
        </w:tabs>
        <w:jc w:val="both"/>
        <w:rPr>
          <w:szCs w:val="28"/>
        </w:rPr>
      </w:pPr>
      <w:r w:rsidRPr="001D58AF">
        <w:rPr>
          <w:szCs w:val="28"/>
        </w:rPr>
        <w:t xml:space="preserve">      </w:t>
      </w:r>
      <w:r w:rsidR="005A2002" w:rsidRPr="005A2002">
        <w:rPr>
          <w:szCs w:val="28"/>
        </w:rPr>
        <w:t>Основанием для отказа в предоставлении муниципальной услуги по выдаче разрешения на строительство является:</w:t>
      </w:r>
    </w:p>
    <w:p w:rsidR="005A2002" w:rsidRPr="005A2002" w:rsidRDefault="005A2002" w:rsidP="005A2002">
      <w:pPr>
        <w:widowControl w:val="0"/>
        <w:tabs>
          <w:tab w:val="left" w:pos="400"/>
        </w:tabs>
        <w:jc w:val="both"/>
        <w:rPr>
          <w:szCs w:val="28"/>
        </w:rPr>
      </w:pPr>
      <w:r w:rsidRPr="005A2002">
        <w:rPr>
          <w:szCs w:val="28"/>
        </w:rPr>
        <w:t>-отсутствие документов, предусмотренных пунктом 2.6 настоящего административного регламента;</w:t>
      </w:r>
    </w:p>
    <w:p w:rsidR="005A2002" w:rsidRPr="005A2002" w:rsidRDefault="005A2002" w:rsidP="005A2002">
      <w:pPr>
        <w:widowControl w:val="0"/>
        <w:tabs>
          <w:tab w:val="left" w:pos="400"/>
        </w:tabs>
        <w:jc w:val="both"/>
        <w:rPr>
          <w:szCs w:val="28"/>
        </w:rPr>
      </w:pPr>
      <w:r w:rsidRPr="005A2002">
        <w:rPr>
          <w:szCs w:val="28"/>
        </w:rPr>
        <w:t xml:space="preserve"> </w:t>
      </w:r>
      <w:proofErr w:type="gramStart"/>
      <w:r w:rsidRPr="005A2002">
        <w:rPr>
          <w:szCs w:val="28"/>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w:t>
      </w:r>
      <w:proofErr w:type="gramEnd"/>
      <w:r w:rsidRPr="005A2002">
        <w:rPr>
          <w:szCs w:val="28"/>
        </w:rPr>
        <w:t xml:space="preserve">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p>
    <w:p w:rsidR="005A2002" w:rsidRPr="005A2002" w:rsidRDefault="005A2002" w:rsidP="005A2002">
      <w:pPr>
        <w:widowControl w:val="0"/>
        <w:tabs>
          <w:tab w:val="left" w:pos="400"/>
        </w:tabs>
        <w:jc w:val="both"/>
        <w:rPr>
          <w:szCs w:val="28"/>
        </w:rPr>
      </w:pPr>
      <w:proofErr w:type="gramStart"/>
      <w:r w:rsidRPr="005A2002">
        <w:rPr>
          <w:szCs w:val="28"/>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5A2002" w:rsidRDefault="005A2002" w:rsidP="005A2002">
      <w:pPr>
        <w:widowControl w:val="0"/>
        <w:tabs>
          <w:tab w:val="left" w:pos="400"/>
        </w:tabs>
        <w:jc w:val="both"/>
        <w:rPr>
          <w:szCs w:val="28"/>
        </w:rPr>
      </w:pPr>
      <w:r w:rsidRPr="005A2002">
        <w:rPr>
          <w:szCs w:val="28"/>
        </w:rPr>
        <w:t>Неполучение или несвоевременное получение документов, запрошенных в соответствии с частью 7.1 статьи 51 Градостроительного кодекса РФ, не может являться основанием для отказа в выдаче разрешения на строительство.</w:t>
      </w:r>
    </w:p>
    <w:p w:rsidR="00840388" w:rsidRPr="001D58AF" w:rsidRDefault="00840388" w:rsidP="005A2002">
      <w:pPr>
        <w:widowControl w:val="0"/>
        <w:tabs>
          <w:tab w:val="left" w:pos="400"/>
        </w:tabs>
        <w:ind w:firstLine="567"/>
        <w:jc w:val="both"/>
        <w:rPr>
          <w:szCs w:val="28"/>
        </w:rPr>
      </w:pPr>
      <w:r w:rsidRPr="001D58AF">
        <w:rPr>
          <w:szCs w:val="28"/>
        </w:rPr>
        <w:t>2.9. Размер платы, взимаемой с заявителя при предоставлении муниципальной  услуги:</w:t>
      </w:r>
    </w:p>
    <w:p w:rsidR="00840388" w:rsidRPr="001D58AF" w:rsidRDefault="00840388" w:rsidP="00840388">
      <w:pPr>
        <w:widowControl w:val="0"/>
        <w:tabs>
          <w:tab w:val="left" w:pos="400"/>
          <w:tab w:val="left" w:pos="1260"/>
        </w:tabs>
        <w:ind w:firstLine="600"/>
        <w:jc w:val="both"/>
        <w:rPr>
          <w:color w:val="000000"/>
          <w:szCs w:val="28"/>
        </w:rPr>
      </w:pPr>
      <w:r w:rsidRPr="001D58AF">
        <w:rPr>
          <w:color w:val="000000"/>
          <w:szCs w:val="28"/>
        </w:rPr>
        <w:t>Предоставление муниципальной услуги по предоставлению разрешения на строительство осуществляется без взимания платы.</w:t>
      </w:r>
    </w:p>
    <w:p w:rsidR="00840388" w:rsidRPr="001D58AF" w:rsidRDefault="00840388" w:rsidP="00840388">
      <w:pPr>
        <w:widowControl w:val="0"/>
        <w:ind w:firstLine="600"/>
        <w:jc w:val="both"/>
        <w:rPr>
          <w:szCs w:val="28"/>
        </w:rPr>
      </w:pPr>
      <w:r w:rsidRPr="001D58AF">
        <w:rPr>
          <w:szCs w:val="28"/>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40388" w:rsidRPr="001D58AF" w:rsidRDefault="00840388" w:rsidP="00840388">
      <w:pPr>
        <w:widowControl w:val="0"/>
        <w:ind w:firstLine="600"/>
        <w:jc w:val="both"/>
        <w:rPr>
          <w:szCs w:val="28"/>
        </w:rPr>
      </w:pPr>
      <w:r w:rsidRPr="001D58AF">
        <w:rPr>
          <w:szCs w:val="28"/>
        </w:rPr>
        <w:t>Максимальные время ожидания и продолжительность приема заявителей при решении отдельных вопросов, связанных с предоставлением муниципальной услуги:</w:t>
      </w:r>
    </w:p>
    <w:p w:rsidR="00840388" w:rsidRPr="001D58AF" w:rsidRDefault="00840388" w:rsidP="00840388">
      <w:pPr>
        <w:widowControl w:val="0"/>
        <w:ind w:firstLine="600"/>
        <w:jc w:val="both"/>
        <w:rPr>
          <w:szCs w:val="28"/>
        </w:rPr>
      </w:pPr>
      <w:r w:rsidRPr="001D58AF">
        <w:rPr>
          <w:szCs w:val="28"/>
        </w:rPr>
        <w:t>- время ожидания в очереди при получении информации о ходе выполнения услуги и для консультаций не должно превышать 15 минут;</w:t>
      </w:r>
    </w:p>
    <w:p w:rsidR="00840388" w:rsidRPr="001D58AF" w:rsidRDefault="00840388" w:rsidP="00840388">
      <w:pPr>
        <w:widowControl w:val="0"/>
        <w:ind w:firstLine="600"/>
        <w:jc w:val="both"/>
        <w:rPr>
          <w:szCs w:val="28"/>
        </w:rPr>
      </w:pPr>
      <w:r w:rsidRPr="001D58AF">
        <w:rPr>
          <w:szCs w:val="28"/>
        </w:rPr>
        <w:lastRenderedPageBreak/>
        <w:t>- время приема при получении информации о ходе выполнения услуги не должно превышать 15 минут;</w:t>
      </w:r>
    </w:p>
    <w:p w:rsidR="00840388" w:rsidRPr="001D58AF" w:rsidRDefault="00840388" w:rsidP="00840388">
      <w:pPr>
        <w:widowControl w:val="0"/>
        <w:ind w:firstLine="600"/>
        <w:jc w:val="both"/>
        <w:rPr>
          <w:szCs w:val="28"/>
        </w:rPr>
      </w:pPr>
      <w:r w:rsidRPr="001D58AF">
        <w:rPr>
          <w:szCs w:val="28"/>
        </w:rPr>
        <w:t>- время ожидания при получении разрешения на строительство не должно превышать 15 минут.</w:t>
      </w:r>
    </w:p>
    <w:p w:rsidR="00840388" w:rsidRPr="001D58AF" w:rsidRDefault="00840388" w:rsidP="00840388">
      <w:pPr>
        <w:widowControl w:val="0"/>
        <w:ind w:firstLine="600"/>
        <w:jc w:val="both"/>
        <w:rPr>
          <w:szCs w:val="28"/>
        </w:rPr>
      </w:pPr>
      <w:r w:rsidRPr="001D58AF">
        <w:rPr>
          <w:szCs w:val="28"/>
        </w:rPr>
        <w:t>2.11. Срок и порядок регистрации запроса заявителя о предоставлении муниципальной услуги.</w:t>
      </w:r>
    </w:p>
    <w:p w:rsidR="00840388" w:rsidRPr="001D58AF" w:rsidRDefault="00840388" w:rsidP="00840388">
      <w:pPr>
        <w:tabs>
          <w:tab w:val="left" w:pos="400"/>
        </w:tabs>
        <w:autoSpaceDE w:val="0"/>
        <w:autoSpaceDN w:val="0"/>
        <w:adjustRightInd w:val="0"/>
        <w:ind w:firstLine="600"/>
        <w:jc w:val="both"/>
        <w:rPr>
          <w:szCs w:val="28"/>
        </w:rPr>
      </w:pPr>
      <w:r w:rsidRPr="001D58AF">
        <w:rPr>
          <w:szCs w:val="28"/>
        </w:rPr>
        <w:t>2.11.1. Заявление, поступившее Исполнителю</w:t>
      </w:r>
      <w:r w:rsidR="00BB4F37" w:rsidRPr="001D58AF">
        <w:t xml:space="preserve"> </w:t>
      </w:r>
      <w:r w:rsidR="00BB4F37" w:rsidRPr="001D58AF">
        <w:rPr>
          <w:szCs w:val="28"/>
        </w:rPr>
        <w:t>либо в КГАУ «МФЦ Забайкальского края»</w:t>
      </w:r>
      <w:r w:rsidRPr="001D58AF">
        <w:rPr>
          <w:szCs w:val="28"/>
        </w:rPr>
        <w:t xml:space="preserve"> по почте или доставленное нарочным, регистрируется должностным лицом подразделения, ответственного за делопроизводство, в день его поступления.</w:t>
      </w:r>
    </w:p>
    <w:p w:rsidR="00840388" w:rsidRPr="001D58AF" w:rsidRDefault="00840388" w:rsidP="00840388">
      <w:pPr>
        <w:tabs>
          <w:tab w:val="left" w:pos="400"/>
        </w:tabs>
        <w:autoSpaceDE w:val="0"/>
        <w:autoSpaceDN w:val="0"/>
        <w:adjustRightInd w:val="0"/>
        <w:ind w:firstLine="600"/>
        <w:jc w:val="both"/>
        <w:rPr>
          <w:szCs w:val="28"/>
        </w:rPr>
      </w:pPr>
      <w:r w:rsidRPr="001D58AF">
        <w:rPr>
          <w:szCs w:val="28"/>
        </w:rPr>
        <w:t>2.11.2.  Заявление, поступившее Исполнителю,</w:t>
      </w:r>
      <w:r w:rsidR="00BB4F37" w:rsidRPr="001D58AF">
        <w:t xml:space="preserve"> </w:t>
      </w:r>
      <w:r w:rsidR="00BB4F37" w:rsidRPr="001D58AF">
        <w:rPr>
          <w:szCs w:val="28"/>
        </w:rPr>
        <w:t>либо в КГАУ «МФЦ Забайкальского края»</w:t>
      </w:r>
      <w:r w:rsidRPr="001D58AF">
        <w:rPr>
          <w:szCs w:val="28"/>
        </w:rPr>
        <w:t xml:space="preserve"> в электронной форме, регистрируется должностным лицом подразделения, ответственного за делопроизводство, в день его поступления.</w:t>
      </w:r>
    </w:p>
    <w:p w:rsidR="00840388" w:rsidRPr="001D58AF" w:rsidRDefault="00840388" w:rsidP="00840388">
      <w:pPr>
        <w:tabs>
          <w:tab w:val="left" w:pos="400"/>
        </w:tabs>
        <w:autoSpaceDE w:val="0"/>
        <w:autoSpaceDN w:val="0"/>
        <w:adjustRightInd w:val="0"/>
        <w:ind w:firstLine="600"/>
        <w:jc w:val="both"/>
        <w:rPr>
          <w:szCs w:val="28"/>
        </w:rPr>
      </w:pPr>
      <w:r w:rsidRPr="001D58AF">
        <w:rPr>
          <w:szCs w:val="28"/>
        </w:rPr>
        <w:t>2.11.3.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840388" w:rsidRPr="001D58AF" w:rsidRDefault="00840388" w:rsidP="00840388">
      <w:pPr>
        <w:tabs>
          <w:tab w:val="left" w:pos="400"/>
        </w:tabs>
        <w:autoSpaceDE w:val="0"/>
        <w:autoSpaceDN w:val="0"/>
        <w:adjustRightInd w:val="0"/>
        <w:ind w:firstLine="600"/>
        <w:jc w:val="both"/>
        <w:rPr>
          <w:szCs w:val="28"/>
        </w:rPr>
      </w:pPr>
      <w:r w:rsidRPr="001D58AF">
        <w:rPr>
          <w:szCs w:val="28"/>
        </w:rPr>
        <w:t>2.12. 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840388" w:rsidRPr="001D58AF" w:rsidRDefault="00840388" w:rsidP="00840388">
      <w:pPr>
        <w:tabs>
          <w:tab w:val="left" w:pos="400"/>
          <w:tab w:val="left" w:pos="830"/>
        </w:tabs>
        <w:ind w:firstLine="600"/>
        <w:jc w:val="both"/>
        <w:rPr>
          <w:szCs w:val="28"/>
        </w:rPr>
      </w:pPr>
      <w:r w:rsidRPr="001D58AF">
        <w:rPr>
          <w:szCs w:val="28"/>
        </w:rPr>
        <w:t>Прием граждан осуществляется в специально выделенных для предоставления муниципальных услуг помещениях.</w:t>
      </w:r>
    </w:p>
    <w:p w:rsidR="00840388" w:rsidRPr="001D58AF" w:rsidRDefault="00840388" w:rsidP="00840388">
      <w:pPr>
        <w:tabs>
          <w:tab w:val="left" w:pos="400"/>
          <w:tab w:val="left" w:pos="830"/>
        </w:tabs>
        <w:ind w:firstLine="600"/>
        <w:jc w:val="both"/>
        <w:rPr>
          <w:szCs w:val="28"/>
        </w:rPr>
      </w:pPr>
      <w:r w:rsidRPr="001D58AF">
        <w:rPr>
          <w:szCs w:val="28"/>
        </w:rPr>
        <w:t>2.12.1.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840388" w:rsidRPr="001D58AF" w:rsidRDefault="00840388" w:rsidP="00840388">
      <w:pPr>
        <w:tabs>
          <w:tab w:val="left" w:pos="400"/>
          <w:tab w:val="left" w:pos="830"/>
        </w:tabs>
        <w:ind w:firstLine="600"/>
        <w:jc w:val="both"/>
        <w:rPr>
          <w:szCs w:val="28"/>
        </w:rPr>
      </w:pPr>
      <w:r w:rsidRPr="001D58AF">
        <w:rPr>
          <w:szCs w:val="28"/>
        </w:rPr>
        <w:t xml:space="preserve">2.12.2.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3 мест. </w:t>
      </w:r>
    </w:p>
    <w:p w:rsidR="00840388" w:rsidRPr="001D58AF" w:rsidRDefault="00840388" w:rsidP="00840388">
      <w:pPr>
        <w:tabs>
          <w:tab w:val="left" w:pos="400"/>
          <w:tab w:val="left" w:pos="830"/>
        </w:tabs>
        <w:ind w:firstLine="600"/>
        <w:jc w:val="both"/>
        <w:rPr>
          <w:szCs w:val="28"/>
        </w:rPr>
      </w:pPr>
      <w:r w:rsidRPr="001D58AF">
        <w:rPr>
          <w:szCs w:val="28"/>
        </w:rPr>
        <w:t>В местах ожидания имеются средства для оказания первой помощи и доступные места общего пользования.</w:t>
      </w:r>
    </w:p>
    <w:p w:rsidR="00840388" w:rsidRPr="001D58AF" w:rsidRDefault="00840388" w:rsidP="00840388">
      <w:pPr>
        <w:tabs>
          <w:tab w:val="left" w:pos="400"/>
          <w:tab w:val="left" w:pos="830"/>
        </w:tabs>
        <w:ind w:firstLine="600"/>
        <w:jc w:val="both"/>
        <w:rPr>
          <w:szCs w:val="28"/>
        </w:rPr>
      </w:pPr>
      <w:r w:rsidRPr="001D58AF">
        <w:rPr>
          <w:szCs w:val="28"/>
        </w:rPr>
        <w:t>2.12.3.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840388" w:rsidRPr="001D58AF" w:rsidRDefault="00840388" w:rsidP="00840388">
      <w:pPr>
        <w:tabs>
          <w:tab w:val="left" w:pos="400"/>
          <w:tab w:val="left" w:pos="830"/>
        </w:tabs>
        <w:ind w:firstLine="600"/>
        <w:jc w:val="both"/>
        <w:rPr>
          <w:szCs w:val="28"/>
        </w:rPr>
      </w:pPr>
      <w:r w:rsidRPr="001D58AF">
        <w:rPr>
          <w:szCs w:val="28"/>
        </w:rPr>
        <w:t xml:space="preserve">2.12.4.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w:t>
      </w:r>
      <w:r w:rsidRPr="001D58AF">
        <w:rPr>
          <w:szCs w:val="28"/>
        </w:rPr>
        <w:lastRenderedPageBreak/>
        <w:t>данных, печатающими устройствами, копировальной техникой, средствами телефонной связи.</w:t>
      </w:r>
    </w:p>
    <w:p w:rsidR="00840388" w:rsidRPr="001D58AF" w:rsidRDefault="00840388" w:rsidP="00840388">
      <w:pPr>
        <w:tabs>
          <w:tab w:val="left" w:pos="400"/>
          <w:tab w:val="left" w:pos="830"/>
        </w:tabs>
        <w:ind w:firstLine="600"/>
        <w:jc w:val="both"/>
        <w:rPr>
          <w:szCs w:val="28"/>
        </w:rPr>
      </w:pPr>
      <w:proofErr w:type="gramStart"/>
      <w:r w:rsidRPr="001D58AF">
        <w:rPr>
          <w:szCs w:val="28"/>
        </w:rPr>
        <w:t>Должностные лица, ответственные за предоставление муниципальной услуги, обязаны иметь личные нагрудные идентификационные карточки (</w:t>
      </w:r>
      <w:proofErr w:type="spellStart"/>
      <w:r w:rsidRPr="001D58AF">
        <w:rPr>
          <w:szCs w:val="28"/>
        </w:rPr>
        <w:t>бейджи</w:t>
      </w:r>
      <w:proofErr w:type="spellEnd"/>
      <w:r w:rsidRPr="001D58AF">
        <w:rPr>
          <w:szCs w:val="28"/>
        </w:rPr>
        <w:t>) с указанием фамилии, имени, отчества (последнее - при наличии) и должности либо таблички аналогичного содержания на рабочих местах.</w:t>
      </w:r>
      <w:proofErr w:type="gramEnd"/>
      <w:r w:rsidRPr="001D58AF">
        <w:rPr>
          <w:szCs w:val="28"/>
        </w:rPr>
        <w:t xml:space="preserve"> Место для приема заявителей оборудуется стульями, столом для написания и размещения заявлений, других документов.</w:t>
      </w:r>
    </w:p>
    <w:p w:rsidR="00840388" w:rsidRPr="001D58AF" w:rsidRDefault="00840388" w:rsidP="00840388">
      <w:pPr>
        <w:tabs>
          <w:tab w:val="left" w:pos="400"/>
          <w:tab w:val="left" w:pos="830"/>
        </w:tabs>
        <w:ind w:firstLine="600"/>
        <w:jc w:val="both"/>
        <w:rPr>
          <w:szCs w:val="28"/>
        </w:rPr>
      </w:pPr>
      <w:r w:rsidRPr="001D58AF">
        <w:rPr>
          <w:szCs w:val="28"/>
        </w:rPr>
        <w:t>2.12.5. Места информирования, предназначенные для ознакомления заявителей с информационными материалами, оборудуются:</w:t>
      </w:r>
    </w:p>
    <w:p w:rsidR="00840388" w:rsidRPr="001D58AF" w:rsidRDefault="00840388" w:rsidP="00840388">
      <w:pPr>
        <w:tabs>
          <w:tab w:val="left" w:pos="400"/>
          <w:tab w:val="left" w:pos="830"/>
        </w:tabs>
        <w:ind w:firstLine="600"/>
        <w:jc w:val="both"/>
        <w:rPr>
          <w:szCs w:val="28"/>
        </w:rPr>
      </w:pPr>
      <w:r w:rsidRPr="001D58AF">
        <w:rPr>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840388" w:rsidRPr="001D58AF" w:rsidRDefault="00840388" w:rsidP="00840388">
      <w:pPr>
        <w:tabs>
          <w:tab w:val="left" w:pos="400"/>
          <w:tab w:val="left" w:pos="830"/>
        </w:tabs>
        <w:ind w:firstLine="600"/>
        <w:jc w:val="both"/>
        <w:rPr>
          <w:szCs w:val="28"/>
        </w:rPr>
      </w:pPr>
      <w:r w:rsidRPr="001D58AF">
        <w:rPr>
          <w:szCs w:val="28"/>
        </w:rPr>
        <w:t>- стульями и столами для оформления документов.</w:t>
      </w:r>
    </w:p>
    <w:p w:rsidR="00840388" w:rsidRPr="001D58AF" w:rsidRDefault="00840388" w:rsidP="00840388">
      <w:pPr>
        <w:tabs>
          <w:tab w:val="left" w:pos="400"/>
          <w:tab w:val="left" w:pos="830"/>
        </w:tabs>
        <w:ind w:firstLine="600"/>
        <w:jc w:val="both"/>
        <w:rPr>
          <w:szCs w:val="28"/>
        </w:rPr>
      </w:pPr>
      <w:r w:rsidRPr="001D58AF">
        <w:rPr>
          <w:szCs w:val="28"/>
        </w:rPr>
        <w:t>2.12.6. К информационным стендам должна быть обеспечена возможность свободного доступа граждан.</w:t>
      </w:r>
    </w:p>
    <w:p w:rsidR="00840388" w:rsidRPr="001D58AF" w:rsidRDefault="00840388" w:rsidP="00840388">
      <w:pPr>
        <w:tabs>
          <w:tab w:val="left" w:pos="400"/>
          <w:tab w:val="left" w:pos="830"/>
        </w:tabs>
        <w:ind w:firstLine="600"/>
        <w:jc w:val="both"/>
        <w:rPr>
          <w:szCs w:val="28"/>
        </w:rPr>
      </w:pPr>
      <w:r w:rsidRPr="001D58AF">
        <w:rPr>
          <w:szCs w:val="28"/>
        </w:rPr>
        <w:t>2.12.6.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r w:rsidRPr="001D58AF">
        <w:rPr>
          <w:sz w:val="20"/>
          <w:szCs w:val="20"/>
        </w:rPr>
        <w:t xml:space="preserve"> </w:t>
      </w:r>
      <w:r w:rsidRPr="001D58AF">
        <w:rPr>
          <w:szCs w:val="28"/>
        </w:rPr>
        <w:t>Здание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p>
    <w:p w:rsidR="00840388" w:rsidRPr="001D58AF" w:rsidRDefault="00840388" w:rsidP="00840388">
      <w:pPr>
        <w:tabs>
          <w:tab w:val="left" w:pos="400"/>
          <w:tab w:val="left" w:pos="830"/>
        </w:tabs>
        <w:ind w:firstLine="600"/>
        <w:jc w:val="both"/>
        <w:rPr>
          <w:szCs w:val="28"/>
        </w:rPr>
      </w:pPr>
      <w:r w:rsidRPr="001D58AF">
        <w:rPr>
          <w:szCs w:val="28"/>
        </w:rPr>
        <w:t>2.12.7. Исполнитель должен быть оснащен рабочими местами с доступом к автоматизированным информационным системам обеспечивающим:</w:t>
      </w:r>
    </w:p>
    <w:p w:rsidR="00840388" w:rsidRPr="001D58AF" w:rsidRDefault="00840388" w:rsidP="00840388">
      <w:pPr>
        <w:tabs>
          <w:tab w:val="left" w:pos="400"/>
          <w:tab w:val="left" w:pos="830"/>
        </w:tabs>
        <w:ind w:firstLine="600"/>
        <w:jc w:val="both"/>
        <w:rPr>
          <w:szCs w:val="28"/>
        </w:rPr>
      </w:pPr>
      <w:r w:rsidRPr="001D58AF">
        <w:rPr>
          <w:szCs w:val="28"/>
        </w:rPr>
        <w:t>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840388" w:rsidRPr="001D58AF" w:rsidRDefault="00840388" w:rsidP="00840388">
      <w:pPr>
        <w:tabs>
          <w:tab w:val="left" w:pos="400"/>
          <w:tab w:val="left" w:pos="830"/>
        </w:tabs>
        <w:ind w:firstLine="600"/>
        <w:jc w:val="both"/>
        <w:rPr>
          <w:szCs w:val="28"/>
        </w:rPr>
      </w:pPr>
      <w:r w:rsidRPr="001D58AF">
        <w:rPr>
          <w:szCs w:val="28"/>
        </w:rPr>
        <w:t>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ведение и хранение дела заявителя в электронной форме;</w:t>
      </w:r>
    </w:p>
    <w:p w:rsidR="00840388" w:rsidRPr="001D58AF" w:rsidRDefault="00840388" w:rsidP="00840388">
      <w:pPr>
        <w:tabs>
          <w:tab w:val="left" w:pos="400"/>
          <w:tab w:val="left" w:pos="830"/>
        </w:tabs>
        <w:ind w:firstLine="600"/>
        <w:jc w:val="both"/>
        <w:rPr>
          <w:szCs w:val="28"/>
        </w:rPr>
      </w:pPr>
      <w:r w:rsidRPr="001D58AF">
        <w:rPr>
          <w:szCs w:val="28"/>
        </w:rPr>
        <w:t>предоставление по запросу заявителя сведений о ходе предоставления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840388" w:rsidRPr="001D58AF" w:rsidRDefault="00840388" w:rsidP="00840388">
      <w:pPr>
        <w:tabs>
          <w:tab w:val="left" w:pos="400"/>
          <w:tab w:val="left" w:pos="830"/>
        </w:tabs>
        <w:ind w:firstLine="600"/>
        <w:jc w:val="both"/>
        <w:rPr>
          <w:szCs w:val="28"/>
        </w:rPr>
      </w:pPr>
      <w:r w:rsidRPr="001D58AF">
        <w:rPr>
          <w:szCs w:val="28"/>
        </w:rPr>
        <w:t>2.13. Показатели доступности и качества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Показателями доступности и качества муниципальной услуги являются:</w:t>
      </w:r>
    </w:p>
    <w:p w:rsidR="00840388" w:rsidRPr="001D58AF" w:rsidRDefault="00840388" w:rsidP="00840388">
      <w:pPr>
        <w:tabs>
          <w:tab w:val="left" w:pos="400"/>
          <w:tab w:val="left" w:pos="830"/>
        </w:tabs>
        <w:ind w:firstLine="600"/>
        <w:jc w:val="both"/>
        <w:rPr>
          <w:szCs w:val="28"/>
        </w:rPr>
      </w:pPr>
      <w:r w:rsidRPr="001D58AF">
        <w:rPr>
          <w:szCs w:val="28"/>
        </w:rPr>
        <w:t>открытость информации о муниципальной услуге;</w:t>
      </w:r>
    </w:p>
    <w:p w:rsidR="00840388" w:rsidRPr="001D58AF" w:rsidRDefault="00840388" w:rsidP="00840388">
      <w:pPr>
        <w:tabs>
          <w:tab w:val="left" w:pos="400"/>
          <w:tab w:val="left" w:pos="830"/>
        </w:tabs>
        <w:ind w:firstLine="600"/>
        <w:jc w:val="both"/>
        <w:rPr>
          <w:szCs w:val="28"/>
        </w:rPr>
      </w:pPr>
      <w:r w:rsidRPr="001D58AF">
        <w:rPr>
          <w:szCs w:val="28"/>
        </w:rPr>
        <w:t>своевременность предоставления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точное соблюдение требований законодательства и Административного регламента при предоставлении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lastRenderedPageBreak/>
        <w:t>компетентность специалистов Исполнителя в вопросах предоставления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вежливость и корректность специалистов Исполнителя;</w:t>
      </w:r>
    </w:p>
    <w:p w:rsidR="00840388" w:rsidRPr="001D58AF" w:rsidRDefault="00840388" w:rsidP="00840388">
      <w:pPr>
        <w:tabs>
          <w:tab w:val="left" w:pos="400"/>
          <w:tab w:val="left" w:pos="830"/>
        </w:tabs>
        <w:ind w:firstLine="600"/>
        <w:jc w:val="both"/>
        <w:rPr>
          <w:szCs w:val="28"/>
        </w:rPr>
      </w:pPr>
      <w:r w:rsidRPr="001D58AF">
        <w:rPr>
          <w:szCs w:val="28"/>
        </w:rPr>
        <w:t>комфортность ожидания и получения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отсутствие жалоб со стороны заявителей на нарушение требований стандарта предоставления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2.14. Иные требования, в том числе учитывающие особенности предоставления муниципальной услуги в электронной форме</w:t>
      </w:r>
    </w:p>
    <w:p w:rsidR="00840388" w:rsidRPr="001D58AF" w:rsidRDefault="00840388" w:rsidP="00840388">
      <w:pPr>
        <w:tabs>
          <w:tab w:val="left" w:pos="400"/>
          <w:tab w:val="left" w:pos="830"/>
        </w:tabs>
        <w:ind w:firstLine="600"/>
        <w:jc w:val="both"/>
        <w:rPr>
          <w:szCs w:val="28"/>
        </w:rPr>
      </w:pPr>
      <w:r w:rsidRPr="001D58AF">
        <w:rPr>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840388" w:rsidRPr="001D58AF" w:rsidRDefault="00840388" w:rsidP="00840388">
      <w:pPr>
        <w:tabs>
          <w:tab w:val="left" w:pos="400"/>
          <w:tab w:val="left" w:pos="830"/>
        </w:tabs>
        <w:ind w:firstLine="600"/>
        <w:jc w:val="both"/>
        <w:rPr>
          <w:szCs w:val="28"/>
        </w:rPr>
      </w:pPr>
      <w:r w:rsidRPr="001D58AF">
        <w:rPr>
          <w:szCs w:val="28"/>
        </w:rPr>
        <w:t>- возможность получения заявителями информации о предоставляемой муниципальной услуге на официальном сайте Исполнителя (официальном сайте муниципального образования, т.д.) и Портале государственных и муниципальных услуг;</w:t>
      </w:r>
    </w:p>
    <w:p w:rsidR="00840388" w:rsidRPr="001D58AF" w:rsidRDefault="00840388" w:rsidP="00840388">
      <w:pPr>
        <w:tabs>
          <w:tab w:val="left" w:pos="400"/>
          <w:tab w:val="left" w:pos="830"/>
        </w:tabs>
        <w:ind w:firstLine="600"/>
        <w:jc w:val="both"/>
        <w:rPr>
          <w:szCs w:val="28"/>
        </w:rPr>
      </w:pPr>
      <w:r w:rsidRPr="001D58AF">
        <w:rPr>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840388" w:rsidRPr="001D58AF" w:rsidRDefault="00840388" w:rsidP="00840388">
      <w:pPr>
        <w:tabs>
          <w:tab w:val="left" w:pos="400"/>
          <w:tab w:val="left" w:pos="830"/>
        </w:tabs>
        <w:ind w:firstLine="600"/>
        <w:jc w:val="both"/>
        <w:rPr>
          <w:szCs w:val="28"/>
        </w:rPr>
      </w:pPr>
      <w:r w:rsidRPr="001D58AF">
        <w:rPr>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840388" w:rsidRPr="001D58AF" w:rsidRDefault="00840388" w:rsidP="00840388">
      <w:pPr>
        <w:tabs>
          <w:tab w:val="left" w:pos="400"/>
          <w:tab w:val="left" w:pos="830"/>
        </w:tabs>
        <w:ind w:firstLine="600"/>
        <w:jc w:val="both"/>
        <w:rPr>
          <w:szCs w:val="28"/>
        </w:rPr>
      </w:pPr>
      <w:r w:rsidRPr="001D58AF">
        <w:rPr>
          <w:szCs w:val="28"/>
        </w:rPr>
        <w:t>- возможность получения заявителем сведений о ходе выполнения запроса о предоставлении муниципальной услуги в электронной форме;</w:t>
      </w:r>
    </w:p>
    <w:p w:rsidR="00840388" w:rsidRPr="001D58AF" w:rsidRDefault="00840388" w:rsidP="00840388">
      <w:pPr>
        <w:tabs>
          <w:tab w:val="left" w:pos="400"/>
          <w:tab w:val="left" w:pos="830"/>
        </w:tabs>
        <w:ind w:firstLine="600"/>
        <w:jc w:val="both"/>
        <w:rPr>
          <w:szCs w:val="28"/>
        </w:rPr>
      </w:pPr>
      <w:r w:rsidRPr="001D58AF">
        <w:rPr>
          <w:szCs w:val="28"/>
        </w:rPr>
        <w:t>- обеспечение возможности для заявителей осуществлять с использованием официального сайта Исполнителя (официального сайта муниципального образования, т.д.)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7E018B" w:rsidRPr="001D58AF" w:rsidRDefault="00840388" w:rsidP="00840388">
      <w:pPr>
        <w:tabs>
          <w:tab w:val="left" w:pos="400"/>
          <w:tab w:val="left" w:pos="830"/>
        </w:tabs>
        <w:ind w:firstLine="600"/>
        <w:jc w:val="both"/>
        <w:rPr>
          <w:szCs w:val="28"/>
        </w:rPr>
      </w:pPr>
      <w:proofErr w:type="gramStart"/>
      <w:r w:rsidRPr="001D58AF">
        <w:rPr>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w:t>
      </w:r>
      <w:r w:rsidRPr="001D58AF">
        <w:rPr>
          <w:sz w:val="20"/>
          <w:szCs w:val="20"/>
        </w:rPr>
        <w:t xml:space="preserve"> </w:t>
      </w:r>
      <w:r w:rsidRPr="001D58AF">
        <w:rPr>
          <w:szCs w:val="28"/>
        </w:rPr>
        <w:t>предоставления государственных и муниципальных услуг без участия заявителя в соответствии с нормативными правовыми актами и соглашением о взаимодействии</w:t>
      </w:r>
      <w:proofErr w:type="gramEnd"/>
    </w:p>
    <w:p w:rsidR="007E018B" w:rsidRPr="001D58AF" w:rsidRDefault="007E018B" w:rsidP="007E018B">
      <w:pPr>
        <w:tabs>
          <w:tab w:val="left" w:pos="400"/>
          <w:tab w:val="left" w:pos="830"/>
        </w:tabs>
        <w:ind w:firstLine="600"/>
        <w:jc w:val="both"/>
        <w:rPr>
          <w:szCs w:val="28"/>
        </w:rPr>
      </w:pPr>
      <w:r w:rsidRPr="001D58AF">
        <w:rPr>
          <w:szCs w:val="28"/>
        </w:rPr>
        <w:t>- 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840388" w:rsidRPr="001D58AF" w:rsidRDefault="007E018B" w:rsidP="007E018B">
      <w:pPr>
        <w:tabs>
          <w:tab w:val="left" w:pos="400"/>
          <w:tab w:val="left" w:pos="830"/>
        </w:tabs>
        <w:ind w:firstLine="600"/>
        <w:jc w:val="both"/>
        <w:rPr>
          <w:szCs w:val="28"/>
        </w:rPr>
      </w:pPr>
      <w:r w:rsidRPr="001D58AF">
        <w:rPr>
          <w:szCs w:val="28"/>
        </w:rPr>
        <w:t>-обеспечение возможности получения муниципальной услуги в полном объеме в КГАУ «МФЦ Забайкальского края».</w:t>
      </w:r>
    </w:p>
    <w:p w:rsidR="00840388" w:rsidRPr="001D58AF" w:rsidRDefault="00840388" w:rsidP="00840388">
      <w:pPr>
        <w:widowControl w:val="0"/>
        <w:ind w:firstLine="709"/>
        <w:jc w:val="both"/>
        <w:rPr>
          <w:szCs w:val="28"/>
        </w:rPr>
      </w:pPr>
      <w:r w:rsidRPr="001D58AF">
        <w:rPr>
          <w:szCs w:val="28"/>
        </w:rPr>
        <w:t>Особенности предоставления муниципальной услуги в электронной форме.</w:t>
      </w:r>
    </w:p>
    <w:p w:rsidR="00840388" w:rsidRPr="001D58AF" w:rsidRDefault="00840388" w:rsidP="00840388">
      <w:pPr>
        <w:widowControl w:val="0"/>
        <w:ind w:firstLine="709"/>
        <w:jc w:val="both"/>
        <w:rPr>
          <w:szCs w:val="28"/>
        </w:rPr>
      </w:pPr>
      <w:r w:rsidRPr="001D58AF">
        <w:rPr>
          <w:szCs w:val="28"/>
        </w:rPr>
        <w:t>Предоставление муниципальной услуги в электронной форме осуществляется путем использования средств электронной связи.</w:t>
      </w:r>
    </w:p>
    <w:p w:rsidR="00840388" w:rsidRPr="00840388" w:rsidRDefault="00840388" w:rsidP="00840388">
      <w:pPr>
        <w:widowControl w:val="0"/>
        <w:ind w:firstLine="720"/>
        <w:jc w:val="both"/>
        <w:rPr>
          <w:szCs w:val="28"/>
        </w:rPr>
        <w:sectPr w:rsidR="00840388" w:rsidRPr="00840388" w:rsidSect="00E45630">
          <w:headerReference w:type="even" r:id="rId10"/>
          <w:headerReference w:type="default" r:id="rId11"/>
          <w:endnotePr>
            <w:numFmt w:val="decimal"/>
          </w:endnotePr>
          <w:pgSz w:w="11907" w:h="16840" w:code="9"/>
          <w:pgMar w:top="1134" w:right="851" w:bottom="1134" w:left="1418" w:header="720" w:footer="720" w:gutter="0"/>
          <w:pgNumType w:start="1"/>
          <w:cols w:space="720"/>
          <w:docGrid w:linePitch="272"/>
        </w:sectPr>
      </w:pPr>
    </w:p>
    <w:p w:rsidR="00840388" w:rsidRPr="00840388" w:rsidRDefault="00840388" w:rsidP="00840388">
      <w:pPr>
        <w:widowControl w:val="0"/>
        <w:ind w:firstLine="720"/>
        <w:jc w:val="both"/>
        <w:rPr>
          <w:szCs w:val="28"/>
        </w:rPr>
      </w:pPr>
      <w:r w:rsidRPr="00840388">
        <w:rPr>
          <w:szCs w:val="28"/>
        </w:rPr>
        <w:lastRenderedPageBreak/>
        <w:t>Формы и виды обращений заявителя:</w:t>
      </w:r>
    </w:p>
    <w:tbl>
      <w:tblPr>
        <w:tblW w:w="145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4394"/>
        <w:gridCol w:w="1405"/>
        <w:gridCol w:w="863"/>
        <w:gridCol w:w="851"/>
        <w:gridCol w:w="708"/>
        <w:gridCol w:w="3968"/>
        <w:gridCol w:w="1983"/>
      </w:tblGrid>
      <w:tr w:rsidR="005A2002" w:rsidTr="005A2002">
        <w:trPr>
          <w:trHeight w:val="1710"/>
        </w:trPr>
        <w:tc>
          <w:tcPr>
            <w:tcW w:w="424" w:type="dxa"/>
            <w:vMerge w:val="restart"/>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4396" w:type="dxa"/>
            <w:vMerge w:val="restart"/>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Наименование документа</w:t>
            </w:r>
          </w:p>
        </w:tc>
        <w:tc>
          <w:tcPr>
            <w:tcW w:w="1405" w:type="dxa"/>
            <w:vMerge w:val="restart"/>
            <w:tcBorders>
              <w:top w:val="single" w:sz="4" w:space="0" w:color="auto"/>
              <w:left w:val="single" w:sz="4" w:space="0" w:color="auto"/>
              <w:bottom w:val="single" w:sz="4" w:space="0" w:color="auto"/>
              <w:right w:val="single" w:sz="4" w:space="0" w:color="auto"/>
            </w:tcBorders>
            <w:textDirection w:val="btLr"/>
            <w:hideMark/>
          </w:tcPr>
          <w:p w:rsidR="005A2002" w:rsidRDefault="005A2002">
            <w:pPr>
              <w:widowControl w:val="0"/>
              <w:jc w:val="both"/>
              <w:rPr>
                <w:b/>
                <w:bCs/>
                <w:color w:val="000000"/>
                <w:sz w:val="20"/>
                <w:szCs w:val="20"/>
              </w:rPr>
            </w:pPr>
            <w:r>
              <w:rPr>
                <w:b/>
                <w:bCs/>
                <w:color w:val="000000"/>
                <w:sz w:val="20"/>
                <w:szCs w:val="20"/>
              </w:rPr>
              <w:t>Необходимость предоставления, в следующих случаях</w:t>
            </w:r>
          </w:p>
        </w:tc>
        <w:tc>
          <w:tcPr>
            <w:tcW w:w="2422" w:type="dxa"/>
            <w:gridSpan w:val="3"/>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Личный прием</w:t>
            </w:r>
          </w:p>
        </w:tc>
        <w:tc>
          <w:tcPr>
            <w:tcW w:w="5953" w:type="dxa"/>
            <w:gridSpan w:val="2"/>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Обращение в электронной форме</w:t>
            </w:r>
          </w:p>
        </w:tc>
      </w:tr>
      <w:tr w:rsidR="005A2002" w:rsidTr="005A2002">
        <w:trPr>
          <w:trHeight w:val="142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b/>
                <w:bCs/>
                <w:color w:val="000000"/>
                <w:sz w:val="20"/>
                <w:szCs w:val="20"/>
              </w:rPr>
            </w:pPr>
          </w:p>
        </w:tc>
        <w:tc>
          <w:tcPr>
            <w:tcW w:w="1714" w:type="dxa"/>
            <w:gridSpan w:val="2"/>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Бумажный вид</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Электронный вид</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Бумажно-электронный вид</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Электронный</w:t>
            </w:r>
          </w:p>
          <w:p w:rsidR="005A2002" w:rsidRDefault="005A2002">
            <w:pPr>
              <w:widowControl w:val="0"/>
              <w:jc w:val="both"/>
              <w:rPr>
                <w:b/>
                <w:bCs/>
                <w:color w:val="000000"/>
                <w:sz w:val="20"/>
                <w:szCs w:val="20"/>
              </w:rPr>
            </w:pPr>
            <w:r>
              <w:rPr>
                <w:b/>
                <w:bCs/>
                <w:color w:val="000000"/>
                <w:sz w:val="20"/>
                <w:szCs w:val="20"/>
              </w:rPr>
              <w:t> вид</w:t>
            </w:r>
          </w:p>
        </w:tc>
      </w:tr>
      <w:tr w:rsidR="005A2002" w:rsidTr="005A2002">
        <w:trPr>
          <w:trHeight w:val="870"/>
        </w:trPr>
        <w:tc>
          <w:tcPr>
            <w:tcW w:w="424"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color w:val="000000"/>
                <w:sz w:val="20"/>
                <w:szCs w:val="20"/>
              </w:rPr>
            </w:pPr>
          </w:p>
        </w:tc>
        <w:tc>
          <w:tcPr>
            <w:tcW w:w="4396"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b/>
                <w:bCs/>
                <w:color w:val="000000"/>
                <w:sz w:val="20"/>
                <w:szCs w:val="20"/>
              </w:rPr>
            </w:pPr>
          </w:p>
        </w:tc>
        <w:tc>
          <w:tcPr>
            <w:tcW w:w="1405" w:type="dxa"/>
            <w:vMerge/>
            <w:tcBorders>
              <w:top w:val="single" w:sz="4" w:space="0" w:color="auto"/>
              <w:left w:val="single" w:sz="4" w:space="0" w:color="auto"/>
              <w:bottom w:val="single" w:sz="4" w:space="0" w:color="auto"/>
              <w:right w:val="single" w:sz="4" w:space="0" w:color="auto"/>
            </w:tcBorders>
            <w:vAlign w:val="center"/>
            <w:hideMark/>
          </w:tcPr>
          <w:p w:rsidR="005A2002" w:rsidRDefault="005A2002">
            <w:pPr>
              <w:rPr>
                <w:b/>
                <w:bCs/>
                <w:color w:val="000000"/>
                <w:sz w:val="20"/>
                <w:szCs w:val="20"/>
              </w:rPr>
            </w:pP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Вид документа</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Кол-во</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Вид документа</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Вид документа</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
                <w:bCs/>
                <w:color w:val="000000"/>
                <w:sz w:val="20"/>
                <w:szCs w:val="20"/>
              </w:rPr>
            </w:pPr>
            <w:r>
              <w:rPr>
                <w:b/>
                <w:bCs/>
                <w:color w:val="000000"/>
                <w:sz w:val="20"/>
                <w:szCs w:val="20"/>
              </w:rPr>
              <w:t>Вид документа</w:t>
            </w:r>
          </w:p>
        </w:tc>
      </w:tr>
      <w:tr w:rsidR="005A2002" w:rsidTr="005A2002">
        <w:trPr>
          <w:trHeight w:val="1132"/>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sz w:val="20"/>
                <w:szCs w:val="20"/>
              </w:rPr>
            </w:pPr>
            <w:r>
              <w:rPr>
                <w:bCs/>
                <w:sz w:val="20"/>
                <w:szCs w:val="20"/>
              </w:rPr>
              <w:t>Заявление о предоставлении разрешения на строительство по форме согласно приложению №2</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Оригинал </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простой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Документ, подписанный простой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2</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spacing w:val="-4"/>
                <w:sz w:val="20"/>
                <w:szCs w:val="20"/>
              </w:rPr>
            </w:pPr>
            <w:r>
              <w:rPr>
                <w:bCs/>
                <w:sz w:val="20"/>
                <w:szCs w:val="20"/>
              </w:rPr>
              <w:t>Документ, удостоверяющий личность заявителя или представителя заявителя</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УЭК</w:t>
            </w:r>
          </w:p>
        </w:tc>
      </w:tr>
      <w:tr w:rsidR="005A2002" w:rsidTr="005A2002">
        <w:trPr>
          <w:trHeight w:val="827"/>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3</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bCs/>
                <w:sz w:val="20"/>
                <w:szCs w:val="20"/>
              </w:rPr>
            </w:pPr>
            <w:r>
              <w:rPr>
                <w:sz w:val="20"/>
                <w:szCs w:val="20"/>
              </w:rPr>
              <w:t>документ, удостоверяющий права (полномочия) представителя заявителя, если с заявлением обращается представитель заявителя</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УЭК</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УЭК</w:t>
            </w:r>
          </w:p>
        </w:tc>
      </w:tr>
      <w:tr w:rsidR="005A2002" w:rsidTr="005A2002">
        <w:trPr>
          <w:trHeight w:val="556"/>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4</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rPr>
                <w:sz w:val="20"/>
                <w:szCs w:val="20"/>
              </w:rPr>
            </w:pPr>
            <w:r>
              <w:rPr>
                <w:rStyle w:val="blk"/>
                <w:sz w:val="20"/>
                <w:szCs w:val="20"/>
              </w:rPr>
              <w:t>правоустанавливающие документы на земельный участок,</w:t>
            </w:r>
          </w:p>
          <w:p w:rsidR="005A2002" w:rsidRDefault="005A2002">
            <w:pPr>
              <w:widowControl w:val="0"/>
              <w:suppressAutoHyphens/>
              <w:jc w:val="both"/>
              <w:rPr>
                <w:spacing w:val="-4"/>
                <w:sz w:val="20"/>
                <w:szCs w:val="20"/>
              </w:rPr>
            </w:pPr>
            <w:proofErr w:type="gramStart"/>
            <w:r>
              <w:rPr>
                <w:rStyle w:val="blk"/>
                <w:sz w:val="20"/>
                <w:szCs w:val="20"/>
              </w:rPr>
              <w:t xml:space="preserve">при наличии соглашения о передаче в случаях, установленных бюджетным </w:t>
            </w:r>
            <w:hyperlink r:id="rId12" w:history="1">
              <w:r>
                <w:rPr>
                  <w:rStyle w:val="af3"/>
                  <w:sz w:val="20"/>
                  <w:szCs w:val="20"/>
                </w:rPr>
                <w:t>законодательством</w:t>
              </w:r>
            </w:hyperlink>
            <w:r>
              <w:rPr>
                <w:rStyle w:val="blk"/>
                <w:sz w:val="20"/>
                <w:szCs w:val="20"/>
              </w:rPr>
              <w:t xml:space="preserve"> Российской Федерации, органом государственной власти (государственным органом), Государственной корпорацией по </w:t>
            </w:r>
            <w:r>
              <w:rPr>
                <w:rStyle w:val="blk"/>
                <w:sz w:val="20"/>
                <w:szCs w:val="20"/>
              </w:rPr>
              <w:lastRenderedPageBreak/>
              <w:t>атомной энергии "</w:t>
            </w:r>
            <w:proofErr w:type="spellStart"/>
            <w:r>
              <w:rPr>
                <w:rStyle w:val="blk"/>
                <w:sz w:val="20"/>
                <w:szCs w:val="20"/>
              </w:rPr>
              <w:t>Росатом</w:t>
            </w:r>
            <w:proofErr w:type="spellEnd"/>
            <w:r>
              <w:rPr>
                <w:rStyle w:val="blk"/>
                <w:sz w:val="20"/>
                <w:szCs w:val="20"/>
              </w:rPr>
              <w:t>", Государственной корпорацией по космической деятельности "</w:t>
            </w:r>
            <w:proofErr w:type="spellStart"/>
            <w:r>
              <w:rPr>
                <w:rStyle w:val="blk"/>
                <w:sz w:val="20"/>
                <w:szCs w:val="20"/>
              </w:rPr>
              <w:t>Роскосмос</w:t>
            </w:r>
            <w:proofErr w:type="spellEnd"/>
            <w:r>
              <w:rPr>
                <w:rStyle w:val="blk"/>
                <w:sz w:val="20"/>
                <w:szCs w:val="20"/>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 либо копии</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Запрос в </w:t>
            </w:r>
            <w:proofErr w:type="spellStart"/>
            <w:r>
              <w:rPr>
                <w:color w:val="000000"/>
                <w:sz w:val="20"/>
                <w:szCs w:val="20"/>
              </w:rPr>
              <w:t>Росреестр</w:t>
            </w:r>
            <w:proofErr w:type="spellEnd"/>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4</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spacing w:val="-4"/>
                <w:sz w:val="20"/>
                <w:szCs w:val="20"/>
              </w:rPr>
            </w:pPr>
            <w:r>
              <w:rPr>
                <w:rStyle w:val="blk"/>
                <w:sz w:val="20"/>
                <w:szCs w:val="20"/>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Запрос в ОМСУ</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Запрос в ОМСУ</w:t>
            </w:r>
          </w:p>
        </w:tc>
      </w:tr>
      <w:tr w:rsidR="005A2002" w:rsidTr="005A2002">
        <w:trPr>
          <w:trHeight w:val="320"/>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5</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rStyle w:val="af3"/>
              </w:rPr>
            </w:pPr>
            <w:r>
              <w:rPr>
                <w:sz w:val="20"/>
                <w:szCs w:val="20"/>
              </w:rPr>
              <w:t>материалы, содержащиеся в проектной документации:</w:t>
            </w:r>
          </w:p>
          <w:p w:rsidR="005A2002" w:rsidRDefault="005A2002">
            <w:pPr>
              <w:jc w:val="both"/>
              <w:rPr>
                <w:rStyle w:val="af3"/>
                <w:sz w:val="20"/>
                <w:szCs w:val="20"/>
              </w:rPr>
            </w:pPr>
            <w:r>
              <w:rPr>
                <w:rStyle w:val="blk"/>
                <w:sz w:val="20"/>
                <w:szCs w:val="20"/>
              </w:rPr>
              <w:t>пояснительная записка;</w:t>
            </w:r>
          </w:p>
          <w:p w:rsidR="005A2002" w:rsidRDefault="005A2002">
            <w:pPr>
              <w:jc w:val="both"/>
              <w:rPr>
                <w:rStyle w:val="af3"/>
                <w:sz w:val="20"/>
                <w:szCs w:val="20"/>
              </w:rPr>
            </w:pPr>
            <w:r>
              <w:rPr>
                <w:rStyle w:val="blk"/>
                <w:sz w:val="20"/>
                <w:szCs w:val="20"/>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A2002" w:rsidRDefault="005A2002">
            <w:pPr>
              <w:jc w:val="both"/>
              <w:rPr>
                <w:rStyle w:val="af3"/>
                <w:sz w:val="20"/>
                <w:szCs w:val="20"/>
              </w:rPr>
            </w:pPr>
            <w:r>
              <w:rPr>
                <w:rStyle w:val="blk"/>
                <w:sz w:val="20"/>
                <w:szCs w:val="20"/>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A2002" w:rsidRDefault="005A2002">
            <w:pPr>
              <w:jc w:val="both"/>
              <w:rPr>
                <w:rStyle w:val="af3"/>
                <w:sz w:val="20"/>
                <w:szCs w:val="20"/>
              </w:rPr>
            </w:pPr>
            <w:r>
              <w:rPr>
                <w:rStyle w:val="blk"/>
                <w:sz w:val="20"/>
                <w:szCs w:val="20"/>
              </w:rPr>
              <w:t>архитектурные решения;</w:t>
            </w:r>
          </w:p>
          <w:p w:rsidR="005A2002" w:rsidRDefault="005A2002">
            <w:pPr>
              <w:jc w:val="both"/>
              <w:rPr>
                <w:rStyle w:val="af3"/>
                <w:sz w:val="20"/>
                <w:szCs w:val="20"/>
              </w:rPr>
            </w:pPr>
            <w:r>
              <w:rPr>
                <w:rStyle w:val="blk"/>
                <w:sz w:val="20"/>
                <w:szCs w:val="20"/>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w:t>
            </w:r>
            <w:r>
              <w:rPr>
                <w:rStyle w:val="blk"/>
                <w:sz w:val="20"/>
                <w:szCs w:val="20"/>
              </w:rPr>
              <w:lastRenderedPageBreak/>
              <w:t>строительства к сетям инженерно-технического обеспечения;</w:t>
            </w:r>
          </w:p>
          <w:p w:rsidR="005A2002" w:rsidRDefault="005A2002">
            <w:pPr>
              <w:jc w:val="both"/>
              <w:rPr>
                <w:rStyle w:val="af3"/>
                <w:sz w:val="20"/>
                <w:szCs w:val="20"/>
              </w:rPr>
            </w:pPr>
            <w:r>
              <w:rPr>
                <w:rStyle w:val="blk"/>
                <w:sz w:val="20"/>
                <w:szCs w:val="20"/>
              </w:rPr>
              <w:t>проект организации строительства объекта капитального строительства;</w:t>
            </w:r>
          </w:p>
          <w:p w:rsidR="005A2002" w:rsidRDefault="005A2002">
            <w:pPr>
              <w:jc w:val="both"/>
              <w:rPr>
                <w:rStyle w:val="af3"/>
                <w:sz w:val="20"/>
                <w:szCs w:val="20"/>
              </w:rPr>
            </w:pPr>
            <w:r>
              <w:rPr>
                <w:rStyle w:val="blk"/>
                <w:sz w:val="20"/>
                <w:szCs w:val="20"/>
              </w:rPr>
              <w:t>проект организации работ по сносу объектов капитального строительства, их частей;</w:t>
            </w:r>
          </w:p>
          <w:p w:rsidR="005A2002" w:rsidRDefault="005A2002">
            <w:pPr>
              <w:jc w:val="both"/>
            </w:pPr>
            <w:proofErr w:type="gramStart"/>
            <w:r>
              <w:rPr>
                <w:rStyle w:val="blk"/>
                <w:sz w:val="20"/>
                <w:szCs w:val="20"/>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3" w:history="1">
              <w:r>
                <w:rPr>
                  <w:rStyle w:val="af3"/>
                  <w:sz w:val="20"/>
                  <w:szCs w:val="20"/>
                </w:rPr>
                <w:t>статьей 49</w:t>
              </w:r>
            </w:hyperlink>
            <w:r>
              <w:rPr>
                <w:rStyle w:val="blk"/>
                <w:sz w:val="20"/>
                <w:szCs w:val="20"/>
              </w:rPr>
              <w:t xml:space="preserve"> Градостроительного Кодекса Российской Федерации;</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502"/>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6</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rPr>
                <w:sz w:val="20"/>
                <w:szCs w:val="20"/>
              </w:rPr>
            </w:pPr>
            <w:proofErr w:type="gramStart"/>
            <w:r>
              <w:rPr>
                <w:rStyle w:val="blk"/>
                <w:sz w:val="20"/>
                <w:szCs w:val="20"/>
              </w:rPr>
              <w:t xml:space="preserve">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4" w:history="1">
              <w:r>
                <w:rPr>
                  <w:rStyle w:val="af3"/>
                  <w:sz w:val="20"/>
                  <w:szCs w:val="20"/>
                </w:rPr>
                <w:t>частью 12.1 статьи 48</w:t>
              </w:r>
            </w:hyperlink>
            <w:r>
              <w:rPr>
                <w:rStyle w:val="blk"/>
                <w:sz w:val="20"/>
                <w:szCs w:val="20"/>
              </w:rPr>
              <w:t xml:space="preserve"> Градостроительного Кодекса РФ), если такая проектная документация подлежит экспертизе в соответствии со </w:t>
            </w:r>
            <w:hyperlink r:id="rId15" w:history="1">
              <w:r>
                <w:rPr>
                  <w:rStyle w:val="af3"/>
                  <w:sz w:val="20"/>
                  <w:szCs w:val="20"/>
                </w:rPr>
                <w:t>статьей 49</w:t>
              </w:r>
            </w:hyperlink>
            <w:r>
              <w:rPr>
                <w:rStyle w:val="blk"/>
                <w:sz w:val="20"/>
                <w:szCs w:val="20"/>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6" w:history="1">
              <w:r>
                <w:rPr>
                  <w:rStyle w:val="af3"/>
                  <w:sz w:val="20"/>
                  <w:szCs w:val="20"/>
                </w:rPr>
                <w:t>частью 6 статьи 49</w:t>
              </w:r>
            </w:hyperlink>
            <w:r>
              <w:rPr>
                <w:rStyle w:val="blk"/>
                <w:sz w:val="20"/>
                <w:szCs w:val="20"/>
              </w:rPr>
              <w:t xml:space="preserve"> Градостроительного Кодекса РФ;</w:t>
            </w:r>
            <w:proofErr w:type="gramEnd"/>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госстройнадзора</w:t>
            </w:r>
            <w:proofErr w:type="spellEnd"/>
            <w:r>
              <w:rPr>
                <w:color w:val="000000"/>
                <w:sz w:val="20"/>
                <w:szCs w:val="20"/>
              </w:rPr>
              <w:t xml:space="preserve"> Забайкальского края</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Запрос в Инспекцию </w:t>
            </w:r>
            <w:proofErr w:type="spellStart"/>
            <w:r>
              <w:rPr>
                <w:color w:val="000000"/>
                <w:sz w:val="20"/>
                <w:szCs w:val="20"/>
              </w:rPr>
              <w:t>госстройнадзора</w:t>
            </w:r>
            <w:proofErr w:type="spellEnd"/>
            <w:r>
              <w:rPr>
                <w:color w:val="000000"/>
                <w:sz w:val="20"/>
                <w:szCs w:val="20"/>
              </w:rPr>
              <w:t xml:space="preserve"> Забайкальского края</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7</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sz w:val="20"/>
                <w:szCs w:val="20"/>
              </w:rPr>
            </w:pPr>
            <w:r>
              <w:rPr>
                <w:rStyle w:val="blk"/>
                <w:sz w:val="20"/>
                <w:szCs w:val="20"/>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7" w:history="1">
              <w:r>
                <w:rPr>
                  <w:rStyle w:val="af3"/>
                  <w:sz w:val="20"/>
                  <w:szCs w:val="20"/>
                </w:rPr>
                <w:t>статьей 40</w:t>
              </w:r>
            </w:hyperlink>
            <w:r>
              <w:rPr>
                <w:rStyle w:val="blk"/>
                <w:sz w:val="20"/>
                <w:szCs w:val="20"/>
              </w:rPr>
              <w:t xml:space="preserve"> Градостроительного Кодекса РФ);</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Не 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Запрос в ОМСУ</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Запрос в ОМСУ</w:t>
            </w:r>
          </w:p>
        </w:tc>
      </w:tr>
      <w:tr w:rsidR="005A2002" w:rsidTr="005A2002">
        <w:trPr>
          <w:trHeight w:val="11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8</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sz w:val="20"/>
                <w:szCs w:val="20"/>
              </w:rPr>
            </w:pPr>
            <w:r>
              <w:rPr>
                <w:sz w:val="20"/>
                <w:szCs w:val="20"/>
              </w:rPr>
              <w:t>с</w:t>
            </w:r>
            <w:r>
              <w:rPr>
                <w:rStyle w:val="blk"/>
                <w:sz w:val="20"/>
                <w:szCs w:val="20"/>
              </w:rPr>
              <w:t xml:space="preserve">огласие всех правообладателей объекта капитального строительства в случае реконструкции такого объекта,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9</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sz w:val="20"/>
                <w:szCs w:val="20"/>
              </w:rPr>
            </w:pPr>
            <w:proofErr w:type="gramStart"/>
            <w:r>
              <w:rPr>
                <w:rStyle w:val="blk"/>
                <w:sz w:val="20"/>
                <w:szCs w:val="20"/>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Pr>
                <w:rStyle w:val="blk"/>
                <w:sz w:val="20"/>
                <w:szCs w:val="20"/>
              </w:rPr>
              <w:t>Росатом</w:t>
            </w:r>
            <w:proofErr w:type="spellEnd"/>
            <w:r>
              <w:rPr>
                <w:rStyle w:val="blk"/>
                <w:sz w:val="20"/>
                <w:szCs w:val="20"/>
              </w:rPr>
              <w:t>", Государственной корпорацией по космической деятельности "</w:t>
            </w:r>
            <w:proofErr w:type="spellStart"/>
            <w:r>
              <w:rPr>
                <w:rStyle w:val="blk"/>
                <w:sz w:val="20"/>
                <w:szCs w:val="20"/>
              </w:rPr>
              <w:t>Роскосмос</w:t>
            </w:r>
            <w:proofErr w:type="spellEnd"/>
            <w:r>
              <w:rPr>
                <w:rStyle w:val="blk"/>
                <w:sz w:val="20"/>
                <w:szCs w:val="20"/>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Pr>
                <w:rStyle w:val="blk"/>
                <w:sz w:val="20"/>
                <w:szCs w:val="20"/>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Pr>
                <w:rStyle w:val="blk"/>
                <w:sz w:val="20"/>
                <w:szCs w:val="20"/>
              </w:rPr>
              <w:t>определяющее</w:t>
            </w:r>
            <w:proofErr w:type="gramEnd"/>
            <w:r>
              <w:rPr>
                <w:rStyle w:val="blk"/>
                <w:sz w:val="20"/>
                <w:szCs w:val="20"/>
              </w:rPr>
              <w:t xml:space="preserve"> в том числе условия и порядок возмещения ущерба, причиненного указанному объекту при осуществлении реконструкции</w:t>
            </w:r>
            <w:r>
              <w:rPr>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10</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sz w:val="20"/>
                <w:szCs w:val="20"/>
              </w:rPr>
            </w:pPr>
            <w:r>
              <w:rPr>
                <w:rStyle w:val="blk"/>
                <w:sz w:val="20"/>
                <w:szCs w:val="20"/>
              </w:rPr>
              <w:t xml:space="preserve">решение общего собрания собственников помещений и </w:t>
            </w:r>
            <w:proofErr w:type="spellStart"/>
            <w:r>
              <w:rPr>
                <w:rStyle w:val="blk"/>
                <w:sz w:val="20"/>
                <w:szCs w:val="20"/>
              </w:rPr>
              <w:t>машино</w:t>
            </w:r>
            <w:proofErr w:type="spellEnd"/>
            <w:r>
              <w:rPr>
                <w:rStyle w:val="blk"/>
                <w:sz w:val="20"/>
                <w:szCs w:val="20"/>
              </w:rPr>
              <w:t xml:space="preserve">-мест в многоквартирном доме, принятое в соответствии с жилищным </w:t>
            </w:r>
            <w:hyperlink r:id="rId18" w:history="1">
              <w:r>
                <w:rPr>
                  <w:rStyle w:val="af3"/>
                  <w:sz w:val="20"/>
                  <w:szCs w:val="20"/>
                </w:rPr>
                <w:t>законодательством</w:t>
              </w:r>
            </w:hyperlink>
            <w:r>
              <w:rPr>
                <w:rStyle w:val="blk"/>
                <w:sz w:val="20"/>
                <w:szCs w:val="20"/>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Pr>
                <w:rStyle w:val="blk"/>
                <w:sz w:val="20"/>
                <w:szCs w:val="20"/>
              </w:rPr>
              <w:t>машино</w:t>
            </w:r>
            <w:proofErr w:type="spellEnd"/>
            <w:r>
              <w:rPr>
                <w:rStyle w:val="blk"/>
                <w:sz w:val="20"/>
                <w:szCs w:val="20"/>
              </w:rPr>
              <w:t>-мест в многоквартирном доме</w:t>
            </w:r>
            <w:r>
              <w:rPr>
                <w:sz w:val="20"/>
                <w:szCs w:val="20"/>
              </w:rPr>
              <w:t>;</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lastRenderedPageBreak/>
              <w:t>11</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tabs>
                <w:tab w:val="left" w:pos="400"/>
              </w:tabs>
              <w:autoSpaceDE w:val="0"/>
              <w:autoSpaceDN w:val="0"/>
              <w:adjustRightInd w:val="0"/>
              <w:jc w:val="both"/>
              <w:rPr>
                <w:sz w:val="20"/>
                <w:szCs w:val="20"/>
              </w:rPr>
            </w:pPr>
            <w:r>
              <w:rPr>
                <w:rStyle w:val="blk"/>
                <w:sz w:val="20"/>
                <w:szCs w:val="20"/>
              </w:rPr>
              <w:t>положительное заключение негосударственной экспертизы проектной документации,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Pr>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Не обязательно </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 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33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12</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jc w:val="both"/>
              <w:rPr>
                <w:bCs/>
                <w:sz w:val="20"/>
                <w:szCs w:val="20"/>
              </w:rPr>
            </w:pPr>
            <w:r>
              <w:rPr>
                <w:rStyle w:val="blk"/>
                <w:sz w:val="20"/>
                <w:szCs w:val="20"/>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sz w:val="20"/>
                <w:szCs w:val="20"/>
              </w:rPr>
              <w:t>.</w:t>
            </w:r>
            <w:r>
              <w:rPr>
                <w:rStyle w:val="blk"/>
                <w:sz w:val="20"/>
                <w:szCs w:val="20"/>
              </w:rPr>
              <w:t xml:space="preserve"> </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w:t>
            </w: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r w:rsidR="005A2002" w:rsidTr="005A2002">
        <w:trPr>
          <w:trHeight w:val="1048"/>
        </w:trPr>
        <w:tc>
          <w:tcPr>
            <w:tcW w:w="42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13</w:t>
            </w:r>
          </w:p>
        </w:tc>
        <w:tc>
          <w:tcPr>
            <w:tcW w:w="4396" w:type="dxa"/>
            <w:tcBorders>
              <w:top w:val="single" w:sz="4" w:space="0" w:color="auto"/>
              <w:left w:val="single" w:sz="4" w:space="0" w:color="auto"/>
              <w:bottom w:val="single" w:sz="4" w:space="0" w:color="auto"/>
              <w:right w:val="single" w:sz="4" w:space="0" w:color="auto"/>
            </w:tcBorders>
            <w:hideMark/>
          </w:tcPr>
          <w:p w:rsidR="005A2002" w:rsidRDefault="005A2002">
            <w:pPr>
              <w:jc w:val="both"/>
              <w:rPr>
                <w:rStyle w:val="blk"/>
              </w:rPr>
            </w:pPr>
            <w:proofErr w:type="gramStart"/>
            <w:r>
              <w:rPr>
                <w:rStyle w:val="blk"/>
                <w:sz w:val="20"/>
                <w:szCs w:val="20"/>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w:t>
            </w:r>
            <w:proofErr w:type="gramEnd"/>
            <w:r>
              <w:rPr>
                <w:rStyle w:val="blk"/>
                <w:sz w:val="20"/>
                <w:szCs w:val="20"/>
              </w:rPr>
              <w:t xml:space="preserve"> ранее установленная зона с особыми условиями использования территории подлежит изменению</w:t>
            </w:r>
          </w:p>
        </w:tc>
        <w:tc>
          <w:tcPr>
            <w:tcW w:w="1405"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Обязательно</w:t>
            </w:r>
          </w:p>
        </w:tc>
        <w:tc>
          <w:tcPr>
            <w:tcW w:w="863"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Оригинал</w:t>
            </w:r>
          </w:p>
        </w:tc>
        <w:tc>
          <w:tcPr>
            <w:tcW w:w="851"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5A2002" w:rsidRDefault="005A2002">
            <w:pPr>
              <w:widowControl w:val="0"/>
              <w:jc w:val="both"/>
              <w:rPr>
                <w:color w:val="000000"/>
                <w:sz w:val="20"/>
                <w:szCs w:val="20"/>
              </w:rPr>
            </w:pPr>
          </w:p>
        </w:tc>
        <w:tc>
          <w:tcPr>
            <w:tcW w:w="3969"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Скан-копия документа, сформированного в бумажном виде, </w:t>
            </w:r>
            <w:proofErr w:type="gramStart"/>
            <w:r>
              <w:rPr>
                <w:color w:val="000000"/>
                <w:sz w:val="20"/>
                <w:szCs w:val="20"/>
              </w:rPr>
              <w:t>заверенная</w:t>
            </w:r>
            <w:proofErr w:type="gramEnd"/>
            <w:r>
              <w:rPr>
                <w:color w:val="000000"/>
                <w:sz w:val="20"/>
                <w:szCs w:val="20"/>
              </w:rPr>
              <w:t xml:space="preserve"> усиленной квалифицированной ЭЦП</w:t>
            </w:r>
          </w:p>
        </w:tc>
        <w:tc>
          <w:tcPr>
            <w:tcW w:w="1984" w:type="dxa"/>
            <w:tcBorders>
              <w:top w:val="single" w:sz="4" w:space="0" w:color="auto"/>
              <w:left w:val="single" w:sz="4" w:space="0" w:color="auto"/>
              <w:bottom w:val="single" w:sz="4" w:space="0" w:color="auto"/>
              <w:right w:val="single" w:sz="4" w:space="0" w:color="auto"/>
            </w:tcBorders>
            <w:hideMark/>
          </w:tcPr>
          <w:p w:rsidR="005A2002" w:rsidRDefault="005A2002">
            <w:pPr>
              <w:widowControl w:val="0"/>
              <w:jc w:val="both"/>
              <w:rPr>
                <w:color w:val="000000"/>
                <w:sz w:val="20"/>
                <w:szCs w:val="20"/>
              </w:rPr>
            </w:pPr>
            <w:r>
              <w:rPr>
                <w:color w:val="000000"/>
                <w:sz w:val="20"/>
                <w:szCs w:val="20"/>
              </w:rPr>
              <w:t xml:space="preserve">Документ, подписанный </w:t>
            </w:r>
            <w:proofErr w:type="gramStart"/>
            <w:r>
              <w:rPr>
                <w:color w:val="000000"/>
                <w:sz w:val="20"/>
                <w:szCs w:val="20"/>
              </w:rPr>
              <w:t>усиленной</w:t>
            </w:r>
            <w:proofErr w:type="gramEnd"/>
            <w:r>
              <w:rPr>
                <w:color w:val="000000"/>
                <w:sz w:val="20"/>
                <w:szCs w:val="20"/>
              </w:rPr>
              <w:t xml:space="preserve"> квалифицированной ЭЦП</w:t>
            </w:r>
          </w:p>
        </w:tc>
      </w:tr>
    </w:tbl>
    <w:p w:rsidR="00840388" w:rsidRPr="00840388" w:rsidRDefault="00840388" w:rsidP="00FC6DED">
      <w:pPr>
        <w:tabs>
          <w:tab w:val="left" w:pos="400"/>
          <w:tab w:val="left" w:pos="830"/>
        </w:tabs>
        <w:jc w:val="both"/>
        <w:rPr>
          <w:szCs w:val="28"/>
        </w:rPr>
        <w:sectPr w:rsidR="00840388" w:rsidRPr="00840388" w:rsidSect="00E45630">
          <w:endnotePr>
            <w:numFmt w:val="decimal"/>
          </w:endnotePr>
          <w:pgSz w:w="16840" w:h="11907" w:orient="landscape" w:code="9"/>
          <w:pgMar w:top="851" w:right="1134" w:bottom="1418" w:left="1134" w:header="720" w:footer="720" w:gutter="0"/>
          <w:pgNumType w:start="1"/>
          <w:cols w:space="720"/>
          <w:docGrid w:linePitch="272"/>
        </w:sectPr>
      </w:pPr>
    </w:p>
    <w:p w:rsidR="00840388" w:rsidRPr="00840388" w:rsidRDefault="001D58AF" w:rsidP="00FC6DED">
      <w:pPr>
        <w:widowControl w:val="0"/>
        <w:tabs>
          <w:tab w:val="left" w:pos="400"/>
        </w:tabs>
        <w:jc w:val="center"/>
        <w:rPr>
          <w:b/>
          <w:szCs w:val="28"/>
        </w:rPr>
      </w:pPr>
      <w:r>
        <w:rPr>
          <w:b/>
          <w:szCs w:val="28"/>
        </w:rPr>
        <w:lastRenderedPageBreak/>
        <w:t>3.</w:t>
      </w:r>
      <w:r w:rsidR="00840388" w:rsidRPr="00840388">
        <w:rPr>
          <w:b/>
          <w:szCs w:val="28"/>
        </w:rPr>
        <w:t xml:space="preserve"> Состав, последовательность и сроки выполнения административных процедур</w:t>
      </w:r>
    </w:p>
    <w:p w:rsidR="00840388" w:rsidRPr="001D58AF" w:rsidRDefault="00840388" w:rsidP="00840388">
      <w:pPr>
        <w:widowControl w:val="0"/>
        <w:tabs>
          <w:tab w:val="left" w:pos="400"/>
        </w:tabs>
        <w:ind w:firstLine="600"/>
        <w:jc w:val="both"/>
        <w:rPr>
          <w:szCs w:val="28"/>
        </w:rPr>
      </w:pPr>
      <w:r w:rsidRPr="001D58AF">
        <w:rPr>
          <w:szCs w:val="28"/>
        </w:rPr>
        <w:t xml:space="preserve">3.1. Предоставление муниципальной услуги включает в себя следующие административные процедуры: </w:t>
      </w:r>
    </w:p>
    <w:p w:rsidR="00840388" w:rsidRPr="001D58AF" w:rsidRDefault="00840388" w:rsidP="00840388">
      <w:pPr>
        <w:widowControl w:val="0"/>
        <w:tabs>
          <w:tab w:val="left" w:pos="400"/>
        </w:tabs>
        <w:ind w:firstLine="600"/>
        <w:jc w:val="both"/>
        <w:rPr>
          <w:szCs w:val="28"/>
        </w:rPr>
      </w:pPr>
      <w:r w:rsidRPr="001D58AF">
        <w:rPr>
          <w:szCs w:val="28"/>
        </w:rPr>
        <w:t>прием и регистрация Заявления и документов, представленных заявителем (застройщиком);</w:t>
      </w:r>
    </w:p>
    <w:p w:rsidR="00840388" w:rsidRPr="001D58AF" w:rsidRDefault="00840388" w:rsidP="00840388">
      <w:pPr>
        <w:widowControl w:val="0"/>
        <w:tabs>
          <w:tab w:val="left" w:pos="400"/>
        </w:tabs>
        <w:ind w:firstLine="600"/>
        <w:jc w:val="both"/>
        <w:rPr>
          <w:szCs w:val="28"/>
        </w:rPr>
      </w:pPr>
      <w:r w:rsidRPr="001D58AF">
        <w:rPr>
          <w:szCs w:val="28"/>
        </w:rPr>
        <w:t>проверка наличия документов, необходимых для принятия решения о предоставления разрешения на строительство;</w:t>
      </w:r>
    </w:p>
    <w:p w:rsidR="00840388" w:rsidRPr="001D58AF" w:rsidRDefault="00840388" w:rsidP="00840388">
      <w:pPr>
        <w:widowControl w:val="0"/>
        <w:tabs>
          <w:tab w:val="left" w:pos="400"/>
        </w:tabs>
        <w:ind w:firstLine="600"/>
        <w:jc w:val="both"/>
        <w:rPr>
          <w:szCs w:val="28"/>
        </w:rPr>
      </w:pPr>
      <w:r w:rsidRPr="001D58AF">
        <w:rPr>
          <w:szCs w:val="28"/>
        </w:rPr>
        <w:t>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w:t>
      </w:r>
    </w:p>
    <w:p w:rsidR="00840388" w:rsidRPr="001D58AF" w:rsidRDefault="00840388" w:rsidP="00840388">
      <w:pPr>
        <w:widowControl w:val="0"/>
        <w:tabs>
          <w:tab w:val="left" w:pos="400"/>
        </w:tabs>
        <w:ind w:firstLine="600"/>
        <w:jc w:val="both"/>
        <w:rPr>
          <w:szCs w:val="28"/>
        </w:rPr>
      </w:pPr>
      <w:r w:rsidRPr="001D58AF">
        <w:rPr>
          <w:szCs w:val="28"/>
        </w:rPr>
        <w:t>проверка документов на соответствие требованиям, установленным Градостроительным кодексом Российской Федерации, и подготовка разрешения на строительство либо уведомления застройщика об отказе в его предоставлении;</w:t>
      </w:r>
    </w:p>
    <w:p w:rsidR="00840388" w:rsidRPr="001D58AF" w:rsidRDefault="00840388" w:rsidP="00840388">
      <w:pPr>
        <w:widowControl w:val="0"/>
        <w:tabs>
          <w:tab w:val="left" w:pos="400"/>
        </w:tabs>
        <w:ind w:firstLine="600"/>
        <w:jc w:val="both"/>
        <w:rPr>
          <w:szCs w:val="28"/>
        </w:rPr>
      </w:pPr>
      <w:r w:rsidRPr="001D58AF">
        <w:rPr>
          <w:szCs w:val="28"/>
        </w:rPr>
        <w:t>предоставление разрешения на строительство либо уведомления застройщика об отказе в его предоставлении.</w:t>
      </w:r>
    </w:p>
    <w:p w:rsidR="00840388" w:rsidRPr="001D58AF" w:rsidRDefault="00840388" w:rsidP="00840388">
      <w:pPr>
        <w:widowControl w:val="0"/>
        <w:tabs>
          <w:tab w:val="left" w:pos="400"/>
        </w:tabs>
        <w:ind w:firstLine="600"/>
        <w:jc w:val="both"/>
        <w:rPr>
          <w:szCs w:val="28"/>
        </w:rPr>
      </w:pPr>
      <w:r w:rsidRPr="001D58AF">
        <w:rPr>
          <w:szCs w:val="28"/>
        </w:rPr>
        <w:t>Блок-схема предоставления муниципальной услуги приведена в приложении № 1 к настоящему административному регламенту.</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3.2. Основанием для начала исполнения муниципальной услуги является поступление в администрацию городского поселения «Борзинское»</w:t>
      </w:r>
      <w:r w:rsidR="007E018B" w:rsidRPr="001D58AF">
        <w:t xml:space="preserve"> </w:t>
      </w:r>
      <w:r w:rsidR="007E018B" w:rsidRPr="001D58AF">
        <w:rPr>
          <w:color w:val="000000"/>
          <w:szCs w:val="28"/>
        </w:rPr>
        <w:t>либо в КГАУ «МФЦ Забайкальского края»</w:t>
      </w:r>
      <w:r w:rsidRPr="001D58AF">
        <w:rPr>
          <w:color w:val="000000"/>
          <w:szCs w:val="28"/>
        </w:rPr>
        <w:t xml:space="preserve"> заявления о предоставлении разрешения на строительство, по форме и с приложением документов в соответствии с настоящим регламентом. </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3.3. При личном обращении заявителя уполномоченный специалист, ответственный за прием документов,</w:t>
      </w:r>
      <w:r w:rsidR="007E018B" w:rsidRPr="001D58AF">
        <w:t xml:space="preserve"> </w:t>
      </w:r>
      <w:r w:rsidR="007E018B" w:rsidRPr="001D58AF">
        <w:rPr>
          <w:color w:val="000000"/>
          <w:szCs w:val="28"/>
        </w:rPr>
        <w:t>или специалист КГАУ «МФЦ Забайкальского края»</w:t>
      </w:r>
      <w:r w:rsidRPr="001D58AF">
        <w:rPr>
          <w:color w:val="000000"/>
          <w:szCs w:val="28"/>
        </w:rPr>
        <w:t xml:space="preserve"> осуществляет первичную проверку документов:</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 соответствие их перечню, указанному в п. 2.6 настоящего регламента;</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 документы, удостоверяющие личность заявителя и/или подтверждающие полномочия лица, уполномоченного на совершение данных действий;</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 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 оговоренных исправлений;</w:t>
      </w:r>
    </w:p>
    <w:p w:rsidR="00840388" w:rsidRPr="001D58AF" w:rsidRDefault="00840388" w:rsidP="00840388">
      <w:pPr>
        <w:widowControl w:val="0"/>
        <w:tabs>
          <w:tab w:val="left" w:pos="0"/>
          <w:tab w:val="num" w:pos="2340"/>
        </w:tabs>
        <w:ind w:firstLine="600"/>
        <w:jc w:val="both"/>
        <w:rPr>
          <w:color w:val="000000"/>
          <w:szCs w:val="28"/>
        </w:rPr>
      </w:pPr>
      <w:r w:rsidRPr="001D58AF">
        <w:rPr>
          <w:color w:val="000000"/>
          <w:szCs w:val="28"/>
        </w:rPr>
        <w:t>- документы не исполнены карандашом.</w:t>
      </w:r>
    </w:p>
    <w:p w:rsidR="00840388" w:rsidRPr="001D58AF" w:rsidRDefault="00840388" w:rsidP="00840388">
      <w:pPr>
        <w:widowControl w:val="0"/>
        <w:ind w:firstLine="600"/>
        <w:jc w:val="both"/>
        <w:rPr>
          <w:color w:val="000000"/>
          <w:szCs w:val="28"/>
        </w:rPr>
      </w:pPr>
      <w:r w:rsidRPr="001D58AF">
        <w:rPr>
          <w:color w:val="000000"/>
          <w:szCs w:val="28"/>
        </w:rPr>
        <w:t>При наличии всех документов, указанных в заявлении, копия заявления возвращается заявителю с отметкой о дате принятия, регистрационном номере в Журнале регистрации заявлений и подписью уполномоченного специалиста.</w:t>
      </w:r>
    </w:p>
    <w:p w:rsidR="00840388" w:rsidRPr="001D58AF" w:rsidRDefault="00840388" w:rsidP="00840388">
      <w:pPr>
        <w:widowControl w:val="0"/>
        <w:ind w:firstLine="600"/>
        <w:jc w:val="both"/>
        <w:rPr>
          <w:color w:val="000000"/>
          <w:szCs w:val="28"/>
        </w:rPr>
      </w:pPr>
      <w:r w:rsidRPr="001D58AF">
        <w:rPr>
          <w:color w:val="000000"/>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840388" w:rsidRPr="001D58AF" w:rsidRDefault="00840388" w:rsidP="00840388">
      <w:pPr>
        <w:widowControl w:val="0"/>
        <w:ind w:firstLine="600"/>
        <w:jc w:val="both"/>
        <w:rPr>
          <w:color w:val="000000"/>
          <w:szCs w:val="28"/>
        </w:rPr>
      </w:pPr>
      <w:r w:rsidRPr="001D58AF">
        <w:rPr>
          <w:color w:val="000000"/>
          <w:szCs w:val="28"/>
        </w:rPr>
        <w:t xml:space="preserve">Максимальный срок приема и регистрации Заявления и документов, представленных  заявителем, не  должен превышать 30 минут. Принятые документы  передаются  для визирования руководителю администрации  либо </w:t>
      </w:r>
      <w:r w:rsidRPr="001D58AF">
        <w:rPr>
          <w:color w:val="000000"/>
          <w:szCs w:val="28"/>
        </w:rPr>
        <w:lastRenderedPageBreak/>
        <w:t>лицу, его замещающему, в течение того же рабочего дня.</w:t>
      </w:r>
    </w:p>
    <w:p w:rsidR="00840388" w:rsidRPr="001D58AF" w:rsidRDefault="00840388" w:rsidP="00840388">
      <w:pPr>
        <w:widowControl w:val="0"/>
        <w:ind w:firstLine="600"/>
        <w:jc w:val="both"/>
        <w:rPr>
          <w:szCs w:val="28"/>
        </w:rPr>
      </w:pPr>
      <w:r w:rsidRPr="001D58AF">
        <w:rPr>
          <w:color w:val="000000"/>
          <w:szCs w:val="28"/>
        </w:rPr>
        <w:t xml:space="preserve">Результатом данного административного действия является прием Заявления с пакетом документов, его регистрация и передача руководителю администрации для визирования. </w:t>
      </w:r>
      <w:r w:rsidRPr="001D58AF">
        <w:rPr>
          <w:szCs w:val="28"/>
        </w:rPr>
        <w:t>Срок выполнения данной административной процедуры составляет два рабочих дня.</w:t>
      </w:r>
    </w:p>
    <w:p w:rsidR="00840388" w:rsidRPr="001D58AF" w:rsidRDefault="00840388" w:rsidP="00840388">
      <w:pPr>
        <w:widowControl w:val="0"/>
        <w:tabs>
          <w:tab w:val="left" w:pos="1738"/>
        </w:tabs>
        <w:jc w:val="both"/>
        <w:rPr>
          <w:color w:val="000000"/>
          <w:szCs w:val="28"/>
        </w:rPr>
      </w:pPr>
      <w:r w:rsidRPr="001D58AF">
        <w:rPr>
          <w:szCs w:val="28"/>
        </w:rPr>
        <w:t xml:space="preserve">        </w:t>
      </w:r>
      <w:r w:rsidRPr="001D58AF">
        <w:rPr>
          <w:color w:val="000000"/>
          <w:szCs w:val="28"/>
        </w:rPr>
        <w:t>3.4. Основанием для начала проверки представленных заявителем (застройщиком) документов и подготовки разрешения на строительство либо уведомления застройщика об отказе в его предоставлении, - является поступление документов после регистрации.</w:t>
      </w:r>
    </w:p>
    <w:p w:rsidR="00840388" w:rsidRPr="001D58AF" w:rsidRDefault="00840388" w:rsidP="00840388">
      <w:pPr>
        <w:widowControl w:val="0"/>
        <w:tabs>
          <w:tab w:val="left" w:pos="1738"/>
        </w:tabs>
        <w:jc w:val="both"/>
        <w:rPr>
          <w:color w:val="000000"/>
          <w:szCs w:val="28"/>
        </w:rPr>
      </w:pPr>
      <w:r w:rsidRPr="001D58AF">
        <w:rPr>
          <w:color w:val="000000"/>
          <w:szCs w:val="28"/>
        </w:rPr>
        <w:t xml:space="preserve">Ответственный исполнитель </w:t>
      </w:r>
      <w:r w:rsidR="00FC6DED" w:rsidRPr="001D58AF">
        <w:rPr>
          <w:color w:val="000000"/>
          <w:szCs w:val="28"/>
        </w:rPr>
        <w:t xml:space="preserve">или специалист КГАУ «МФЦ Забайкальского края» </w:t>
      </w:r>
      <w:r w:rsidRPr="001D58AF">
        <w:rPr>
          <w:color w:val="000000"/>
          <w:szCs w:val="28"/>
        </w:rPr>
        <w:t>проводит проверку представленных документов по следующим пунктам:</w:t>
      </w:r>
    </w:p>
    <w:p w:rsidR="00840388" w:rsidRPr="001D58AF" w:rsidRDefault="00840388" w:rsidP="00840388">
      <w:pPr>
        <w:widowControl w:val="0"/>
        <w:tabs>
          <w:tab w:val="left" w:pos="1738"/>
        </w:tabs>
        <w:ind w:firstLine="600"/>
        <w:jc w:val="both"/>
        <w:rPr>
          <w:color w:val="000000"/>
          <w:szCs w:val="28"/>
        </w:rPr>
      </w:pPr>
      <w:r w:rsidRPr="001D58AF">
        <w:rPr>
          <w:color w:val="000000"/>
          <w:szCs w:val="28"/>
        </w:rPr>
        <w:t>- наличие документов, указанных в п. 2.6 Административного регламента;</w:t>
      </w:r>
    </w:p>
    <w:p w:rsidR="00840388" w:rsidRPr="001D58AF" w:rsidRDefault="00840388" w:rsidP="00840388">
      <w:pPr>
        <w:widowControl w:val="0"/>
        <w:tabs>
          <w:tab w:val="left" w:pos="1738"/>
        </w:tabs>
        <w:ind w:firstLine="600"/>
        <w:jc w:val="both"/>
        <w:rPr>
          <w:szCs w:val="28"/>
        </w:rPr>
      </w:pPr>
      <w:r w:rsidRPr="001D58AF">
        <w:rPr>
          <w:szCs w:val="28"/>
        </w:rPr>
        <w:t>- соответствие проектной документации требованиям градостроительного плана земельного участка, а также красным линиям;</w:t>
      </w:r>
    </w:p>
    <w:p w:rsidR="00840388" w:rsidRPr="001D58AF" w:rsidRDefault="00840388" w:rsidP="00840388">
      <w:pPr>
        <w:widowControl w:val="0"/>
        <w:tabs>
          <w:tab w:val="left" w:pos="1738"/>
        </w:tabs>
        <w:ind w:firstLine="600"/>
        <w:jc w:val="both"/>
        <w:rPr>
          <w:szCs w:val="28"/>
        </w:rPr>
      </w:pPr>
      <w:r w:rsidRPr="001D58AF">
        <w:rPr>
          <w:szCs w:val="28"/>
        </w:rPr>
        <w:t>- в случае выдачи разрешения на строительство линейного объекта соответствие проектной документации требованиям проекта планировки территории и проекта межевания территории, а также красным линиям;</w:t>
      </w:r>
    </w:p>
    <w:p w:rsidR="00840388" w:rsidRPr="001D58AF" w:rsidRDefault="00840388" w:rsidP="00840388">
      <w:pPr>
        <w:widowControl w:val="0"/>
        <w:tabs>
          <w:tab w:val="left" w:pos="1738"/>
        </w:tabs>
        <w:ind w:firstLine="600"/>
        <w:jc w:val="both"/>
        <w:rPr>
          <w:szCs w:val="28"/>
        </w:rPr>
      </w:pPr>
      <w:r w:rsidRPr="001D58AF">
        <w:rPr>
          <w:szCs w:val="28"/>
        </w:rPr>
        <w:t>- соответствие проектной документации требованиям, установленным в разрешении на отклонение от предельных параметров разрешенного строительства, реконструкции (случае выдачи лицу разрешения на отклонение от предельных параметров разрешенного строительства, реконструкции).</w:t>
      </w:r>
    </w:p>
    <w:p w:rsidR="00840388" w:rsidRPr="001D58AF" w:rsidRDefault="00840388" w:rsidP="00840388">
      <w:pPr>
        <w:widowControl w:val="0"/>
        <w:tabs>
          <w:tab w:val="left" w:pos="1738"/>
        </w:tabs>
        <w:ind w:firstLine="601"/>
        <w:jc w:val="both"/>
        <w:rPr>
          <w:szCs w:val="28"/>
        </w:rPr>
      </w:pPr>
      <w:r w:rsidRPr="001D58AF">
        <w:rPr>
          <w:szCs w:val="28"/>
        </w:rPr>
        <w:t>. Основанием для начала процедуры запроса необходимых документов, находящихся в распоряжении государственных органов, органов местного самоуправления является отсутствие в перечне следующих документов:</w:t>
      </w:r>
    </w:p>
    <w:p w:rsidR="00840388" w:rsidRPr="001D58AF" w:rsidRDefault="00840388" w:rsidP="00840388">
      <w:pPr>
        <w:widowControl w:val="0"/>
        <w:tabs>
          <w:tab w:val="left" w:pos="1738"/>
        </w:tabs>
        <w:ind w:firstLine="601"/>
        <w:jc w:val="both"/>
        <w:rPr>
          <w:szCs w:val="28"/>
        </w:rPr>
      </w:pPr>
      <w:r w:rsidRPr="001D58AF">
        <w:rPr>
          <w:szCs w:val="28"/>
        </w:rPr>
        <w:t>правоустанавливающие документы на земельный участок;</w:t>
      </w:r>
    </w:p>
    <w:p w:rsidR="00840388" w:rsidRPr="001D58AF" w:rsidRDefault="00840388" w:rsidP="00840388">
      <w:pPr>
        <w:widowControl w:val="0"/>
        <w:tabs>
          <w:tab w:val="left" w:pos="1738"/>
        </w:tabs>
        <w:ind w:firstLine="601"/>
        <w:jc w:val="both"/>
        <w:rPr>
          <w:szCs w:val="28"/>
        </w:rPr>
      </w:pPr>
      <w:r w:rsidRPr="001D58AF">
        <w:rPr>
          <w:szCs w:val="28"/>
        </w:rPr>
        <w:t>градостроительный план земельного участка, реквизиты проекта планировки территорий и проекта межевания территории;</w:t>
      </w:r>
    </w:p>
    <w:p w:rsidR="00840388" w:rsidRPr="001D58AF" w:rsidRDefault="00840388" w:rsidP="00840388">
      <w:pPr>
        <w:widowControl w:val="0"/>
        <w:tabs>
          <w:tab w:val="left" w:pos="1738"/>
        </w:tabs>
        <w:ind w:firstLine="601"/>
        <w:jc w:val="both"/>
        <w:rPr>
          <w:szCs w:val="28"/>
        </w:rPr>
      </w:pPr>
      <w:r w:rsidRPr="001D58AF">
        <w:rPr>
          <w:szCs w:val="28"/>
        </w:rPr>
        <w:t>разрешение на отклонение от предельных параметров разрешенного строительства, реконструкции.</w:t>
      </w:r>
    </w:p>
    <w:p w:rsidR="00840388" w:rsidRPr="001D58AF" w:rsidRDefault="00840388" w:rsidP="00840388">
      <w:pPr>
        <w:widowControl w:val="0"/>
        <w:tabs>
          <w:tab w:val="left" w:pos="1738"/>
        </w:tabs>
        <w:ind w:firstLine="601"/>
        <w:jc w:val="both"/>
        <w:rPr>
          <w:szCs w:val="28"/>
        </w:rPr>
      </w:pPr>
      <w:r w:rsidRPr="001D58AF">
        <w:rPr>
          <w:szCs w:val="28"/>
        </w:rPr>
        <w:t xml:space="preserve">Должностным лицом, ответственным за запрос необходимых документов для предоставления муниципальной услуги, находящихся в распоряжении государственных органов, органов местного самоуправления, является ответственный исполнитель. </w:t>
      </w:r>
    </w:p>
    <w:p w:rsidR="00840388" w:rsidRPr="001D58AF" w:rsidRDefault="00840388" w:rsidP="00840388">
      <w:pPr>
        <w:widowControl w:val="0"/>
        <w:tabs>
          <w:tab w:val="left" w:pos="1738"/>
        </w:tabs>
        <w:ind w:firstLine="601"/>
        <w:jc w:val="both"/>
        <w:rPr>
          <w:szCs w:val="28"/>
        </w:rPr>
      </w:pPr>
      <w:r w:rsidRPr="001D58AF">
        <w:rPr>
          <w:szCs w:val="28"/>
        </w:rPr>
        <w:t>Срок подготовки и направления ответа на межведомственный запрос составляет три рабочих дня со дня поступления межведомственного запроса в орган, представляющий документ и (или) информацию.</w:t>
      </w:r>
    </w:p>
    <w:p w:rsidR="00840388" w:rsidRPr="001D58AF" w:rsidRDefault="00840388" w:rsidP="00840388">
      <w:pPr>
        <w:widowControl w:val="0"/>
        <w:tabs>
          <w:tab w:val="left" w:pos="1738"/>
        </w:tabs>
        <w:ind w:firstLine="601"/>
        <w:jc w:val="both"/>
        <w:rPr>
          <w:szCs w:val="28"/>
        </w:rPr>
      </w:pPr>
      <w:r w:rsidRPr="001D58AF">
        <w:rPr>
          <w:szCs w:val="28"/>
        </w:rPr>
        <w:t xml:space="preserve">Результатом административной процедуры является получение необходимых документов и (или) информации для предоставления муниципальной услуги, находящихся в распоряжении государственных органов, органов местного самоуправления. </w:t>
      </w:r>
    </w:p>
    <w:p w:rsidR="007E018B" w:rsidRPr="001D58AF" w:rsidRDefault="007E018B" w:rsidP="00840388">
      <w:pPr>
        <w:widowControl w:val="0"/>
        <w:tabs>
          <w:tab w:val="left" w:pos="1738"/>
        </w:tabs>
        <w:ind w:firstLine="601"/>
        <w:jc w:val="both"/>
        <w:rPr>
          <w:szCs w:val="28"/>
        </w:rPr>
      </w:pPr>
      <w:r w:rsidRPr="001D58AF">
        <w:rPr>
          <w:szCs w:val="28"/>
        </w:rPr>
        <w:t>В случае</w:t>
      </w:r>
      <w:proofErr w:type="gramStart"/>
      <w:r w:rsidRPr="001D58AF">
        <w:rPr>
          <w:szCs w:val="28"/>
        </w:rPr>
        <w:t>,</w:t>
      </w:r>
      <w:proofErr w:type="gramEnd"/>
      <w:r w:rsidRPr="001D58AF">
        <w:rPr>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w:t>
      </w:r>
      <w:r w:rsidRPr="001D58AF">
        <w:rPr>
          <w:szCs w:val="28"/>
        </w:rPr>
        <w:lastRenderedPageBreak/>
        <w:t>результата предоставления государственной услуги.</w:t>
      </w:r>
    </w:p>
    <w:p w:rsidR="00840388" w:rsidRPr="001D58AF" w:rsidRDefault="00840388" w:rsidP="00840388">
      <w:pPr>
        <w:widowControl w:val="0"/>
        <w:tabs>
          <w:tab w:val="left" w:pos="1738"/>
        </w:tabs>
        <w:ind w:firstLine="601"/>
        <w:jc w:val="both"/>
        <w:rPr>
          <w:szCs w:val="28"/>
        </w:rPr>
      </w:pPr>
      <w:r w:rsidRPr="001D58AF">
        <w:rPr>
          <w:szCs w:val="28"/>
        </w:rPr>
        <w:t>По итогам рассмотрения и проверки документов ответственный исполнитель осуществляет подготовку:</w:t>
      </w:r>
    </w:p>
    <w:p w:rsidR="00840388" w:rsidRPr="001D58AF" w:rsidRDefault="00840388" w:rsidP="00840388">
      <w:pPr>
        <w:widowControl w:val="0"/>
        <w:tabs>
          <w:tab w:val="left" w:pos="1738"/>
        </w:tabs>
        <w:ind w:firstLine="600"/>
        <w:jc w:val="both"/>
        <w:rPr>
          <w:szCs w:val="28"/>
        </w:rPr>
      </w:pPr>
      <w:r w:rsidRPr="001D58AF">
        <w:rPr>
          <w:szCs w:val="28"/>
        </w:rPr>
        <w:t xml:space="preserve">- проекта разрешения на строительство объекта капитального строительства по установленной форме в 2-х экземплярах (в случае положительного решения о предоставлении муниципальной услуги). </w:t>
      </w:r>
    </w:p>
    <w:p w:rsidR="00840388" w:rsidRPr="001D58AF" w:rsidRDefault="00840388" w:rsidP="00840388">
      <w:pPr>
        <w:widowControl w:val="0"/>
        <w:tabs>
          <w:tab w:val="left" w:pos="1738"/>
        </w:tabs>
        <w:ind w:firstLine="600"/>
        <w:jc w:val="both"/>
        <w:rPr>
          <w:szCs w:val="28"/>
        </w:rPr>
      </w:pPr>
      <w:r w:rsidRPr="001D58AF">
        <w:rPr>
          <w:szCs w:val="28"/>
        </w:rPr>
        <w:t>- проекта мотивированного отказа в предоставлении разрешения на строительство с указанием причин отказа в 3-х экземплярах.</w:t>
      </w:r>
    </w:p>
    <w:p w:rsidR="00840388" w:rsidRPr="001D58AF" w:rsidRDefault="00840388" w:rsidP="00840388">
      <w:pPr>
        <w:widowControl w:val="0"/>
        <w:tabs>
          <w:tab w:val="left" w:pos="1738"/>
        </w:tabs>
        <w:ind w:firstLine="600"/>
        <w:jc w:val="both"/>
        <w:rPr>
          <w:szCs w:val="28"/>
        </w:rPr>
      </w:pPr>
      <w:r w:rsidRPr="001D58AF">
        <w:rPr>
          <w:szCs w:val="28"/>
        </w:rPr>
        <w:t xml:space="preserve">Срок выполнения данной административной процедуры составляет три рабочих  дня.  </w:t>
      </w:r>
    </w:p>
    <w:p w:rsidR="00840388" w:rsidRPr="001D58AF" w:rsidRDefault="00840388" w:rsidP="00840388">
      <w:pPr>
        <w:widowControl w:val="0"/>
        <w:tabs>
          <w:tab w:val="left" w:pos="1738"/>
        </w:tabs>
        <w:ind w:firstLine="600"/>
        <w:jc w:val="both"/>
        <w:rPr>
          <w:color w:val="000000"/>
          <w:szCs w:val="28"/>
        </w:rPr>
      </w:pPr>
      <w:r w:rsidRPr="001D58AF">
        <w:rPr>
          <w:szCs w:val="28"/>
        </w:rPr>
        <w:t>Согласованный проект разрешени</w:t>
      </w:r>
      <w:r w:rsidRPr="001D58AF">
        <w:rPr>
          <w:color w:val="000000"/>
          <w:szCs w:val="28"/>
        </w:rPr>
        <w:t>я направляется на рассмотрение руководителю администрации городского поселения  «Борзинское» для принятия решения.</w:t>
      </w:r>
    </w:p>
    <w:p w:rsidR="00840388" w:rsidRPr="001D58AF" w:rsidRDefault="00840388" w:rsidP="00840388">
      <w:pPr>
        <w:widowControl w:val="0"/>
        <w:tabs>
          <w:tab w:val="left" w:pos="1738"/>
        </w:tabs>
        <w:ind w:firstLine="600"/>
        <w:jc w:val="both"/>
        <w:rPr>
          <w:szCs w:val="28"/>
        </w:rPr>
      </w:pPr>
      <w:r w:rsidRPr="001D58AF">
        <w:rPr>
          <w:color w:val="000000"/>
          <w:szCs w:val="28"/>
        </w:rPr>
        <w:t>Срок выполнения данной</w:t>
      </w:r>
      <w:r w:rsidRPr="001D58AF">
        <w:rPr>
          <w:szCs w:val="28"/>
        </w:rPr>
        <w:t xml:space="preserve"> процедуры  3 рабочих дня. </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После подписания разрешения на строительство ответственный исполнитель:</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 заверяет подписанное разрешение на строительство печатью администрации городского поселения «Борзинское»;</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 регистрирует разрешение на строительство в журнале выданных разрешений на строительство, хранящемся у ответственного исполнителя;</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 в устной форме (посредством телефонной связи) информирует заявителя о подписании разрешения на строительство, о дате, времени получения разрешения на строительство;</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 xml:space="preserve">- выдает заявителю или представителю заявителя один экземпляр разрешения на строительство. </w:t>
      </w:r>
    </w:p>
    <w:p w:rsidR="00840388" w:rsidRPr="001D58AF" w:rsidRDefault="00840388" w:rsidP="00840388">
      <w:pPr>
        <w:widowControl w:val="0"/>
        <w:tabs>
          <w:tab w:val="left" w:pos="-3420"/>
        </w:tabs>
        <w:ind w:firstLine="600"/>
        <w:jc w:val="both"/>
        <w:rPr>
          <w:color w:val="000000"/>
          <w:szCs w:val="28"/>
        </w:rPr>
      </w:pPr>
      <w:r w:rsidRPr="001D58AF">
        <w:rPr>
          <w:color w:val="000000"/>
          <w:szCs w:val="28"/>
        </w:rPr>
        <w:t>Один экземпляр разрешения на строительство остается на хранении в администрации городского поселения «Борзинское» вместе с оригиналом заявления и документами, послужившими основанием для предоставления разрешения на строительство.</w:t>
      </w:r>
    </w:p>
    <w:p w:rsidR="00840388" w:rsidRPr="001D58AF" w:rsidRDefault="00840388" w:rsidP="00840388">
      <w:pPr>
        <w:widowControl w:val="0"/>
        <w:tabs>
          <w:tab w:val="left" w:pos="1738"/>
        </w:tabs>
        <w:ind w:firstLine="600"/>
        <w:jc w:val="both"/>
        <w:rPr>
          <w:szCs w:val="28"/>
        </w:rPr>
      </w:pPr>
      <w:r w:rsidRPr="001D58AF">
        <w:rPr>
          <w:szCs w:val="28"/>
        </w:rPr>
        <w:t>Срок выполнения данной административной процедуры  1 рабочий день.</w:t>
      </w:r>
    </w:p>
    <w:p w:rsidR="00840388" w:rsidRPr="001D58AF" w:rsidRDefault="00840388" w:rsidP="00840388">
      <w:pPr>
        <w:widowControl w:val="0"/>
        <w:autoSpaceDE w:val="0"/>
        <w:autoSpaceDN w:val="0"/>
        <w:adjustRightInd w:val="0"/>
        <w:ind w:firstLine="600"/>
        <w:jc w:val="both"/>
        <w:rPr>
          <w:szCs w:val="28"/>
          <w:lang w:eastAsia="ar-SA"/>
        </w:rPr>
      </w:pPr>
      <w:r w:rsidRPr="001D58AF">
        <w:rPr>
          <w:szCs w:val="28"/>
        </w:rPr>
        <w:t>Проект отказа в выдаче разрешения на строительство с указанием причин направл</w:t>
      </w:r>
      <w:r w:rsidRPr="001D58AF">
        <w:rPr>
          <w:color w:val="000000"/>
          <w:szCs w:val="28"/>
        </w:rPr>
        <w:t xml:space="preserve">яется </w:t>
      </w:r>
      <w:r w:rsidRPr="001D58AF">
        <w:rPr>
          <w:szCs w:val="28"/>
        </w:rPr>
        <w:t xml:space="preserve"> </w:t>
      </w:r>
      <w:r w:rsidRPr="001D58AF">
        <w:rPr>
          <w:szCs w:val="28"/>
          <w:lang w:eastAsia="ar-SA"/>
        </w:rPr>
        <w:t>руководителю администрации городского поселения «Борзинское» для рассмотрения и подписи.</w:t>
      </w:r>
    </w:p>
    <w:p w:rsidR="00840388" w:rsidRPr="001D58AF" w:rsidRDefault="00840388" w:rsidP="00840388">
      <w:pPr>
        <w:widowControl w:val="0"/>
        <w:autoSpaceDE w:val="0"/>
        <w:autoSpaceDN w:val="0"/>
        <w:adjustRightInd w:val="0"/>
        <w:ind w:firstLine="600"/>
        <w:jc w:val="both"/>
        <w:rPr>
          <w:szCs w:val="28"/>
        </w:rPr>
      </w:pPr>
      <w:r w:rsidRPr="001D58AF">
        <w:rPr>
          <w:szCs w:val="28"/>
        </w:rPr>
        <w:t xml:space="preserve">Срок выполнения данной административной процедуры не должен превышать 3 рабочих дня. </w:t>
      </w:r>
    </w:p>
    <w:p w:rsidR="00840388" w:rsidRPr="001D58AF" w:rsidRDefault="00840388" w:rsidP="00840388">
      <w:pPr>
        <w:widowControl w:val="0"/>
        <w:tabs>
          <w:tab w:val="left" w:pos="1738"/>
        </w:tabs>
        <w:ind w:firstLine="600"/>
        <w:jc w:val="both"/>
        <w:rPr>
          <w:szCs w:val="28"/>
        </w:rPr>
      </w:pPr>
      <w:r w:rsidRPr="001D58AF">
        <w:rPr>
          <w:szCs w:val="28"/>
        </w:rPr>
        <w:t>Подписанный отказ в выдаче разрешени</w:t>
      </w:r>
      <w:r w:rsidRPr="001D58AF">
        <w:rPr>
          <w:color w:val="000000"/>
          <w:szCs w:val="28"/>
        </w:rPr>
        <w:t xml:space="preserve">я на строительство с указанием причин  регистрируется и направляется в адрес заявителя. </w:t>
      </w:r>
    </w:p>
    <w:p w:rsidR="00840388" w:rsidRPr="001D58AF" w:rsidRDefault="00840388" w:rsidP="00840388">
      <w:pPr>
        <w:widowControl w:val="0"/>
        <w:tabs>
          <w:tab w:val="left" w:pos="1738"/>
        </w:tabs>
        <w:ind w:firstLine="600"/>
        <w:jc w:val="both"/>
        <w:rPr>
          <w:szCs w:val="28"/>
        </w:rPr>
      </w:pPr>
      <w:r w:rsidRPr="001D58AF">
        <w:rPr>
          <w:szCs w:val="28"/>
        </w:rPr>
        <w:t xml:space="preserve">Срок выполнения данной административной процедуры один день. </w:t>
      </w:r>
    </w:p>
    <w:p w:rsidR="00840388" w:rsidRPr="001D58AF" w:rsidRDefault="00840388" w:rsidP="00840388">
      <w:pPr>
        <w:widowControl w:val="0"/>
        <w:tabs>
          <w:tab w:val="left" w:pos="1738"/>
        </w:tabs>
        <w:ind w:firstLine="600"/>
        <w:jc w:val="both"/>
        <w:rPr>
          <w:szCs w:val="28"/>
        </w:rPr>
      </w:pPr>
      <w:r w:rsidRPr="001D58AF">
        <w:rPr>
          <w:szCs w:val="28"/>
        </w:rPr>
        <w:t>3.5. Предоставление разрешения на строительство производится в уполномоченном органе  администрации городского поселения «Борзинское» с занесением записи в журнал регистрации разрешений на строительство.</w:t>
      </w:r>
      <w:r w:rsidRPr="001D58AF">
        <w:rPr>
          <w:sz w:val="20"/>
          <w:szCs w:val="20"/>
        </w:rPr>
        <w:t xml:space="preserve"> </w:t>
      </w:r>
      <w:r w:rsidRPr="001D58AF">
        <w:rPr>
          <w:szCs w:val="28"/>
        </w:rPr>
        <w:t>Основанием для начала административной процедуры, является поступление двух экземпляров подписанного разрешения или уведомления об отказе в его получении ответственному исполнителю.</w:t>
      </w:r>
    </w:p>
    <w:p w:rsidR="00840388" w:rsidRPr="001D58AF" w:rsidRDefault="00840388" w:rsidP="00840388">
      <w:pPr>
        <w:widowControl w:val="0"/>
        <w:tabs>
          <w:tab w:val="left" w:pos="1738"/>
        </w:tabs>
        <w:ind w:firstLine="600"/>
        <w:jc w:val="both"/>
        <w:rPr>
          <w:szCs w:val="28"/>
        </w:rPr>
      </w:pPr>
      <w:r w:rsidRPr="001D58AF">
        <w:rPr>
          <w:szCs w:val="28"/>
        </w:rPr>
        <w:t xml:space="preserve">3.6. Результатом административной процедуры является подготовка </w:t>
      </w:r>
      <w:r w:rsidRPr="001D58AF">
        <w:rPr>
          <w:szCs w:val="28"/>
        </w:rPr>
        <w:lastRenderedPageBreak/>
        <w:t>разрешения на строительство или уведомления застройщика об отказе в его получении.</w:t>
      </w:r>
    </w:p>
    <w:p w:rsidR="00840388" w:rsidRPr="001D58AF" w:rsidRDefault="00840388" w:rsidP="00840388">
      <w:pPr>
        <w:widowControl w:val="0"/>
        <w:tabs>
          <w:tab w:val="left" w:pos="1738"/>
        </w:tabs>
        <w:ind w:firstLine="600"/>
        <w:jc w:val="both"/>
        <w:rPr>
          <w:szCs w:val="28"/>
        </w:rPr>
      </w:pPr>
      <w:r w:rsidRPr="001D58AF">
        <w:rPr>
          <w:szCs w:val="28"/>
        </w:rPr>
        <w:t xml:space="preserve">3.7. 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840388" w:rsidRPr="00840388" w:rsidRDefault="001D58AF" w:rsidP="00840388">
      <w:pPr>
        <w:tabs>
          <w:tab w:val="left" w:pos="400"/>
        </w:tabs>
        <w:autoSpaceDE w:val="0"/>
        <w:autoSpaceDN w:val="0"/>
        <w:adjustRightInd w:val="0"/>
        <w:spacing w:line="235" w:lineRule="auto"/>
        <w:ind w:firstLine="600"/>
        <w:jc w:val="center"/>
        <w:rPr>
          <w:b/>
          <w:szCs w:val="28"/>
        </w:rPr>
      </w:pPr>
      <w:r>
        <w:rPr>
          <w:b/>
          <w:szCs w:val="28"/>
        </w:rPr>
        <w:t>4.</w:t>
      </w:r>
      <w:r w:rsidR="00840388" w:rsidRPr="00840388">
        <w:rPr>
          <w:b/>
          <w:szCs w:val="28"/>
        </w:rPr>
        <w:t xml:space="preserve"> Порядок и формы контроля</w:t>
      </w:r>
    </w:p>
    <w:p w:rsidR="00840388" w:rsidRPr="00840388" w:rsidRDefault="00840388" w:rsidP="00840388">
      <w:pPr>
        <w:tabs>
          <w:tab w:val="left" w:pos="400"/>
        </w:tabs>
        <w:autoSpaceDE w:val="0"/>
        <w:autoSpaceDN w:val="0"/>
        <w:adjustRightInd w:val="0"/>
        <w:spacing w:line="235" w:lineRule="auto"/>
        <w:ind w:firstLine="600"/>
        <w:jc w:val="center"/>
        <w:rPr>
          <w:b/>
          <w:szCs w:val="28"/>
        </w:rPr>
      </w:pPr>
      <w:r w:rsidRPr="00840388">
        <w:rPr>
          <w:b/>
          <w:szCs w:val="28"/>
        </w:rPr>
        <w:t>за исполнением административного регламента</w:t>
      </w:r>
    </w:p>
    <w:p w:rsidR="00840388" w:rsidRPr="001D58AF" w:rsidRDefault="00840388" w:rsidP="00840388">
      <w:pPr>
        <w:widowControl w:val="0"/>
        <w:autoSpaceDE w:val="0"/>
        <w:autoSpaceDN w:val="0"/>
        <w:adjustRightInd w:val="0"/>
        <w:ind w:firstLine="567"/>
        <w:jc w:val="both"/>
        <w:rPr>
          <w:iCs/>
          <w:color w:val="000000"/>
          <w:szCs w:val="28"/>
        </w:rPr>
      </w:pPr>
      <w:r w:rsidRPr="001D58AF">
        <w:rPr>
          <w:bCs/>
          <w:iCs/>
          <w:color w:val="000000"/>
          <w:szCs w:val="28"/>
        </w:rPr>
        <w:tab/>
        <w:t xml:space="preserve">4.1.  </w:t>
      </w:r>
      <w:r w:rsidRPr="001D58AF">
        <w:rPr>
          <w:iCs/>
          <w:color w:val="000000"/>
          <w:szCs w:val="28"/>
        </w:rPr>
        <w:t xml:space="preserve">Текущий </w:t>
      </w:r>
      <w:proofErr w:type="gramStart"/>
      <w:r w:rsidRPr="001D58AF">
        <w:rPr>
          <w:iCs/>
          <w:color w:val="000000"/>
          <w:szCs w:val="28"/>
        </w:rPr>
        <w:t>контроль за</w:t>
      </w:r>
      <w:proofErr w:type="gramEnd"/>
      <w:r w:rsidRPr="001D58AF">
        <w:rPr>
          <w:iCs/>
          <w:color w:val="000000"/>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непрерывно руководителем администрации городского поселения «Борзинское», его заместителем, курирующим соответствующее направление деятельности, руководителем Исполнителя. Персональная ответственность специалистов закрепляется в их должностных инструкциях в соответствии с требованиями законодательства. </w:t>
      </w:r>
    </w:p>
    <w:p w:rsidR="00840388" w:rsidRPr="001D58AF" w:rsidRDefault="00840388" w:rsidP="00840388">
      <w:pPr>
        <w:widowControl w:val="0"/>
        <w:autoSpaceDE w:val="0"/>
        <w:autoSpaceDN w:val="0"/>
        <w:adjustRightInd w:val="0"/>
        <w:ind w:firstLine="567"/>
        <w:jc w:val="both"/>
        <w:rPr>
          <w:iCs/>
          <w:color w:val="000000"/>
          <w:szCs w:val="28"/>
        </w:rPr>
      </w:pPr>
      <w:r w:rsidRPr="001D58AF">
        <w:rPr>
          <w:iCs/>
          <w:color w:val="000000"/>
          <w:szCs w:val="28"/>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административного регламента, иных нормативных правовых актов Российской Федерации, Забайкальского края, городского поселения «Борзинское».</w:t>
      </w:r>
    </w:p>
    <w:p w:rsidR="00840388" w:rsidRPr="001D58AF" w:rsidRDefault="00840388" w:rsidP="00840388">
      <w:pPr>
        <w:widowControl w:val="0"/>
        <w:autoSpaceDE w:val="0"/>
        <w:autoSpaceDN w:val="0"/>
        <w:adjustRightInd w:val="0"/>
        <w:ind w:firstLine="567"/>
        <w:jc w:val="both"/>
        <w:rPr>
          <w:iCs/>
          <w:color w:val="000000"/>
          <w:szCs w:val="28"/>
        </w:rPr>
      </w:pPr>
      <w:proofErr w:type="gramStart"/>
      <w:r w:rsidRPr="001D58AF">
        <w:rPr>
          <w:iCs/>
          <w:color w:val="000000"/>
          <w:szCs w:val="28"/>
        </w:rPr>
        <w:t>Контроль за</w:t>
      </w:r>
      <w:proofErr w:type="gramEnd"/>
      <w:r w:rsidRPr="001D58AF">
        <w:rPr>
          <w:iCs/>
          <w:color w:val="000000"/>
          <w:szCs w:val="28"/>
        </w:rPr>
        <w:t xml:space="preserve"> полнотой и качеством предоставления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r w:rsidRPr="001D58AF">
        <w:rPr>
          <w:sz w:val="20"/>
          <w:szCs w:val="20"/>
        </w:rPr>
        <w:t xml:space="preserve"> </w:t>
      </w:r>
    </w:p>
    <w:p w:rsidR="00840388" w:rsidRPr="001D58AF" w:rsidRDefault="00840388" w:rsidP="00840388">
      <w:pPr>
        <w:widowControl w:val="0"/>
        <w:tabs>
          <w:tab w:val="left" w:pos="4536"/>
        </w:tabs>
        <w:ind w:firstLine="567"/>
        <w:jc w:val="both"/>
        <w:rPr>
          <w:szCs w:val="28"/>
        </w:rPr>
      </w:pPr>
      <w:r w:rsidRPr="001D58AF">
        <w:rPr>
          <w:szCs w:val="28"/>
        </w:rPr>
        <w:t>Показателями качества предоставления услуги гражданам являются:</w:t>
      </w:r>
    </w:p>
    <w:p w:rsidR="00840388" w:rsidRPr="001D58AF" w:rsidRDefault="00840388" w:rsidP="00840388">
      <w:pPr>
        <w:widowControl w:val="0"/>
        <w:ind w:firstLine="567"/>
        <w:jc w:val="both"/>
        <w:rPr>
          <w:szCs w:val="28"/>
        </w:rPr>
      </w:pPr>
      <w:bookmarkStart w:id="5" w:name="sub_3191"/>
      <w:r w:rsidRPr="001D58AF">
        <w:rPr>
          <w:szCs w:val="28"/>
        </w:rPr>
        <w:t>-соблюдение сроков предоставления услуги, установленных настоящим  регламентом,</w:t>
      </w:r>
    </w:p>
    <w:p w:rsidR="00840388" w:rsidRPr="001D58AF" w:rsidRDefault="00840388" w:rsidP="00840388">
      <w:pPr>
        <w:widowControl w:val="0"/>
        <w:ind w:firstLine="567"/>
        <w:jc w:val="both"/>
        <w:rPr>
          <w:szCs w:val="28"/>
        </w:rPr>
      </w:pPr>
      <w:bookmarkStart w:id="6" w:name="sub_3192"/>
      <w:bookmarkEnd w:id="5"/>
      <w:r w:rsidRPr="001D58AF">
        <w:rPr>
          <w:szCs w:val="28"/>
        </w:rPr>
        <w:t>-отсутствие обоснованных жалоб на нарушение положений настоящего  регламента.</w:t>
      </w:r>
    </w:p>
    <w:bookmarkEnd w:id="6"/>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t xml:space="preserve">Для проведения проверки качества предоставления услуги может формироваться комиссия, в состав которой включаются </w:t>
      </w:r>
      <w:r w:rsidRPr="001D58AF">
        <w:rPr>
          <w:szCs w:val="28"/>
        </w:rPr>
        <w:t>представители администрации городского поселения «Борзинское».</w:t>
      </w:r>
    </w:p>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t>Периодичность осуществления текущего контроля устанавливается руководителем администрации городского поселения «Борзинское».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городского поселения «Борзинское»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lastRenderedPageBreak/>
        <w:t>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«Борзинское».</w:t>
      </w:r>
    </w:p>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t>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«Борзинское».</w:t>
      </w:r>
    </w:p>
    <w:p w:rsidR="00840388" w:rsidRPr="001D58AF" w:rsidRDefault="00840388" w:rsidP="00840388">
      <w:pPr>
        <w:widowControl w:val="0"/>
        <w:autoSpaceDE w:val="0"/>
        <w:autoSpaceDN w:val="0"/>
        <w:adjustRightInd w:val="0"/>
        <w:ind w:firstLine="567"/>
        <w:jc w:val="both"/>
        <w:rPr>
          <w:rFonts w:cs="Arial"/>
          <w:szCs w:val="28"/>
        </w:rPr>
      </w:pPr>
      <w:proofErr w:type="gramStart"/>
      <w:r w:rsidRPr="001D58AF">
        <w:rPr>
          <w:rFonts w:cs="Arial"/>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(иным структурным подразделением) администрации городского поселения «Борзинское»,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w:t>
      </w:r>
      <w:proofErr w:type="gramEnd"/>
      <w:r w:rsidRPr="001D58AF">
        <w:rPr>
          <w:rFonts w:cs="Arial"/>
          <w:szCs w:val="28"/>
        </w:rPr>
        <w:t xml:space="preserve"> нарушений.</w:t>
      </w:r>
    </w:p>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t>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840388" w:rsidRPr="001D58AF" w:rsidRDefault="00840388" w:rsidP="00840388">
      <w:pPr>
        <w:widowControl w:val="0"/>
        <w:autoSpaceDE w:val="0"/>
        <w:autoSpaceDN w:val="0"/>
        <w:adjustRightInd w:val="0"/>
        <w:ind w:firstLine="567"/>
        <w:jc w:val="both"/>
        <w:rPr>
          <w:rFonts w:cs="Arial"/>
          <w:szCs w:val="28"/>
        </w:rPr>
      </w:pPr>
      <w:r w:rsidRPr="001D58AF">
        <w:rPr>
          <w:rFonts w:cs="Arial"/>
          <w:szCs w:val="28"/>
        </w:rPr>
        <w:t>По окончании проверки представленные документы уполномоченный орган в течение 30 дней возвращает Исполнителю.</w:t>
      </w:r>
    </w:p>
    <w:p w:rsidR="00840388" w:rsidRPr="001D58AF" w:rsidRDefault="00840388" w:rsidP="00840388">
      <w:pPr>
        <w:widowControl w:val="0"/>
        <w:autoSpaceDE w:val="0"/>
        <w:autoSpaceDN w:val="0"/>
        <w:adjustRightInd w:val="0"/>
        <w:ind w:firstLine="567"/>
        <w:jc w:val="both"/>
        <w:outlineLvl w:val="2"/>
        <w:rPr>
          <w:szCs w:val="28"/>
        </w:rPr>
      </w:pPr>
      <w:r w:rsidRPr="001D58AF">
        <w:rPr>
          <w:szCs w:val="28"/>
        </w:rPr>
        <w:t>4.3. Результаты проверок оформляются в виде акта, в котором отмечаются выявленные недостатки и предложения по их устранению. Акт подписывается председателем и членами комиссии.</w:t>
      </w:r>
    </w:p>
    <w:p w:rsidR="00840388" w:rsidRPr="001D58AF" w:rsidRDefault="00840388" w:rsidP="00840388">
      <w:pPr>
        <w:widowControl w:val="0"/>
        <w:autoSpaceDE w:val="0"/>
        <w:autoSpaceDN w:val="0"/>
        <w:adjustRightInd w:val="0"/>
        <w:ind w:firstLine="567"/>
        <w:jc w:val="both"/>
        <w:rPr>
          <w:iCs/>
          <w:color w:val="000000"/>
          <w:szCs w:val="28"/>
        </w:rPr>
      </w:pPr>
      <w:r w:rsidRPr="001D58AF">
        <w:rPr>
          <w:iCs/>
          <w:color w:val="000000"/>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40388" w:rsidRPr="001D58AF" w:rsidRDefault="00840388" w:rsidP="00840388">
      <w:pPr>
        <w:widowControl w:val="0"/>
        <w:autoSpaceDE w:val="0"/>
        <w:autoSpaceDN w:val="0"/>
        <w:adjustRightInd w:val="0"/>
        <w:ind w:firstLine="567"/>
        <w:jc w:val="both"/>
        <w:rPr>
          <w:iCs/>
          <w:color w:val="000000"/>
          <w:szCs w:val="28"/>
        </w:rPr>
      </w:pPr>
      <w:r w:rsidRPr="001D58AF">
        <w:rPr>
          <w:iCs/>
          <w:color w:val="000000"/>
          <w:szCs w:val="28"/>
        </w:rPr>
        <w:t>4.5.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840388" w:rsidRPr="00840388" w:rsidRDefault="00840388" w:rsidP="00840388">
      <w:pPr>
        <w:widowControl w:val="0"/>
        <w:autoSpaceDE w:val="0"/>
        <w:autoSpaceDN w:val="0"/>
        <w:adjustRightInd w:val="0"/>
        <w:ind w:firstLine="567"/>
        <w:jc w:val="both"/>
        <w:rPr>
          <w:iCs/>
          <w:color w:val="000000"/>
          <w:szCs w:val="28"/>
        </w:rPr>
      </w:pPr>
      <w:proofErr w:type="gramStart"/>
      <w:r w:rsidRPr="001D58AF">
        <w:rPr>
          <w:iCs/>
          <w:color w:val="000000"/>
          <w:szCs w:val="28"/>
        </w:rPr>
        <w:t>Контроль за</w:t>
      </w:r>
      <w:proofErr w:type="gramEnd"/>
      <w:r w:rsidRPr="001D58AF">
        <w:rPr>
          <w:iCs/>
          <w:color w:val="000000"/>
          <w:szCs w:val="28"/>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 муниципального образования, т.д.), а также в порядке и формах</w:t>
      </w:r>
      <w:r w:rsidRPr="00840388">
        <w:rPr>
          <w:iCs/>
          <w:color w:val="000000"/>
          <w:szCs w:val="28"/>
        </w:rPr>
        <w:t>, установленных законодательством Российской Федерации.</w:t>
      </w:r>
    </w:p>
    <w:p w:rsidR="00840388" w:rsidRPr="00840388" w:rsidRDefault="00840388" w:rsidP="00840388">
      <w:pPr>
        <w:tabs>
          <w:tab w:val="left" w:pos="400"/>
        </w:tabs>
        <w:autoSpaceDE w:val="0"/>
        <w:autoSpaceDN w:val="0"/>
        <w:adjustRightInd w:val="0"/>
        <w:spacing w:line="228" w:lineRule="auto"/>
        <w:ind w:firstLine="600"/>
        <w:jc w:val="both"/>
        <w:rPr>
          <w:szCs w:val="28"/>
        </w:rPr>
      </w:pPr>
    </w:p>
    <w:p w:rsidR="00840388" w:rsidRPr="00840388" w:rsidRDefault="001D58AF" w:rsidP="00840388">
      <w:pPr>
        <w:tabs>
          <w:tab w:val="left" w:pos="400"/>
        </w:tabs>
        <w:autoSpaceDE w:val="0"/>
        <w:autoSpaceDN w:val="0"/>
        <w:adjustRightInd w:val="0"/>
        <w:spacing w:line="228" w:lineRule="auto"/>
        <w:ind w:firstLine="600"/>
        <w:jc w:val="center"/>
        <w:rPr>
          <w:b/>
          <w:bCs/>
          <w:szCs w:val="28"/>
        </w:rPr>
      </w:pPr>
      <w:r>
        <w:rPr>
          <w:b/>
          <w:szCs w:val="28"/>
        </w:rPr>
        <w:t>5</w:t>
      </w:r>
      <w:r w:rsidR="00840388" w:rsidRPr="00840388">
        <w:rPr>
          <w:b/>
          <w:szCs w:val="28"/>
        </w:rPr>
        <w:t>. Досудебный порядок о</w:t>
      </w:r>
      <w:r w:rsidR="00840388" w:rsidRPr="00840388">
        <w:rPr>
          <w:b/>
          <w:bCs/>
          <w:szCs w:val="28"/>
        </w:rPr>
        <w:t xml:space="preserve">бжалования решений и действий (бездействия) должностных лиц </w:t>
      </w:r>
    </w:p>
    <w:p w:rsidR="00840388" w:rsidRPr="00840388" w:rsidRDefault="00840388" w:rsidP="00840388">
      <w:pPr>
        <w:tabs>
          <w:tab w:val="left" w:pos="400"/>
        </w:tabs>
        <w:autoSpaceDE w:val="0"/>
        <w:autoSpaceDN w:val="0"/>
        <w:adjustRightInd w:val="0"/>
        <w:spacing w:line="228" w:lineRule="auto"/>
        <w:ind w:firstLine="600"/>
        <w:jc w:val="center"/>
        <w:rPr>
          <w:b/>
          <w:bCs/>
          <w:szCs w:val="28"/>
        </w:rPr>
      </w:pPr>
      <w:r w:rsidRPr="00840388">
        <w:rPr>
          <w:b/>
          <w:bCs/>
          <w:szCs w:val="28"/>
        </w:rPr>
        <w:t>администрации городского поселения «Борзинское»</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5.1. Решение администрации </w:t>
      </w:r>
      <w:r>
        <w:rPr>
          <w:iCs/>
          <w:color w:val="000000"/>
          <w:szCs w:val="28"/>
        </w:rPr>
        <w:t>городского поселения «Борзинское»</w:t>
      </w:r>
      <w:r w:rsidRPr="005A2002">
        <w:rPr>
          <w:iCs/>
          <w:color w:val="000000"/>
          <w:szCs w:val="28"/>
        </w:rPr>
        <w:t xml:space="preserve"> об отказе в предоставлении муниципальной услуги может быть оспорено в установленном законодательством судебном порядке.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Заявитель имеет право на досудебное обжалование действий (бездействия) и решений, осуществленных (принятых) должностными лицами в ходе </w:t>
      </w:r>
      <w:r w:rsidRPr="005A2002">
        <w:rPr>
          <w:iCs/>
          <w:color w:val="000000"/>
          <w:szCs w:val="28"/>
        </w:rPr>
        <w:lastRenderedPageBreak/>
        <w:t xml:space="preserve">выполнения муниципальной услуги.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5.2.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Предметом досудебного (внесудебного) обжалования являются:</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нарушение срока регистрации запроса о предоставлении муниципальной услуги;</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нарушение срока предоставления муниципальной услуги;</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A2002" w:rsidRPr="005A2002" w:rsidRDefault="005A2002" w:rsidP="005A2002">
      <w:pPr>
        <w:widowControl w:val="0"/>
        <w:autoSpaceDE w:val="0"/>
        <w:autoSpaceDN w:val="0"/>
        <w:adjustRightInd w:val="0"/>
        <w:ind w:firstLine="567"/>
        <w:jc w:val="both"/>
        <w:rPr>
          <w:iCs/>
          <w:color w:val="000000"/>
          <w:szCs w:val="28"/>
        </w:rPr>
      </w:pPr>
      <w:proofErr w:type="gramStart"/>
      <w:r w:rsidRPr="005A2002">
        <w:rPr>
          <w:iCs/>
          <w:color w:val="000000"/>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A2002" w:rsidRPr="005A2002" w:rsidRDefault="005A2002" w:rsidP="005A2002">
      <w:pPr>
        <w:widowControl w:val="0"/>
        <w:autoSpaceDE w:val="0"/>
        <w:autoSpaceDN w:val="0"/>
        <w:adjustRightInd w:val="0"/>
        <w:ind w:firstLine="567"/>
        <w:jc w:val="both"/>
        <w:rPr>
          <w:iCs/>
          <w:color w:val="000000"/>
          <w:szCs w:val="28"/>
        </w:rPr>
      </w:pPr>
      <w:proofErr w:type="gramStart"/>
      <w:r w:rsidRPr="005A2002">
        <w:rPr>
          <w:iCs/>
          <w:color w:val="000000"/>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нарушение срока или порядка выдачи документов по результатам предоставления муниципальной услуги;</w:t>
      </w:r>
    </w:p>
    <w:p w:rsidR="005A2002" w:rsidRPr="005A2002" w:rsidRDefault="005A2002" w:rsidP="005A2002">
      <w:pPr>
        <w:widowControl w:val="0"/>
        <w:autoSpaceDE w:val="0"/>
        <w:autoSpaceDN w:val="0"/>
        <w:adjustRightInd w:val="0"/>
        <w:ind w:firstLine="567"/>
        <w:jc w:val="both"/>
        <w:rPr>
          <w:iCs/>
          <w:color w:val="000000"/>
          <w:szCs w:val="28"/>
        </w:rPr>
      </w:pPr>
      <w:proofErr w:type="gramStart"/>
      <w:r w:rsidRPr="005A2002">
        <w:rPr>
          <w:iCs/>
          <w:color w:val="000000"/>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lastRenderedPageBreak/>
        <w:t xml:space="preserve">5.3. Основанием для начала досудебного (внесудебного) обжалования является поступление в администрацию </w:t>
      </w:r>
      <w:r>
        <w:rPr>
          <w:iCs/>
          <w:color w:val="000000"/>
          <w:szCs w:val="28"/>
        </w:rPr>
        <w:t>городского поселения «Борзинское»</w:t>
      </w:r>
      <w:r w:rsidRPr="005A2002">
        <w:rPr>
          <w:iCs/>
          <w:color w:val="000000"/>
          <w:szCs w:val="28"/>
        </w:rPr>
        <w:t xml:space="preserve"> жалобы, поступившей лично от заявителя (представителя заявителя), направленной в виде почтового отправления или по электронной почте.</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5.4. Жалоба заявителя должна содержать следующую информацию:</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наименование органа, предоставляющего муниципальную услугу, должностного лица органа, предоставляющего муниципальную услугу;</w:t>
      </w:r>
    </w:p>
    <w:p w:rsidR="005A2002" w:rsidRPr="005A2002" w:rsidRDefault="005A2002" w:rsidP="005A2002">
      <w:pPr>
        <w:widowControl w:val="0"/>
        <w:autoSpaceDE w:val="0"/>
        <w:autoSpaceDN w:val="0"/>
        <w:adjustRightInd w:val="0"/>
        <w:ind w:firstLine="567"/>
        <w:jc w:val="both"/>
        <w:rPr>
          <w:iCs/>
          <w:color w:val="000000"/>
          <w:szCs w:val="28"/>
        </w:rPr>
      </w:pPr>
      <w:proofErr w:type="gramStart"/>
      <w:r w:rsidRPr="005A2002">
        <w:rPr>
          <w:iCs/>
          <w:color w:val="000000"/>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5.5. </w:t>
      </w:r>
      <w:proofErr w:type="gramStart"/>
      <w:r w:rsidRPr="005A2002">
        <w:rPr>
          <w:iCs/>
          <w:color w:val="000000"/>
          <w:szCs w:val="28"/>
        </w:rPr>
        <w:t>Жалоба, поступившая в орган, предоставляющий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5A2002">
        <w:rPr>
          <w:iCs/>
          <w:color w:val="000000"/>
          <w:szCs w:val="28"/>
        </w:rPr>
        <w:t xml:space="preserve"> дня ее регистрации.</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5.6. Рассмотрение жалобы не может быть поручено лицу, чьи решения и (или) действия (бездействие) обжалуются.</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Должностное лицо, уполномоченное на рассмотрение жалобы, обязано обеспечить объективное, всестороннее и своевременное рассмотрение жалобы, при желании заявителя – с участием заявителя или его представителя.</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5.7. По результатам рассмотрения жалобы принимается одно из следующих решений:</w:t>
      </w:r>
    </w:p>
    <w:p w:rsidR="005A2002" w:rsidRPr="005A2002" w:rsidRDefault="005A2002" w:rsidP="005A2002">
      <w:pPr>
        <w:widowControl w:val="0"/>
        <w:autoSpaceDE w:val="0"/>
        <w:autoSpaceDN w:val="0"/>
        <w:adjustRightInd w:val="0"/>
        <w:ind w:firstLine="567"/>
        <w:jc w:val="both"/>
        <w:rPr>
          <w:iCs/>
          <w:color w:val="000000"/>
          <w:szCs w:val="28"/>
        </w:rPr>
      </w:pPr>
      <w:proofErr w:type="gramStart"/>
      <w:r w:rsidRPr="005A2002">
        <w:rPr>
          <w:iCs/>
          <w:color w:val="000000"/>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в удовлетворении жалобы отказывается.</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Не позднее дня, следующего за днем принятия решения, указанного в части 7 статьи 11.2 Федерального закона от 27.07.2010 г. № 210-ФЗ, заявителю в письменной форме и по желанию заявителя в электронной форме </w:t>
      </w:r>
      <w:r w:rsidRPr="005A2002">
        <w:rPr>
          <w:iCs/>
          <w:color w:val="000000"/>
          <w:szCs w:val="28"/>
        </w:rPr>
        <w:lastRenderedPageBreak/>
        <w:t>направляется мотивированный ответ о результатах рассмотрения жалобы.</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A2002">
        <w:rPr>
          <w:iCs/>
          <w:color w:val="000000"/>
          <w:szCs w:val="28"/>
        </w:rPr>
        <w:t>неудобства</w:t>
      </w:r>
      <w:proofErr w:type="gramEnd"/>
      <w:r w:rsidRPr="005A2002">
        <w:rPr>
          <w:iCs/>
          <w:color w:val="000000"/>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В случае признания </w:t>
      </w:r>
      <w:proofErr w:type="gramStart"/>
      <w:r w:rsidRPr="005A2002">
        <w:rPr>
          <w:iCs/>
          <w:color w:val="000000"/>
          <w:szCs w:val="28"/>
        </w:rPr>
        <w:t>жалобы</w:t>
      </w:r>
      <w:proofErr w:type="gramEnd"/>
      <w:r w:rsidRPr="005A2002">
        <w:rPr>
          <w:iCs/>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Если в результате рассмотрения жалобы доводы заявителя признаны обоснованными, принимается решение о привлечении к ответственности лиц, допустивших нарушение требований Административного регламента в соответствии с действующим законодательством.</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 xml:space="preserve">В случае установления в ходе или по результатам </w:t>
      </w:r>
      <w:proofErr w:type="gramStart"/>
      <w:r w:rsidRPr="005A2002">
        <w:rPr>
          <w:iCs/>
          <w:color w:val="000000"/>
          <w:szCs w:val="28"/>
        </w:rPr>
        <w:t>рассмотрения жалобы признаков состава административного правонарушения</w:t>
      </w:r>
      <w:proofErr w:type="gramEnd"/>
      <w:r w:rsidRPr="005A2002">
        <w:rPr>
          <w:iCs/>
          <w:color w:val="000000"/>
          <w:szCs w:val="28"/>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г. № 210-ФЗ, незамедлительно направляют имеющиеся материалы в органы прокуратуры. </w:t>
      </w:r>
    </w:p>
    <w:p w:rsidR="005A2002" w:rsidRPr="005A2002" w:rsidRDefault="005A2002" w:rsidP="005A2002">
      <w:pPr>
        <w:widowControl w:val="0"/>
        <w:autoSpaceDE w:val="0"/>
        <w:autoSpaceDN w:val="0"/>
        <w:adjustRightInd w:val="0"/>
        <w:ind w:firstLine="567"/>
        <w:jc w:val="both"/>
        <w:rPr>
          <w:iCs/>
          <w:color w:val="000000"/>
          <w:szCs w:val="28"/>
        </w:rPr>
      </w:pPr>
      <w:r w:rsidRPr="005A2002">
        <w:rPr>
          <w:iCs/>
          <w:color w:val="000000"/>
          <w:szCs w:val="28"/>
        </w:rPr>
        <w:t>Споры, связанные с действиями (бездействием) должностных лиц и решениями администрации,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 Сроки обжалования, правила подведомственности и подсудности устанавливаются процессуальным законодательством Российской Федерации.</w:t>
      </w:r>
    </w:p>
    <w:p w:rsidR="00840388" w:rsidRDefault="005A2002" w:rsidP="005A2002">
      <w:pPr>
        <w:widowControl w:val="0"/>
        <w:autoSpaceDE w:val="0"/>
        <w:autoSpaceDN w:val="0"/>
        <w:adjustRightInd w:val="0"/>
        <w:ind w:firstLine="567"/>
        <w:jc w:val="both"/>
        <w:rPr>
          <w:iCs/>
          <w:color w:val="000000"/>
          <w:szCs w:val="28"/>
        </w:rPr>
      </w:pPr>
      <w:r w:rsidRPr="005A2002">
        <w:rPr>
          <w:iCs/>
          <w:color w:val="000000"/>
          <w:szCs w:val="28"/>
        </w:rPr>
        <w:t>Решение, принятое по жалобе, направленной главе муниципального района «Борзинский район» или лицу, его замещающему, заявитель вправе обжаловать, обратившись с жалобой в суд общей юрисдикции в порядке и в срок, предусмотренный действующим гражданским законодательством.</w:t>
      </w: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Default="005A2002" w:rsidP="005A2002">
      <w:pPr>
        <w:widowControl w:val="0"/>
        <w:autoSpaceDE w:val="0"/>
        <w:autoSpaceDN w:val="0"/>
        <w:adjustRightInd w:val="0"/>
        <w:ind w:firstLine="567"/>
        <w:jc w:val="both"/>
        <w:rPr>
          <w:iCs/>
          <w:color w:val="000000"/>
          <w:szCs w:val="28"/>
        </w:rPr>
      </w:pPr>
    </w:p>
    <w:p w:rsidR="005A2002" w:rsidRPr="001D58AF" w:rsidRDefault="005A2002" w:rsidP="005A2002">
      <w:pPr>
        <w:widowControl w:val="0"/>
        <w:autoSpaceDE w:val="0"/>
        <w:autoSpaceDN w:val="0"/>
        <w:adjustRightInd w:val="0"/>
        <w:ind w:firstLine="567"/>
        <w:jc w:val="both"/>
        <w:rPr>
          <w:szCs w:val="28"/>
        </w:rPr>
      </w:pPr>
    </w:p>
    <w:tbl>
      <w:tblPr>
        <w:tblpPr w:leftFromText="180" w:rightFromText="180" w:vertAnchor="text" w:horzAnchor="margin" w:tblpXSpec="right" w:tblpY="38"/>
        <w:tblW w:w="0" w:type="auto"/>
        <w:tblLook w:val="01E0" w:firstRow="1" w:lastRow="1" w:firstColumn="1" w:lastColumn="1" w:noHBand="0" w:noVBand="0"/>
      </w:tblPr>
      <w:tblGrid>
        <w:gridCol w:w="5068"/>
      </w:tblGrid>
      <w:tr w:rsidR="00FC6DED" w:rsidRPr="00840388" w:rsidTr="00FC6DED">
        <w:tc>
          <w:tcPr>
            <w:tcW w:w="5068" w:type="dxa"/>
            <w:shd w:val="clear" w:color="auto" w:fill="auto"/>
          </w:tcPr>
          <w:p w:rsidR="00FC6DED" w:rsidRPr="00840388" w:rsidRDefault="00FC6DED" w:rsidP="00FC6DED">
            <w:pPr>
              <w:tabs>
                <w:tab w:val="left" w:pos="400"/>
              </w:tabs>
              <w:autoSpaceDE w:val="0"/>
              <w:autoSpaceDN w:val="0"/>
              <w:adjustRightInd w:val="0"/>
              <w:outlineLvl w:val="1"/>
              <w:rPr>
                <w:bCs/>
                <w:szCs w:val="28"/>
              </w:rPr>
            </w:pPr>
          </w:p>
          <w:p w:rsidR="00FC6DED" w:rsidRPr="00840388" w:rsidRDefault="00FC6DED" w:rsidP="00FC6DED">
            <w:pPr>
              <w:tabs>
                <w:tab w:val="left" w:pos="400"/>
              </w:tabs>
              <w:autoSpaceDE w:val="0"/>
              <w:autoSpaceDN w:val="0"/>
              <w:adjustRightInd w:val="0"/>
              <w:ind w:firstLine="14"/>
              <w:outlineLvl w:val="1"/>
              <w:rPr>
                <w:bCs/>
                <w:szCs w:val="28"/>
              </w:rPr>
            </w:pPr>
            <w:r w:rsidRPr="00840388">
              <w:rPr>
                <w:bCs/>
                <w:szCs w:val="28"/>
              </w:rPr>
              <w:t>Приложение № 1</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к Административному регламенту</w:t>
            </w:r>
          </w:p>
          <w:p w:rsidR="00FC6DED" w:rsidRPr="00840388" w:rsidRDefault="00FC6DED" w:rsidP="00FC6DED">
            <w:pPr>
              <w:tabs>
                <w:tab w:val="left" w:pos="400"/>
              </w:tabs>
              <w:autoSpaceDE w:val="0"/>
              <w:autoSpaceDN w:val="0"/>
              <w:adjustRightInd w:val="0"/>
              <w:ind w:firstLine="14"/>
              <w:rPr>
                <w:bCs/>
                <w:szCs w:val="28"/>
              </w:rPr>
            </w:pPr>
            <w:r w:rsidRPr="00840388">
              <w:rPr>
                <w:bCs/>
                <w:szCs w:val="28"/>
              </w:rPr>
              <w:t>администрации городского поселения «Борзинское»</w:t>
            </w:r>
          </w:p>
          <w:p w:rsidR="00FC6DED" w:rsidRPr="00840388" w:rsidRDefault="00FC6DED" w:rsidP="00FC6DED">
            <w:pPr>
              <w:tabs>
                <w:tab w:val="left" w:pos="400"/>
              </w:tabs>
              <w:ind w:firstLine="14"/>
              <w:rPr>
                <w:szCs w:val="28"/>
              </w:rPr>
            </w:pPr>
            <w:r w:rsidRPr="00840388">
              <w:rPr>
                <w:szCs w:val="28"/>
              </w:rPr>
              <w:t>по предоставлению муниципальной услуги «Предоставление разрешения на строительство»</w:t>
            </w:r>
          </w:p>
          <w:p w:rsidR="00FC6DED" w:rsidRPr="00840388" w:rsidRDefault="00FC6DED" w:rsidP="00FC6DED">
            <w:pPr>
              <w:tabs>
                <w:tab w:val="left" w:pos="400"/>
              </w:tabs>
              <w:spacing w:line="228" w:lineRule="auto"/>
              <w:ind w:firstLine="600"/>
              <w:jc w:val="both"/>
              <w:rPr>
                <w:szCs w:val="28"/>
              </w:rPr>
            </w:pPr>
          </w:p>
        </w:tc>
      </w:tr>
    </w:tbl>
    <w:p w:rsidR="00840388" w:rsidRPr="00840388" w:rsidRDefault="00840388" w:rsidP="00840388">
      <w:pPr>
        <w:widowControl w:val="0"/>
        <w:tabs>
          <w:tab w:val="left" w:pos="400"/>
        </w:tabs>
        <w:ind w:firstLine="60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szCs w:val="28"/>
        </w:rPr>
      </w:pPr>
    </w:p>
    <w:p w:rsidR="00840388" w:rsidRPr="00840388" w:rsidRDefault="00840388" w:rsidP="00840388">
      <w:pPr>
        <w:tabs>
          <w:tab w:val="left" w:pos="400"/>
        </w:tabs>
        <w:autoSpaceDE w:val="0"/>
        <w:autoSpaceDN w:val="0"/>
        <w:adjustRightInd w:val="0"/>
        <w:jc w:val="both"/>
        <w:rPr>
          <w:bCs/>
          <w:szCs w:val="28"/>
        </w:rPr>
      </w:pPr>
    </w:p>
    <w:p w:rsidR="00840388" w:rsidRPr="00840388" w:rsidRDefault="00840388" w:rsidP="00840388">
      <w:pPr>
        <w:tabs>
          <w:tab w:val="left" w:pos="400"/>
        </w:tabs>
        <w:autoSpaceDE w:val="0"/>
        <w:autoSpaceDN w:val="0"/>
        <w:adjustRightInd w:val="0"/>
        <w:ind w:firstLine="600"/>
        <w:jc w:val="both"/>
        <w:outlineLvl w:val="1"/>
        <w:rPr>
          <w:bCs/>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FC6DED" w:rsidRDefault="00FC6DED" w:rsidP="00840388">
      <w:pPr>
        <w:widowControl w:val="0"/>
        <w:tabs>
          <w:tab w:val="left" w:pos="400"/>
        </w:tabs>
        <w:ind w:firstLine="600"/>
        <w:jc w:val="center"/>
        <w:rPr>
          <w:b/>
          <w:szCs w:val="28"/>
        </w:rPr>
      </w:pPr>
    </w:p>
    <w:p w:rsidR="00840388" w:rsidRPr="00840388" w:rsidRDefault="00840388" w:rsidP="00840388">
      <w:pPr>
        <w:widowControl w:val="0"/>
        <w:tabs>
          <w:tab w:val="left" w:pos="400"/>
        </w:tabs>
        <w:ind w:firstLine="600"/>
        <w:jc w:val="center"/>
        <w:rPr>
          <w:b/>
          <w:szCs w:val="28"/>
        </w:rPr>
      </w:pPr>
      <w:r w:rsidRPr="00840388">
        <w:rPr>
          <w:b/>
          <w:szCs w:val="28"/>
        </w:rPr>
        <w:t>БЛОК-СХЕМА</w:t>
      </w:r>
    </w:p>
    <w:p w:rsidR="00840388" w:rsidRPr="00840388" w:rsidRDefault="00840388" w:rsidP="00840388">
      <w:pPr>
        <w:tabs>
          <w:tab w:val="left" w:pos="400"/>
        </w:tabs>
        <w:ind w:firstLine="600"/>
        <w:jc w:val="center"/>
        <w:rPr>
          <w:b/>
          <w:szCs w:val="28"/>
        </w:rPr>
      </w:pPr>
      <w:r w:rsidRPr="00840388">
        <w:rPr>
          <w:b/>
          <w:szCs w:val="28"/>
        </w:rPr>
        <w:t>предоставления  муниципальной услуги</w:t>
      </w:r>
    </w:p>
    <w:p w:rsidR="00840388" w:rsidRPr="00840388" w:rsidRDefault="00840388" w:rsidP="00840388">
      <w:pPr>
        <w:tabs>
          <w:tab w:val="left" w:pos="400"/>
        </w:tabs>
        <w:ind w:firstLine="600"/>
        <w:jc w:val="center"/>
        <w:rPr>
          <w:b/>
          <w:szCs w:val="28"/>
        </w:rPr>
      </w:pPr>
      <w:r w:rsidRPr="00840388">
        <w:rPr>
          <w:b/>
          <w:szCs w:val="28"/>
        </w:rPr>
        <w:t>«Предоставление разрешения на строительство»</w:t>
      </w:r>
    </w:p>
    <w:p w:rsidR="00E1469B" w:rsidRDefault="00E1469B" w:rsidP="00E1469B">
      <w:pPr>
        <w:widowControl w:val="0"/>
        <w:tabs>
          <w:tab w:val="left" w:pos="400"/>
        </w:tabs>
        <w:ind w:firstLine="600"/>
        <w:jc w:val="both"/>
        <w:rPr>
          <w:szCs w:val="28"/>
        </w:rPr>
      </w:pPr>
    </w:p>
    <w:p w:rsidR="00E1469B" w:rsidRDefault="0092332A" w:rsidP="00E1469B">
      <w:pPr>
        <w:widowControl w:val="0"/>
        <w:tabs>
          <w:tab w:val="left" w:pos="400"/>
        </w:tabs>
        <w:ind w:firstLine="600"/>
        <w:jc w:val="both"/>
        <w:rPr>
          <w:szCs w:val="28"/>
        </w:rPr>
      </w:pPr>
      <w:r>
        <w:pict>
          <v:shape id="_x0000_s1166" type="#_x0000_t202" style="position:absolute;left:0;text-align:left;margin-left:109.45pt;margin-top:131.25pt;width:234pt;height:70.4pt;z-index:3">
            <v:textbox style="mso-next-textbox:#_x0000_s1166">
              <w:txbxContent>
                <w:p w:rsidR="00E1469B" w:rsidRDefault="00E1469B" w:rsidP="00E1469B">
                  <w:pPr>
                    <w:jc w:val="center"/>
                    <w:rPr>
                      <w:szCs w:val="28"/>
                    </w:rPr>
                  </w:pPr>
                  <w:r>
                    <w:rPr>
                      <w:szCs w:val="28"/>
                    </w:rPr>
                    <w:t>Отдел градостроительства, земельных и имущественных отношений администрации городского поселения «Борзинское»</w:t>
                  </w:r>
                </w:p>
                <w:p w:rsidR="00E1469B" w:rsidRDefault="00E1469B" w:rsidP="00E1469B"/>
              </w:txbxContent>
            </v:textbox>
          </v:shape>
        </w:pict>
      </w:r>
      <w:r>
        <w:pict>
          <v:shape id="_x0000_s1167" type="#_x0000_t202" style="position:absolute;left:0;text-align:left;margin-left:-3.15pt;margin-top:12.75pt;width:115.2pt;height:54.1pt;z-index:4">
            <v:textbox style="mso-next-textbox:#_x0000_s1167">
              <w:txbxContent>
                <w:p w:rsidR="00E1469B" w:rsidRDefault="00E1469B" w:rsidP="00E1469B">
                  <w:pPr>
                    <w:jc w:val="center"/>
                  </w:pPr>
                  <w:r>
                    <w:rPr>
                      <w:sz w:val="24"/>
                    </w:rPr>
                    <w:t>ПОЧТОВЫЕ, ЭЛЕКТРОННЫЕ</w:t>
                  </w:r>
                  <w:r>
                    <w:t xml:space="preserve"> </w:t>
                  </w:r>
                  <w:r>
                    <w:rPr>
                      <w:sz w:val="24"/>
                    </w:rPr>
                    <w:t>ОТПРАВЛЕНИЯ</w:t>
                  </w:r>
                </w:p>
              </w:txbxContent>
            </v:textbox>
          </v:shape>
        </w:pict>
      </w:r>
      <w:r>
        <w:pict>
          <v:shape id="_x0000_s1168" type="#_x0000_t202" style="position:absolute;left:0;text-align:left;margin-left:325.3pt;margin-top:485.3pt;width:140pt;height:59.85pt;z-index:5">
            <v:textbox style="mso-next-textbox:#_x0000_s1168">
              <w:txbxContent>
                <w:p w:rsidR="00E1469B" w:rsidRDefault="00E1469B" w:rsidP="00E1469B">
                  <w:pPr>
                    <w:jc w:val="center"/>
                    <w:rPr>
                      <w:szCs w:val="28"/>
                    </w:rPr>
                  </w:pPr>
                  <w:r>
                    <w:rPr>
                      <w:szCs w:val="28"/>
                    </w:rPr>
                    <w:t>Отказ в выдаче разрешения на строительство</w:t>
                  </w:r>
                </w:p>
              </w:txbxContent>
            </v:textbox>
          </v:shape>
        </w:pict>
      </w:r>
      <w:r>
        <w:pict>
          <v:shape id="_x0000_s1169" type="#_x0000_t202" style="position:absolute;left:0;text-align:left;margin-left:64.35pt;margin-top:78pt;width:304.25pt;height:35.7pt;z-index:6">
            <v:textbox style="mso-next-textbox:#_x0000_s1169">
              <w:txbxContent>
                <w:p w:rsidR="00E1469B" w:rsidRDefault="00E1469B" w:rsidP="00E1469B">
                  <w:pPr>
                    <w:jc w:val="center"/>
                    <w:rPr>
                      <w:sz w:val="24"/>
                    </w:rPr>
                  </w:pPr>
                  <w:r>
                    <w:rPr>
                      <w:sz w:val="24"/>
                    </w:rPr>
                    <w:t>ЗАЯВЛЕНИЕ О ПРЕДОСТАВЛЕНИИ РАЗРЕШЕНИЯ НА СТРОИТЕЛЬСТВО</w:t>
                  </w:r>
                </w:p>
              </w:txbxContent>
            </v:textbox>
          </v:shape>
        </w:pict>
      </w:r>
      <w:r>
        <w:pict>
          <v:shape id="_x0000_s1170" type="#_x0000_t202" style="position:absolute;left:0;text-align:left;margin-left:335.75pt;margin-top:25.05pt;width:153pt;height:27pt;z-index:7">
            <v:textbox style="mso-next-textbox:#_x0000_s1170">
              <w:txbxContent>
                <w:p w:rsidR="00E1469B" w:rsidRDefault="00E1469B" w:rsidP="00E1469B">
                  <w:pPr>
                    <w:jc w:val="center"/>
                  </w:pPr>
                  <w:r>
                    <w:t>В ХОДЕ ПРИЕМА</w:t>
                  </w:r>
                </w:p>
              </w:txbxContent>
            </v:textbox>
          </v:shape>
        </w:pict>
      </w:r>
      <w:r>
        <w:pict>
          <v:line id="_x0000_s1171" style="position:absolute;left:0;text-align:left;z-index:8" from="108.6pt,55.55pt" to="136.4pt,73.5pt">
            <v:stroke endarrow="block"/>
          </v:line>
        </w:pict>
      </w:r>
      <w:r>
        <w:pict>
          <v:line id="_x0000_s1172" style="position:absolute;left:0;text-align:left;flip:x;z-index:9" from="324pt,56.25pt" to="333pt,74.25pt">
            <v:stroke endarrow="block"/>
          </v:line>
        </w:pict>
      </w:r>
      <w:r>
        <w:pict>
          <v:line id="_x0000_s1173" style="position:absolute;left:0;text-align:left;z-index:10" from="222.75pt,113.4pt" to="222.75pt,131.6pt">
            <v:stroke endarrow="block"/>
          </v:line>
        </w:pict>
      </w:r>
      <w:r>
        <w:pict>
          <v:shape id="_x0000_s1174" type="#_x0000_t202" style="position:absolute;left:0;text-align:left;margin-left:380pt;margin-top:165.15pt;width:117pt;height:27pt;z-index:11">
            <v:textbox style="mso-next-textbox:#_x0000_s1174">
              <w:txbxContent>
                <w:p w:rsidR="00E1469B" w:rsidRDefault="00E1469B" w:rsidP="00E1469B">
                  <w:pPr>
                    <w:jc w:val="center"/>
                  </w:pPr>
                  <w:r>
                    <w:t>Регистрация отказа</w:t>
                  </w:r>
                </w:p>
              </w:txbxContent>
            </v:textbox>
          </v:shape>
        </w:pict>
      </w:r>
      <w:r>
        <w:pict>
          <v:line id="_x0000_s1175" style="position:absolute;left:0;text-align:left;z-index:12" from="44.85pt,248.65pt" to="114.85pt,248.65pt"/>
        </w:pict>
      </w:r>
      <w:r>
        <w:pict>
          <v:line id="_x0000_s1176" style="position:absolute;left:0;text-align:left;flip:y;z-index:13" from="295.3pt,199.1pt" to="295.3pt,374.05pt">
            <v:stroke endarrow="block"/>
          </v:line>
        </w:pict>
      </w:r>
      <w:r>
        <w:pict>
          <v:line id="_x0000_s1177" style="position:absolute;left:0;text-align:left;z-index:14" from="291.75pt,248.65pt" to="416.5pt,248.65pt"/>
        </w:pict>
      </w:r>
      <w:r>
        <w:pict>
          <v:line id="_x0000_s1178" style="position:absolute;left:0;text-align:left;z-index:15" from="416.5pt,249.65pt" to="416.5pt,279.8pt">
            <v:stroke endarrow="block"/>
          </v:line>
        </w:pict>
      </w:r>
      <w:r>
        <w:pict>
          <v:shape id="_x0000_s1179" type="#_x0000_t202" style="position:absolute;left:0;text-align:left;margin-left:.8pt;margin-top:286.55pt;width:145pt;height:39.9pt;z-index:16">
            <v:textbox style="mso-next-textbox:#_x0000_s1179">
              <w:txbxContent>
                <w:p w:rsidR="00E1469B" w:rsidRDefault="00E1469B" w:rsidP="00E1469B">
                  <w:pPr>
                    <w:jc w:val="center"/>
                    <w:rPr>
                      <w:szCs w:val="28"/>
                    </w:rPr>
                  </w:pPr>
                  <w:r>
                    <w:rPr>
                      <w:szCs w:val="28"/>
                    </w:rPr>
                    <w:t xml:space="preserve">Проект разрешения на строительство </w:t>
                  </w:r>
                </w:p>
                <w:p w:rsidR="00E1469B" w:rsidRDefault="00E1469B" w:rsidP="00E1469B"/>
              </w:txbxContent>
            </v:textbox>
          </v:shape>
        </w:pict>
      </w:r>
      <w:r>
        <w:pict>
          <v:shape id="_x0000_s1180" type="#_x0000_t202" style="position:absolute;left:0;text-align:left;margin-left:306.9pt;margin-top:283.55pt;width:155pt;height:57pt;z-index:17">
            <v:textbox style="mso-next-textbox:#_x0000_s1180">
              <w:txbxContent>
                <w:p w:rsidR="00E1469B" w:rsidRDefault="00E1469B" w:rsidP="00E1469B">
                  <w:pPr>
                    <w:jc w:val="center"/>
                    <w:rPr>
                      <w:szCs w:val="28"/>
                    </w:rPr>
                  </w:pPr>
                  <w:r>
                    <w:rPr>
                      <w:szCs w:val="28"/>
                    </w:rPr>
                    <w:t>Проект отказа в выдаче разрешения на строительство</w:t>
                  </w:r>
                </w:p>
                <w:p w:rsidR="00E1469B" w:rsidRDefault="00E1469B" w:rsidP="00E1469B"/>
              </w:txbxContent>
            </v:textbox>
          </v:shape>
        </w:pict>
      </w:r>
      <w:r>
        <w:pict>
          <v:line id="_x0000_s1181" style="position:absolute;left:0;text-align:left;z-index:18" from="44.85pt,250.9pt" to="44.85pt,4in">
            <v:stroke endarrow="block"/>
          </v:line>
        </w:pict>
      </w:r>
      <w:r>
        <w:pict>
          <v:line id="_x0000_s1182" style="position:absolute;left:0;text-align:left;z-index:19" from="417.85pt,341.55pt" to="417.85pt,371.05pt">
            <v:stroke endarrow="block"/>
          </v:line>
        </w:pict>
      </w:r>
      <w:r>
        <w:pict>
          <v:line id="_x0000_s1183" style="position:absolute;left:0;text-align:left;z-index:20" from="45.9pt,328.75pt" to="45.9pt,354.5pt">
            <v:stroke endarrow="block"/>
          </v:line>
        </w:pict>
      </w:r>
      <w:r>
        <w:pict>
          <v:shape id="_x0000_s1184" type="#_x0000_t202" style="position:absolute;left:0;text-align:left;margin-left:308.25pt;margin-top:389.8pt;width:165.95pt;height:77.05pt;z-index:21">
            <v:textbox style="mso-next-textbox:#_x0000_s1184">
              <w:txbxContent>
                <w:p w:rsidR="00E1469B" w:rsidRDefault="00E1469B" w:rsidP="00E1469B">
                  <w:pPr>
                    <w:jc w:val="center"/>
                    <w:rPr>
                      <w:szCs w:val="28"/>
                    </w:rPr>
                  </w:pPr>
                  <w:r>
                    <w:rPr>
                      <w:szCs w:val="28"/>
                    </w:rPr>
                    <w:t xml:space="preserve">Рассмотрение отказа главой </w:t>
                  </w:r>
                  <w:r>
                    <w:rPr>
                      <w:iCs/>
                      <w:color w:val="000000"/>
                      <w:szCs w:val="28"/>
                    </w:rPr>
                    <w:t>городского поселения «Борзинское»</w:t>
                  </w:r>
                </w:p>
                <w:p w:rsidR="00E1469B" w:rsidRDefault="00E1469B" w:rsidP="00E1469B">
                  <w:pPr>
                    <w:jc w:val="center"/>
                  </w:pPr>
                </w:p>
              </w:txbxContent>
            </v:textbox>
          </v:shape>
        </w:pict>
      </w:r>
      <w:r>
        <w:pict>
          <v:shape id="_x0000_s1185" type="#_x0000_t202" style="position:absolute;left:0;text-align:left;margin-left:-17.45pt;margin-top:405.45pt;width:189.1pt;height:74.2pt;z-index:22">
            <v:textbox style="mso-next-textbox:#_x0000_s1185">
              <w:txbxContent>
                <w:p w:rsidR="00E1469B" w:rsidRDefault="00E1469B" w:rsidP="00E1469B">
                  <w:pPr>
                    <w:jc w:val="center"/>
                    <w:rPr>
                      <w:szCs w:val="28"/>
                    </w:rPr>
                  </w:pPr>
                  <w:r>
                    <w:rPr>
                      <w:szCs w:val="28"/>
                    </w:rPr>
                    <w:t xml:space="preserve">Рассмотрение проекта разрешения главой </w:t>
                  </w:r>
                  <w:r>
                    <w:rPr>
                      <w:iCs/>
                      <w:color w:val="000000"/>
                      <w:szCs w:val="28"/>
                    </w:rPr>
                    <w:t>городского поселения «Борзинское»</w:t>
                  </w:r>
                </w:p>
                <w:p w:rsidR="00E1469B" w:rsidRDefault="00E1469B" w:rsidP="00E1469B"/>
              </w:txbxContent>
            </v:textbox>
          </v:shape>
        </w:pict>
      </w:r>
      <w:r>
        <w:pict>
          <v:line id="_x0000_s1186" style="position:absolute;left:0;text-align:left;flip:x;z-index:23" from="340pt,146.55pt" to="421pt,146.55pt">
            <v:stroke endarrow="block"/>
          </v:line>
        </w:pict>
      </w:r>
      <w:r>
        <w:pict>
          <v:line id="_x0000_s1187" style="position:absolute;left:0;text-align:left;z-index:24" from="420pt,146.55pt" to="420pt,165.45pt"/>
        </w:pict>
      </w:r>
      <w:r>
        <w:pict>
          <v:line id="_x0000_s1188" style="position:absolute;left:0;text-align:left;flip:x y;z-index:25" from="485pt,191.55pt" to="485pt,453.3pt">
            <v:stroke endarrow="block"/>
          </v:line>
        </w:pict>
      </w:r>
      <w:r>
        <w:pict>
          <v:line id="_x0000_s1192" style="position:absolute;left:0;text-align:left;flip:x y;z-index:29" from="249.4pt,422.25pt" to="249.4pt,520.65pt">
            <v:stroke endarrow="block"/>
          </v:line>
        </w:pict>
      </w:r>
      <w:r>
        <w:pict>
          <v:shape id="_x0000_s1193" type="#_x0000_t202" style="position:absolute;left:0;text-align:left;margin-left:187.15pt;margin-top:370.35pt;width:117pt;height:45pt;z-index:30">
            <v:textbox style="mso-next-textbox:#_x0000_s1193">
              <w:txbxContent>
                <w:p w:rsidR="00E1469B" w:rsidRDefault="00E1469B" w:rsidP="00E1469B">
                  <w:pPr>
                    <w:jc w:val="center"/>
                  </w:pPr>
                  <w:r>
                    <w:t>Регистрация разрешения</w:t>
                  </w:r>
                </w:p>
              </w:txbxContent>
            </v:textbox>
          </v:shape>
        </w:pict>
      </w:r>
      <w:r>
        <w:pict>
          <v:shape id="_x0000_s1194" type="#_x0000_t202" style="position:absolute;left:0;text-align:left;margin-left:114.85pt;margin-top:210.7pt;width:176.9pt;height:52.1pt;z-index:31">
            <v:textbox style="mso-next-textbox:#_x0000_s1194">
              <w:txbxContent>
                <w:p w:rsidR="00E1469B" w:rsidRDefault="00E1469B" w:rsidP="00E1469B">
                  <w:pPr>
                    <w:jc w:val="center"/>
                    <w:rPr>
                      <w:sz w:val="24"/>
                    </w:rPr>
                  </w:pPr>
                  <w:r>
                    <w:rPr>
                      <w:sz w:val="24"/>
                    </w:rPr>
                    <w:t xml:space="preserve">Проверка представленных документов, проведение процедуры запросов </w:t>
                  </w:r>
                </w:p>
              </w:txbxContent>
            </v:textbox>
          </v:shape>
        </w:pict>
      </w:r>
      <w:r>
        <w:pict>
          <v:shapetype id="_x0000_t32" coordsize="21600,21600" o:spt="32" o:oned="t" path="m,l21600,21600e" filled="f">
            <v:path arrowok="t" fillok="f" o:connecttype="none"/>
            <o:lock v:ext="edit" shapetype="t"/>
          </v:shapetype>
          <v:shape id="_x0000_s1195" type="#_x0000_t32" style="position:absolute;left:0;text-align:left;margin-left:226.8pt;margin-top:201.15pt;width:0;height:11.25pt;z-index:32" o:connectortype="straight">
            <v:stroke endarrow="block"/>
          </v:shape>
        </w:pict>
      </w:r>
      <w:r>
        <w:pict>
          <v:shape id="_x0000_s1196" type="#_x0000_t32" style="position:absolute;left:0;text-align:left;margin-left:32.6pt;margin-top:480.45pt;width:0;height:28.1pt;z-index:33" o:connectortype="straight">
            <v:stroke endarrow="block"/>
          </v:shape>
        </w:pict>
      </w:r>
      <w:r>
        <w:pict>
          <v:shape id="_x0000_s1197" type="#_x0000_t32" style="position:absolute;left:0;text-align:left;margin-left:406.05pt;margin-top:464.75pt;width:0;height:20.45pt;z-index:34" o:connectortype="straight">
            <v:stroke endarrow="block"/>
          </v:shape>
        </w:pict>
      </w:r>
      <w:r>
        <w:pict>
          <v:shape id="_x0000_s1198" type="#_x0000_t32" style="position:absolute;left:0;text-align:left;margin-left:491.25pt;margin-top:386.35pt;width:0;height:120.45pt;flip:y;z-index:35" o:connectortype="straight">
            <v:stroke endarrow="block"/>
          </v:shape>
        </w:pict>
      </w: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widowControl w:val="0"/>
        <w:tabs>
          <w:tab w:val="left" w:pos="400"/>
        </w:tabs>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spacing w:line="228" w:lineRule="auto"/>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E1469B" w:rsidP="00E1469B">
      <w:pPr>
        <w:tabs>
          <w:tab w:val="left" w:pos="400"/>
        </w:tabs>
        <w:autoSpaceDE w:val="0"/>
        <w:autoSpaceDN w:val="0"/>
        <w:adjustRightInd w:val="0"/>
        <w:ind w:firstLine="600"/>
        <w:jc w:val="both"/>
        <w:rPr>
          <w:szCs w:val="28"/>
        </w:rPr>
      </w:pPr>
    </w:p>
    <w:p w:rsidR="00E1469B" w:rsidRDefault="0092332A" w:rsidP="00E1469B">
      <w:pPr>
        <w:tabs>
          <w:tab w:val="left" w:pos="400"/>
        </w:tabs>
        <w:autoSpaceDE w:val="0"/>
        <w:autoSpaceDN w:val="0"/>
        <w:adjustRightInd w:val="0"/>
        <w:ind w:firstLine="600"/>
        <w:jc w:val="both"/>
        <w:rPr>
          <w:szCs w:val="28"/>
        </w:rPr>
      </w:pPr>
      <w:r>
        <w:pict>
          <v:line id="_x0000_s1191" style="position:absolute;left:0;text-align:left;z-index:28" from="137.9pt,42.55pt" to="247.75pt,42.55pt"/>
        </w:pict>
      </w:r>
      <w:r>
        <w:pict>
          <v:shape id="_x0000_s1190" type="#_x0000_t202" style="position:absolute;left:0;text-align:left;margin-left:-3.6pt;margin-top:27.15pt;width:140pt;height:39.9pt;z-index:27">
            <v:textbox style="mso-next-textbox:#_x0000_s1190">
              <w:txbxContent>
                <w:p w:rsidR="00E1469B" w:rsidRDefault="00E1469B" w:rsidP="00E1469B">
                  <w:pPr>
                    <w:jc w:val="center"/>
                    <w:rPr>
                      <w:szCs w:val="28"/>
                    </w:rPr>
                  </w:pPr>
                  <w:r>
                    <w:rPr>
                      <w:szCs w:val="28"/>
                    </w:rPr>
                    <w:t>Разрешение на строительство</w:t>
                  </w:r>
                </w:p>
              </w:txbxContent>
            </v:textbox>
          </v:shape>
        </w:pict>
      </w:r>
      <w:r>
        <w:pict>
          <v:line id="_x0000_s1189" style="position:absolute;left:0;text-align:left;z-index:26" from="466pt,30.45pt" to="491.25pt,30.45pt"/>
        </w:pict>
      </w:r>
    </w:p>
    <w:p w:rsidR="00E1469B" w:rsidRDefault="00E1469B" w:rsidP="00E1469B">
      <w:pPr>
        <w:tabs>
          <w:tab w:val="left" w:pos="400"/>
        </w:tabs>
        <w:autoSpaceDE w:val="0"/>
        <w:autoSpaceDN w:val="0"/>
        <w:adjustRightInd w:val="0"/>
        <w:ind w:firstLine="600"/>
        <w:jc w:val="both"/>
        <w:rPr>
          <w:szCs w:val="28"/>
        </w:rPr>
      </w:pPr>
    </w:p>
    <w:p w:rsidR="00840388" w:rsidRPr="00840388" w:rsidRDefault="00E1469B" w:rsidP="00E1469B">
      <w:pPr>
        <w:tabs>
          <w:tab w:val="left" w:pos="400"/>
        </w:tabs>
        <w:autoSpaceDE w:val="0"/>
        <w:autoSpaceDN w:val="0"/>
        <w:adjustRightInd w:val="0"/>
        <w:jc w:val="both"/>
        <w:rPr>
          <w:szCs w:val="28"/>
        </w:rPr>
      </w:pPr>
      <w:r>
        <w:rPr>
          <w:szCs w:val="28"/>
        </w:rPr>
        <w:t xml:space="preserve">                                                                                                    </w:t>
      </w:r>
      <w:r w:rsidR="00840388" w:rsidRPr="00840388">
        <w:rPr>
          <w:szCs w:val="28"/>
        </w:rPr>
        <w:t>Приложение № 2</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840388" w:rsidRPr="00840388" w:rsidRDefault="00840388" w:rsidP="00840388">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840388" w:rsidRPr="00840388" w:rsidRDefault="00840388" w:rsidP="00840388">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840388" w:rsidRPr="00840388" w:rsidRDefault="00840388" w:rsidP="00840388">
      <w:pPr>
        <w:rPr>
          <w:szCs w:val="28"/>
        </w:rPr>
      </w:pPr>
      <w:r w:rsidRPr="00840388">
        <w:rPr>
          <w:szCs w:val="28"/>
        </w:rPr>
        <w:t xml:space="preserve">                                                           ____________________________________</w:t>
      </w:r>
    </w:p>
    <w:p w:rsidR="00840388" w:rsidRPr="00840388" w:rsidRDefault="00840388" w:rsidP="00840388">
      <w:pPr>
        <w:rPr>
          <w:sz w:val="24"/>
        </w:rPr>
      </w:pPr>
      <w:r w:rsidRPr="00840388">
        <w:rPr>
          <w:szCs w:val="28"/>
        </w:rPr>
        <w:t xml:space="preserve">                                                                  </w:t>
      </w:r>
      <w:proofErr w:type="gramStart"/>
      <w:r w:rsidRPr="00840388">
        <w:rPr>
          <w:sz w:val="20"/>
          <w:szCs w:val="20"/>
        </w:rPr>
        <w:t xml:space="preserve">(наименование органа, осуществляющего </w:t>
      </w:r>
      <w:proofErr w:type="gramEnd"/>
    </w:p>
    <w:p w:rsidR="00840388" w:rsidRPr="00840388" w:rsidRDefault="00840388" w:rsidP="00840388">
      <w:pPr>
        <w:rPr>
          <w:sz w:val="20"/>
          <w:szCs w:val="20"/>
        </w:rPr>
      </w:pPr>
      <w:r w:rsidRPr="00840388">
        <w:rPr>
          <w:sz w:val="20"/>
          <w:szCs w:val="20"/>
        </w:rPr>
        <w:t xml:space="preserve">                                                                                   __________________________________________</w:t>
      </w:r>
    </w:p>
    <w:p w:rsidR="00840388" w:rsidRPr="00840388" w:rsidRDefault="00840388" w:rsidP="00840388">
      <w:pPr>
        <w:rPr>
          <w:sz w:val="20"/>
          <w:szCs w:val="20"/>
        </w:rPr>
      </w:pPr>
      <w:r w:rsidRPr="00840388">
        <w:rPr>
          <w:sz w:val="20"/>
          <w:szCs w:val="20"/>
        </w:rPr>
        <w:t xml:space="preserve">                                                                                              выдачу разрешения на строительство)</w:t>
      </w:r>
    </w:p>
    <w:p w:rsidR="00840388" w:rsidRPr="00840388" w:rsidRDefault="00840388" w:rsidP="00840388">
      <w:pPr>
        <w:rPr>
          <w:sz w:val="20"/>
          <w:szCs w:val="20"/>
        </w:rPr>
      </w:pPr>
      <w:r w:rsidRPr="00840388">
        <w:rPr>
          <w:sz w:val="20"/>
          <w:szCs w:val="20"/>
        </w:rPr>
        <w:t xml:space="preserve">                                                                                  </w:t>
      </w:r>
      <w:r w:rsidRPr="00840388">
        <w:rPr>
          <w:szCs w:val="28"/>
        </w:rPr>
        <w:t>Заказчик (застройщик)</w:t>
      </w:r>
      <w:r w:rsidRPr="00840388">
        <w:rPr>
          <w:sz w:val="20"/>
          <w:szCs w:val="20"/>
        </w:rPr>
        <w:t>___________________</w:t>
      </w:r>
    </w:p>
    <w:p w:rsidR="00840388" w:rsidRPr="00840388" w:rsidRDefault="00840388" w:rsidP="00840388">
      <w:pPr>
        <w:rPr>
          <w:sz w:val="20"/>
          <w:szCs w:val="20"/>
        </w:rPr>
      </w:pPr>
      <w:r w:rsidRPr="00840388">
        <w:rPr>
          <w:sz w:val="20"/>
          <w:szCs w:val="20"/>
        </w:rPr>
        <w:t xml:space="preserve">                                                                                             </w:t>
      </w:r>
      <w:proofErr w:type="gramStart"/>
      <w:r w:rsidRPr="00840388">
        <w:rPr>
          <w:sz w:val="20"/>
          <w:szCs w:val="20"/>
        </w:rPr>
        <w:t>( наименование юридического лица, ФИО застройщика</w:t>
      </w:r>
      <w:proofErr w:type="gramEnd"/>
    </w:p>
    <w:p w:rsidR="00840388" w:rsidRPr="00840388" w:rsidRDefault="00840388" w:rsidP="00840388">
      <w:pPr>
        <w:rPr>
          <w:sz w:val="20"/>
          <w:szCs w:val="20"/>
        </w:rPr>
      </w:pPr>
      <w:r w:rsidRPr="00840388">
        <w:rPr>
          <w:sz w:val="20"/>
          <w:szCs w:val="20"/>
        </w:rPr>
        <w:t xml:space="preserve">                                                                           ________________________________________</w:t>
      </w:r>
    </w:p>
    <w:p w:rsidR="00840388" w:rsidRPr="00840388" w:rsidRDefault="00840388" w:rsidP="00840388">
      <w:pPr>
        <w:rPr>
          <w:sz w:val="20"/>
          <w:szCs w:val="20"/>
        </w:rPr>
      </w:pPr>
      <w:r w:rsidRPr="00840388">
        <w:rPr>
          <w:sz w:val="20"/>
          <w:szCs w:val="20"/>
        </w:rPr>
        <w:t xml:space="preserve">                                                                                             адрес, телефон, банковские реквизиты)</w:t>
      </w:r>
    </w:p>
    <w:p w:rsidR="00840388" w:rsidRPr="00840388" w:rsidRDefault="00840388" w:rsidP="00840388">
      <w:pPr>
        <w:rPr>
          <w:sz w:val="20"/>
          <w:szCs w:val="20"/>
        </w:rPr>
      </w:pPr>
    </w:p>
    <w:p w:rsidR="00840388" w:rsidRPr="00840388" w:rsidRDefault="00840388" w:rsidP="00840388">
      <w:pPr>
        <w:rPr>
          <w:b/>
          <w:bCs/>
          <w:szCs w:val="28"/>
        </w:rPr>
      </w:pPr>
    </w:p>
    <w:p w:rsidR="00840388" w:rsidRPr="00840388" w:rsidRDefault="00840388" w:rsidP="00840388">
      <w:pPr>
        <w:jc w:val="center"/>
        <w:rPr>
          <w:b/>
          <w:bCs/>
          <w:szCs w:val="28"/>
        </w:rPr>
      </w:pPr>
      <w:r w:rsidRPr="00840388">
        <w:rPr>
          <w:b/>
          <w:bCs/>
          <w:szCs w:val="28"/>
        </w:rPr>
        <w:t>Заявление</w:t>
      </w:r>
    </w:p>
    <w:p w:rsidR="00840388" w:rsidRPr="00840388" w:rsidRDefault="00840388" w:rsidP="00840388">
      <w:pPr>
        <w:jc w:val="center"/>
        <w:rPr>
          <w:szCs w:val="28"/>
        </w:rPr>
      </w:pPr>
    </w:p>
    <w:p w:rsidR="00840388" w:rsidRPr="00840388" w:rsidRDefault="00840388" w:rsidP="00840388">
      <w:pPr>
        <w:jc w:val="both"/>
        <w:rPr>
          <w:szCs w:val="28"/>
        </w:rPr>
      </w:pPr>
      <w:r w:rsidRPr="00840388">
        <w:rPr>
          <w:szCs w:val="28"/>
        </w:rPr>
        <w:tab/>
        <w:t>Прошу предоставить разрешение на строительство</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объекта капитального строительства в соответствии с проектной документацией)</w:t>
      </w:r>
    </w:p>
    <w:p w:rsidR="00840388" w:rsidRPr="00840388" w:rsidRDefault="00840388" w:rsidP="00840388">
      <w:pPr>
        <w:jc w:val="both"/>
        <w:rPr>
          <w:szCs w:val="28"/>
        </w:rPr>
      </w:pPr>
      <w:r w:rsidRPr="00840388">
        <w:rPr>
          <w:szCs w:val="28"/>
        </w:rPr>
        <w:t>на земельном участке по адресу_______________________________________</w:t>
      </w:r>
    </w:p>
    <w:p w:rsidR="00840388" w:rsidRPr="00840388" w:rsidRDefault="00840388" w:rsidP="00840388">
      <w:pPr>
        <w:jc w:val="both"/>
        <w:rPr>
          <w:szCs w:val="28"/>
        </w:rPr>
      </w:pPr>
      <w:r w:rsidRPr="00840388">
        <w:rPr>
          <w:szCs w:val="28"/>
        </w:rPr>
        <w:t xml:space="preserve"> __________________________________________________________________</w:t>
      </w:r>
    </w:p>
    <w:p w:rsidR="00840388" w:rsidRPr="00840388" w:rsidRDefault="00840388" w:rsidP="00840388">
      <w:pPr>
        <w:jc w:val="center"/>
        <w:rPr>
          <w:szCs w:val="28"/>
        </w:rPr>
      </w:pPr>
      <w:r w:rsidRPr="00840388">
        <w:rPr>
          <w:sz w:val="20"/>
          <w:szCs w:val="20"/>
        </w:rPr>
        <w:t>(район, населенный пункт, улица, кадастровый номер участка)</w:t>
      </w:r>
    </w:p>
    <w:p w:rsidR="00840388" w:rsidRPr="00840388" w:rsidRDefault="00840388" w:rsidP="00840388">
      <w:pPr>
        <w:pBdr>
          <w:bottom w:val="single" w:sz="12" w:space="1" w:color="auto"/>
        </w:pBdr>
        <w:ind w:firstLine="708"/>
        <w:jc w:val="both"/>
        <w:rPr>
          <w:szCs w:val="28"/>
        </w:rPr>
      </w:pPr>
      <w:r w:rsidRPr="00840388">
        <w:rPr>
          <w:szCs w:val="28"/>
        </w:rPr>
        <w:t xml:space="preserve">Обязуюсь обо всех изменениях сведений (о земельном участке, объекте недвижимости, проекте строительства) сообщать </w:t>
      </w:r>
      <w:proofErr w:type="gramStart"/>
      <w:r w:rsidRPr="00840388">
        <w:rPr>
          <w:szCs w:val="28"/>
        </w:rPr>
        <w:t>в</w:t>
      </w:r>
      <w:proofErr w:type="gramEnd"/>
      <w:r w:rsidRPr="00840388">
        <w:rPr>
          <w:szCs w:val="28"/>
        </w:rPr>
        <w:t xml:space="preserve"> </w:t>
      </w:r>
    </w:p>
    <w:p w:rsidR="00840388" w:rsidRPr="00840388" w:rsidRDefault="00840388" w:rsidP="00840388">
      <w:pPr>
        <w:pBdr>
          <w:bottom w:val="single" w:sz="12" w:space="1" w:color="auto"/>
        </w:pBdr>
        <w:jc w:val="both"/>
        <w:rPr>
          <w:szCs w:val="28"/>
        </w:rPr>
      </w:pP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 w:val="20"/>
          <w:szCs w:val="20"/>
        </w:rPr>
      </w:pPr>
    </w:p>
    <w:p w:rsidR="00840388" w:rsidRPr="00840388" w:rsidRDefault="00840388" w:rsidP="00840388">
      <w:pPr>
        <w:ind w:firstLine="708"/>
        <w:jc w:val="both"/>
        <w:rPr>
          <w:szCs w:val="28"/>
        </w:rPr>
      </w:pPr>
      <w:r w:rsidRPr="00840388">
        <w:rPr>
          <w:szCs w:val="28"/>
        </w:rPr>
        <w:t xml:space="preserve">Обязуюсь в течение десяти дней со дня получения разрешения на строительство безвозмездно передать </w:t>
      </w:r>
      <w:proofErr w:type="gramStart"/>
      <w:r w:rsidRPr="00840388">
        <w:rPr>
          <w:szCs w:val="28"/>
        </w:rPr>
        <w:t>в</w:t>
      </w:r>
      <w:proofErr w:type="gramEnd"/>
      <w:r w:rsidRPr="00840388">
        <w:rPr>
          <w:szCs w:val="28"/>
        </w:rPr>
        <w:t>________________________________</w:t>
      </w:r>
    </w:p>
    <w:p w:rsidR="00840388" w:rsidRPr="00840388" w:rsidRDefault="00840388" w:rsidP="00840388">
      <w:pPr>
        <w:jc w:val="both"/>
        <w:rPr>
          <w:szCs w:val="28"/>
        </w:rPr>
      </w:pPr>
      <w:r w:rsidRPr="00840388">
        <w:rPr>
          <w:szCs w:val="28"/>
        </w:rPr>
        <w:t>__________________________________________________________________</w:t>
      </w:r>
    </w:p>
    <w:p w:rsidR="00840388" w:rsidRPr="00840388" w:rsidRDefault="00840388" w:rsidP="00840388">
      <w:pPr>
        <w:jc w:val="center"/>
        <w:rPr>
          <w:sz w:val="24"/>
        </w:rPr>
      </w:pPr>
      <w:r w:rsidRPr="00840388">
        <w:rPr>
          <w:sz w:val="20"/>
          <w:szCs w:val="20"/>
        </w:rPr>
        <w:t>(наименование органа, выдавшего разрешение на строительство)</w:t>
      </w:r>
    </w:p>
    <w:p w:rsidR="00840388" w:rsidRPr="00840388" w:rsidRDefault="00840388" w:rsidP="00840388">
      <w:pPr>
        <w:jc w:val="both"/>
        <w:rPr>
          <w:szCs w:val="28"/>
        </w:rPr>
      </w:pPr>
      <w:r w:rsidRPr="00840388">
        <w:rPr>
          <w:szCs w:val="28"/>
        </w:rPr>
        <w:t>копии материалов инженерных изысканий и проектной документации.</w:t>
      </w:r>
    </w:p>
    <w:p w:rsidR="00840388" w:rsidRPr="00840388" w:rsidRDefault="00840388" w:rsidP="00840388">
      <w:pPr>
        <w:jc w:val="both"/>
        <w:rPr>
          <w:szCs w:val="28"/>
        </w:rPr>
      </w:pPr>
      <w:r w:rsidRPr="00840388">
        <w:rPr>
          <w:szCs w:val="28"/>
        </w:rPr>
        <w:t xml:space="preserve">Приложение: документы, необходимые для получения разрешения на строительство, в 1 экз. на ______ </w:t>
      </w:r>
      <w:proofErr w:type="gramStart"/>
      <w:r w:rsidRPr="00840388">
        <w:rPr>
          <w:szCs w:val="28"/>
        </w:rPr>
        <w:t>л</w:t>
      </w:r>
      <w:proofErr w:type="gramEnd"/>
      <w:r w:rsidRPr="00840388">
        <w:rPr>
          <w:szCs w:val="28"/>
        </w:rPr>
        <w:t>.</w:t>
      </w:r>
    </w:p>
    <w:p w:rsidR="00840388" w:rsidRPr="00840388" w:rsidRDefault="00840388" w:rsidP="00840388">
      <w:pPr>
        <w:jc w:val="both"/>
        <w:rPr>
          <w:szCs w:val="28"/>
        </w:rPr>
      </w:pPr>
    </w:p>
    <w:p w:rsidR="00840388" w:rsidRPr="00840388" w:rsidRDefault="00840388" w:rsidP="00840388">
      <w:pPr>
        <w:jc w:val="both"/>
        <w:rPr>
          <w:szCs w:val="28"/>
        </w:rPr>
      </w:pPr>
      <w:proofErr w:type="gramStart"/>
      <w:r w:rsidRPr="00840388">
        <w:rPr>
          <w:szCs w:val="28"/>
        </w:rPr>
        <w:t>Я согласен (согласна) на обработку моих персональных данных, содержащихся в заявлении.</w:t>
      </w:r>
      <w:proofErr w:type="gramEnd"/>
    </w:p>
    <w:p w:rsidR="00840388" w:rsidRPr="00840388" w:rsidRDefault="00840388" w:rsidP="00840388">
      <w:pPr>
        <w:jc w:val="both"/>
        <w:rPr>
          <w:szCs w:val="28"/>
        </w:rPr>
      </w:pPr>
      <w:r w:rsidRPr="00840388">
        <w:rPr>
          <w:szCs w:val="28"/>
        </w:rPr>
        <w:t>Решение об отказе в предоставлении муниципальной услуги прошу (нужное подчеркнуть):</w:t>
      </w:r>
    </w:p>
    <w:p w:rsidR="00840388" w:rsidRPr="00840388" w:rsidRDefault="00840388" w:rsidP="00840388">
      <w:pPr>
        <w:jc w:val="both"/>
        <w:rPr>
          <w:szCs w:val="28"/>
        </w:rPr>
      </w:pPr>
      <w:r w:rsidRPr="00840388">
        <w:rPr>
          <w:szCs w:val="28"/>
        </w:rPr>
        <w:t>вручить лично,</w:t>
      </w:r>
    </w:p>
    <w:p w:rsidR="00840388" w:rsidRPr="00840388" w:rsidRDefault="00840388" w:rsidP="00840388">
      <w:pPr>
        <w:jc w:val="both"/>
        <w:rPr>
          <w:szCs w:val="28"/>
        </w:rPr>
      </w:pPr>
      <w:r w:rsidRPr="00840388">
        <w:rPr>
          <w:szCs w:val="28"/>
        </w:rPr>
        <w:t>направить по месту фактического проживания (места нахождения) в форме документа на бумажном носителе,</w:t>
      </w:r>
    </w:p>
    <w:p w:rsidR="00840388" w:rsidRPr="00840388" w:rsidRDefault="00840388" w:rsidP="00840388">
      <w:pPr>
        <w:jc w:val="both"/>
        <w:rPr>
          <w:szCs w:val="28"/>
        </w:rPr>
      </w:pPr>
      <w:r w:rsidRPr="00840388">
        <w:rPr>
          <w:szCs w:val="28"/>
        </w:rPr>
        <w:t>направить на адрес электронной почты в форме электронного документа.</w:t>
      </w:r>
    </w:p>
    <w:p w:rsidR="00840388" w:rsidRPr="00840388" w:rsidRDefault="00840388" w:rsidP="00840388">
      <w:pPr>
        <w:jc w:val="both"/>
        <w:rPr>
          <w:szCs w:val="28"/>
        </w:rPr>
      </w:pPr>
    </w:p>
    <w:p w:rsidR="00840388" w:rsidRPr="00840388" w:rsidRDefault="00840388" w:rsidP="00840388">
      <w:pPr>
        <w:jc w:val="both"/>
        <w:rPr>
          <w:szCs w:val="28"/>
        </w:rPr>
      </w:pPr>
      <w:r w:rsidRPr="00840388">
        <w:rPr>
          <w:szCs w:val="28"/>
        </w:rPr>
        <w:t>Заказчик ______________________________    _________________________</w:t>
      </w:r>
    </w:p>
    <w:p w:rsidR="00840388" w:rsidRPr="00840388" w:rsidRDefault="00840388" w:rsidP="00840388">
      <w:pPr>
        <w:jc w:val="both"/>
        <w:rPr>
          <w:sz w:val="24"/>
        </w:rPr>
      </w:pPr>
      <w:r w:rsidRPr="00840388">
        <w:rPr>
          <w:sz w:val="20"/>
          <w:szCs w:val="20"/>
        </w:rPr>
        <w:t xml:space="preserve">                                             Ф.И.О.                                                          </w:t>
      </w:r>
      <w:proofErr w:type="gramStart"/>
      <w:r w:rsidRPr="00840388">
        <w:rPr>
          <w:sz w:val="20"/>
          <w:szCs w:val="20"/>
        </w:rPr>
        <w:t xml:space="preserve">( </w:t>
      </w:r>
      <w:proofErr w:type="gramEnd"/>
      <w:r w:rsidRPr="00840388">
        <w:rPr>
          <w:sz w:val="20"/>
          <w:szCs w:val="20"/>
        </w:rPr>
        <w:t>подпись)</w:t>
      </w:r>
    </w:p>
    <w:p w:rsidR="00840388" w:rsidRPr="00840388" w:rsidRDefault="00840388" w:rsidP="00840388">
      <w:pPr>
        <w:jc w:val="both"/>
        <w:rPr>
          <w:sz w:val="20"/>
          <w:szCs w:val="20"/>
        </w:rPr>
      </w:pPr>
    </w:p>
    <w:p w:rsidR="00B64AD1" w:rsidRDefault="00840388" w:rsidP="00182664">
      <w:pPr>
        <w:widowControl w:val="0"/>
        <w:rPr>
          <w:sz w:val="20"/>
          <w:szCs w:val="20"/>
        </w:rPr>
      </w:pPr>
      <w:r w:rsidRPr="00840388">
        <w:rPr>
          <w:sz w:val="20"/>
          <w:szCs w:val="20"/>
        </w:rPr>
        <w:t xml:space="preserve"> ___________________      ____________</w:t>
      </w:r>
      <w:proofErr w:type="gramStart"/>
      <w:r w:rsidRPr="00840388">
        <w:rPr>
          <w:sz w:val="20"/>
          <w:szCs w:val="20"/>
        </w:rPr>
        <w:t>г</w:t>
      </w:r>
      <w:proofErr w:type="gramEnd"/>
    </w:p>
    <w:p w:rsidR="00E1469B" w:rsidRDefault="00E1469B" w:rsidP="00E1469B">
      <w:pPr>
        <w:widowControl w:val="0"/>
        <w:rPr>
          <w:sz w:val="20"/>
          <w:szCs w:val="20"/>
        </w:rPr>
      </w:pPr>
    </w:p>
    <w:p w:rsidR="00E1469B" w:rsidRDefault="00E1469B" w:rsidP="00E1469B">
      <w:pPr>
        <w:tabs>
          <w:tab w:val="left" w:pos="400"/>
        </w:tabs>
        <w:autoSpaceDE w:val="0"/>
        <w:autoSpaceDN w:val="0"/>
        <w:adjustRightInd w:val="0"/>
        <w:jc w:val="right"/>
        <w:rPr>
          <w:szCs w:val="28"/>
        </w:rPr>
      </w:pPr>
      <w:r>
        <w:rPr>
          <w:szCs w:val="28"/>
        </w:rPr>
        <w:t xml:space="preserve">                                                                           Приложение № 3</w:t>
      </w:r>
    </w:p>
    <w:p w:rsidR="00E1469B" w:rsidRPr="00840388" w:rsidRDefault="00E1469B" w:rsidP="00E1469B">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1469B" w:rsidRPr="00840388" w:rsidRDefault="00E1469B" w:rsidP="00E1469B">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E1469B" w:rsidRPr="00840388" w:rsidRDefault="00E1469B" w:rsidP="00E1469B">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E1469B" w:rsidRDefault="00E1469B" w:rsidP="00E1469B">
      <w:pPr>
        <w:rPr>
          <w:szCs w:val="28"/>
        </w:rPr>
      </w:pPr>
      <w:r>
        <w:rPr>
          <w:szCs w:val="28"/>
        </w:rPr>
        <w:t xml:space="preserve">                                                   </w:t>
      </w:r>
    </w:p>
    <w:p w:rsidR="00E1469B" w:rsidRDefault="00E1469B" w:rsidP="00E1469B">
      <w:pPr>
        <w:jc w:val="center"/>
        <w:rPr>
          <w:szCs w:val="28"/>
        </w:rPr>
      </w:pPr>
      <w:r>
        <w:rPr>
          <w:szCs w:val="28"/>
        </w:rPr>
        <w:t xml:space="preserve">О </w:t>
      </w:r>
      <w:proofErr w:type="gramStart"/>
      <w:r>
        <w:rPr>
          <w:szCs w:val="28"/>
        </w:rPr>
        <w:t>П</w:t>
      </w:r>
      <w:proofErr w:type="gramEnd"/>
      <w:r>
        <w:rPr>
          <w:szCs w:val="28"/>
        </w:rPr>
        <w:t xml:space="preserve"> И С Ь</w:t>
      </w:r>
    </w:p>
    <w:p w:rsidR="00E1469B" w:rsidRDefault="00E1469B" w:rsidP="00E1469B">
      <w:pPr>
        <w:rPr>
          <w:szCs w:val="28"/>
        </w:rPr>
      </w:pPr>
      <w:r>
        <w:rPr>
          <w:szCs w:val="28"/>
        </w:rPr>
        <w:t xml:space="preserve">документов представленных для выдачи разрешения на строительство объекта капитального строительства </w:t>
      </w:r>
    </w:p>
    <w:p w:rsidR="00E1469B" w:rsidRDefault="00E1469B" w:rsidP="00E1469B">
      <w:pPr>
        <w:pBdr>
          <w:bottom w:val="single" w:sz="12" w:space="1" w:color="auto"/>
        </w:pBdr>
        <w:rPr>
          <w:szCs w:val="28"/>
        </w:rPr>
      </w:pPr>
    </w:p>
    <w:p w:rsidR="00E1469B" w:rsidRDefault="00E1469B" w:rsidP="00E1469B">
      <w:pPr>
        <w:pBdr>
          <w:bottom w:val="single" w:sz="12" w:space="1" w:color="auto"/>
        </w:pBdr>
        <w:rPr>
          <w:szCs w:val="28"/>
        </w:rPr>
      </w:pPr>
      <w:r>
        <w:rPr>
          <w:szCs w:val="28"/>
        </w:rPr>
        <w:t>Застройщик</w:t>
      </w:r>
    </w:p>
    <w:p w:rsidR="00E1469B" w:rsidRDefault="00E1469B" w:rsidP="00E1469B">
      <w:pPr>
        <w:pBdr>
          <w:bottom w:val="single" w:sz="12" w:space="1" w:color="auto"/>
        </w:pBdr>
        <w:rPr>
          <w:szCs w:val="28"/>
        </w:rPr>
      </w:pPr>
    </w:p>
    <w:p w:rsidR="00E1469B" w:rsidRDefault="00E1469B" w:rsidP="00E1469B">
      <w:pPr>
        <w:rPr>
          <w:szCs w:val="28"/>
        </w:rPr>
      </w:pPr>
      <w:r>
        <w:rPr>
          <w:szCs w:val="28"/>
        </w:rPr>
        <w:t>(</w:t>
      </w:r>
      <w:proofErr w:type="spellStart"/>
      <w:r>
        <w:rPr>
          <w:szCs w:val="28"/>
        </w:rPr>
        <w:t>ф.и.о.</w:t>
      </w:r>
      <w:proofErr w:type="spellEnd"/>
      <w:r>
        <w:rPr>
          <w:szCs w:val="28"/>
        </w:rPr>
        <w:t xml:space="preserve"> паспортные данные физического лица или полное наименование организации – юридических лиц)</w:t>
      </w:r>
    </w:p>
    <w:p w:rsidR="00E1469B" w:rsidRDefault="00E1469B" w:rsidP="00E1469B">
      <w:pPr>
        <w:rPr>
          <w:szCs w:val="28"/>
        </w:rPr>
      </w:pPr>
      <w:r>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469B" w:rsidRDefault="00E1469B" w:rsidP="00E1469B">
      <w:pPr>
        <w:rPr>
          <w:szCs w:val="28"/>
        </w:rPr>
      </w:pPr>
      <w:r>
        <w:rPr>
          <w:szCs w:val="28"/>
        </w:rPr>
        <w:t xml:space="preserve">      (почтовый индекс и адрес, телефон, факс, электронный адрес почты, Интернет-сайт)</w:t>
      </w:r>
    </w:p>
    <w:p w:rsidR="00E1469B" w:rsidRDefault="00E1469B" w:rsidP="00E1469B">
      <w:pPr>
        <w:rPr>
          <w:szCs w:val="28"/>
        </w:rPr>
      </w:pPr>
    </w:p>
    <w:p w:rsidR="00E1469B" w:rsidRDefault="00E1469B" w:rsidP="00E1469B">
      <w:pPr>
        <w:rPr>
          <w:szCs w:val="28"/>
        </w:rPr>
      </w:pPr>
      <w:r>
        <w:rPr>
          <w:szCs w:val="28"/>
        </w:rPr>
        <w:t>представил в уполномоченное подразделение органа местного самоуправления следующие документы:</w:t>
      </w:r>
    </w:p>
    <w:p w:rsidR="00E1469B" w:rsidRDefault="00E1469B" w:rsidP="00E1469B">
      <w:pPr>
        <w:rPr>
          <w:szCs w:val="28"/>
        </w:rPr>
      </w:pPr>
    </w:p>
    <w:p w:rsidR="00E1469B" w:rsidRDefault="00E1469B" w:rsidP="00E1469B">
      <w:pPr>
        <w:rPr>
          <w:szCs w:val="28"/>
        </w:rPr>
      </w:pPr>
      <w:r>
        <w:rPr>
          <w:szCs w:val="28"/>
        </w:rPr>
        <w:t xml:space="preserve"> №</w:t>
      </w:r>
      <w:proofErr w:type="gramStart"/>
      <w:r>
        <w:rPr>
          <w:szCs w:val="28"/>
        </w:rPr>
        <w:t>п</w:t>
      </w:r>
      <w:proofErr w:type="gramEnd"/>
      <w:r>
        <w:rPr>
          <w:szCs w:val="28"/>
        </w:rPr>
        <w:t>/п</w:t>
      </w:r>
      <w:r>
        <w:rPr>
          <w:szCs w:val="28"/>
        </w:rPr>
        <w:tab/>
      </w:r>
    </w:p>
    <w:p w:rsidR="00E1469B" w:rsidRDefault="00E1469B" w:rsidP="00E1469B">
      <w:pPr>
        <w:rPr>
          <w:szCs w:val="28"/>
        </w:rPr>
      </w:pPr>
      <w:r>
        <w:rPr>
          <w:szCs w:val="28"/>
        </w:rPr>
        <w:t>Наименование документов</w:t>
      </w:r>
      <w:r>
        <w:rPr>
          <w:szCs w:val="28"/>
        </w:rPr>
        <w:tab/>
      </w:r>
    </w:p>
    <w:p w:rsidR="00E1469B" w:rsidRDefault="00E1469B" w:rsidP="00E1469B">
      <w:pPr>
        <w:rPr>
          <w:szCs w:val="28"/>
        </w:rPr>
      </w:pPr>
      <w:r>
        <w:rPr>
          <w:szCs w:val="28"/>
        </w:rPr>
        <w:t>кол-во листов</w:t>
      </w:r>
    </w:p>
    <w:p w:rsidR="00E1469B" w:rsidRDefault="00E1469B" w:rsidP="00E1469B">
      <w:pPr>
        <w:rPr>
          <w:szCs w:val="28"/>
        </w:rPr>
      </w:pPr>
    </w:p>
    <w:p w:rsidR="00E1469B" w:rsidRDefault="00E1469B" w:rsidP="00E1469B">
      <w:pPr>
        <w:rPr>
          <w:szCs w:val="28"/>
        </w:rPr>
      </w:pPr>
      <w:r>
        <w:rPr>
          <w:szCs w:val="28"/>
        </w:rPr>
        <w:t xml:space="preserve"> Документы получил:</w:t>
      </w:r>
    </w:p>
    <w:p w:rsidR="00E1469B" w:rsidRDefault="00E1469B" w:rsidP="00E1469B">
      <w:pPr>
        <w:rPr>
          <w:szCs w:val="28"/>
        </w:rPr>
      </w:pPr>
    </w:p>
    <w:p w:rsidR="00E1469B" w:rsidRDefault="00E1469B" w:rsidP="00E1469B">
      <w:pPr>
        <w:rPr>
          <w:szCs w:val="28"/>
        </w:rPr>
      </w:pPr>
      <w:r>
        <w:rPr>
          <w:szCs w:val="28"/>
        </w:rPr>
        <w:t>Число:_______подпись______________________________________________</w:t>
      </w:r>
    </w:p>
    <w:p w:rsidR="00E1469B" w:rsidRDefault="00E1469B" w:rsidP="00E1469B">
      <w:pPr>
        <w:rPr>
          <w:szCs w:val="28"/>
        </w:rPr>
      </w:pPr>
      <w:r>
        <w:rPr>
          <w:szCs w:val="28"/>
        </w:rPr>
        <w:t xml:space="preserve">                                  (Ф.И.О. уполномоченного на регистрацию специалиста)</w:t>
      </w: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rPr>
          <w:szCs w:val="28"/>
        </w:rPr>
      </w:pPr>
    </w:p>
    <w:p w:rsidR="00E1469B" w:rsidRDefault="00E1469B" w:rsidP="00E1469B">
      <w:pPr>
        <w:jc w:val="right"/>
        <w:rPr>
          <w:szCs w:val="28"/>
        </w:rPr>
      </w:pPr>
    </w:p>
    <w:p w:rsidR="00E1469B" w:rsidRDefault="00E1469B" w:rsidP="00E1469B">
      <w:pPr>
        <w:jc w:val="right"/>
        <w:rPr>
          <w:szCs w:val="28"/>
        </w:rPr>
      </w:pPr>
    </w:p>
    <w:p w:rsidR="00E1469B" w:rsidRDefault="00E1469B" w:rsidP="00E1469B">
      <w:pPr>
        <w:jc w:val="right"/>
        <w:rPr>
          <w:szCs w:val="28"/>
        </w:rPr>
      </w:pPr>
    </w:p>
    <w:p w:rsidR="00E1469B" w:rsidRDefault="00E1469B" w:rsidP="00E1469B">
      <w:pPr>
        <w:jc w:val="right"/>
        <w:rPr>
          <w:szCs w:val="28"/>
        </w:rPr>
      </w:pPr>
    </w:p>
    <w:p w:rsidR="00E1469B" w:rsidRDefault="00E1469B" w:rsidP="00E1469B">
      <w:pPr>
        <w:jc w:val="right"/>
        <w:rPr>
          <w:szCs w:val="28"/>
        </w:rPr>
      </w:pPr>
    </w:p>
    <w:p w:rsidR="00E1469B" w:rsidRDefault="00E1469B" w:rsidP="00E1469B">
      <w:pPr>
        <w:jc w:val="right"/>
        <w:rPr>
          <w:szCs w:val="28"/>
        </w:rPr>
      </w:pPr>
      <w:r>
        <w:rPr>
          <w:szCs w:val="28"/>
        </w:rPr>
        <w:lastRenderedPageBreak/>
        <w:t>Приложение №4</w:t>
      </w:r>
    </w:p>
    <w:p w:rsidR="00E1469B" w:rsidRPr="00840388" w:rsidRDefault="00E1469B" w:rsidP="00E1469B">
      <w:pPr>
        <w:tabs>
          <w:tab w:val="left" w:pos="400"/>
        </w:tabs>
        <w:autoSpaceDE w:val="0"/>
        <w:autoSpaceDN w:val="0"/>
        <w:adjustRightInd w:val="0"/>
        <w:ind w:firstLine="600"/>
        <w:jc w:val="right"/>
        <w:rPr>
          <w:szCs w:val="28"/>
        </w:rPr>
      </w:pPr>
      <w:r w:rsidRPr="00840388">
        <w:rPr>
          <w:szCs w:val="28"/>
        </w:rPr>
        <w:t xml:space="preserve">к административному регламенту </w:t>
      </w:r>
    </w:p>
    <w:p w:rsidR="00E1469B" w:rsidRPr="00840388" w:rsidRDefault="00E1469B" w:rsidP="00E1469B">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E1469B" w:rsidRPr="00840388" w:rsidRDefault="00E1469B" w:rsidP="00E1469B">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E1469B" w:rsidRDefault="00E1469B" w:rsidP="00E1469B">
      <w:pPr>
        <w:pStyle w:val="ConsPlusNormal"/>
        <w:jc w:val="right"/>
        <w:outlineLvl w:val="0"/>
        <w:rPr>
          <w:rFonts w:ascii="Times New Roman" w:hAnsi="Times New Roman" w:cs="Times New Roman"/>
        </w:rPr>
      </w:pPr>
      <w:r>
        <w:rPr>
          <w:rFonts w:ascii="Times New Roman" w:hAnsi="Times New Roman" w:cs="Times New Roman"/>
        </w:rPr>
        <w:t xml:space="preserve">      Приложение N 1 к приказу Министерства строительства</w:t>
      </w:r>
    </w:p>
    <w:p w:rsidR="00E1469B" w:rsidRDefault="00E1469B" w:rsidP="00E1469B">
      <w:pPr>
        <w:pStyle w:val="ConsPlusNormal"/>
        <w:jc w:val="right"/>
        <w:rPr>
          <w:rFonts w:ascii="Times New Roman" w:hAnsi="Times New Roman" w:cs="Times New Roman"/>
        </w:rPr>
      </w:pPr>
      <w:r>
        <w:rPr>
          <w:rFonts w:ascii="Times New Roman" w:hAnsi="Times New Roman" w:cs="Times New Roman"/>
        </w:rPr>
        <w:t>и жилищно-коммунального хозяйства Российской Федерации</w:t>
      </w:r>
    </w:p>
    <w:p w:rsidR="00E1469B" w:rsidRDefault="00E1469B" w:rsidP="00E1469B">
      <w:pPr>
        <w:pStyle w:val="ConsPlusNormal"/>
        <w:jc w:val="right"/>
        <w:rPr>
          <w:rFonts w:ascii="Times New Roman" w:hAnsi="Times New Roman" w:cs="Times New Roman"/>
        </w:rPr>
      </w:pPr>
      <w:r>
        <w:rPr>
          <w:rFonts w:ascii="Times New Roman" w:hAnsi="Times New Roman" w:cs="Times New Roman"/>
        </w:rPr>
        <w:t>от 19 февраля 2015 г. N 117/</w:t>
      </w:r>
      <w:proofErr w:type="spellStart"/>
      <w:proofErr w:type="gramStart"/>
      <w:r>
        <w:rPr>
          <w:rFonts w:ascii="Times New Roman" w:hAnsi="Times New Roman" w:cs="Times New Roman"/>
        </w:rPr>
        <w:t>пр</w:t>
      </w:r>
      <w:proofErr w:type="spellEnd"/>
      <w:proofErr w:type="gramEnd"/>
    </w:p>
    <w:p w:rsidR="00E1469B" w:rsidRDefault="00E1469B" w:rsidP="00E1469B">
      <w:pPr>
        <w:pStyle w:val="ConsPlusNormal"/>
        <w:ind w:firstLine="0"/>
        <w:jc w:val="both"/>
        <w:rPr>
          <w:rFonts w:ascii="Times New Roman" w:hAnsi="Times New Roman" w:cs="Times New Roman"/>
          <w:sz w:val="28"/>
          <w:szCs w:val="28"/>
        </w:rPr>
      </w:pPr>
      <w:bookmarkStart w:id="7" w:name="Par36"/>
      <w:bookmarkEnd w:id="7"/>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Кому _________________________________</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застройщика (фамилия, имя, отчество - для граждан,</w:t>
      </w:r>
      <w:proofErr w:type="gramEnd"/>
    </w:p>
    <w:p w:rsidR="00E1469B" w:rsidRDefault="00E1469B" w:rsidP="00E1469B">
      <w:pPr>
        <w:pStyle w:val="ConsPlusNonformat"/>
        <w:jc w:val="both"/>
        <w:rPr>
          <w:rFonts w:ascii="Times New Roman" w:hAnsi="Times New Roman" w:cs="Times New Roman"/>
          <w:sz w:val="24"/>
          <w:szCs w:val="24"/>
        </w:rPr>
      </w:pP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полное наименование организации - для юридических лиц), его почтовый </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w:t>
      </w: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индекс и адрес, адрес электронной почты)</w:t>
      </w:r>
      <w:r>
        <w:rPr>
          <w:rFonts w:ascii="Times New Roman" w:hAnsi="Times New Roman" w:cs="Times New Roman"/>
          <w:sz w:val="28"/>
          <w:szCs w:val="28"/>
        </w:rPr>
        <w:t xml:space="preserve"> </w:t>
      </w:r>
      <w:r>
        <w:rPr>
          <w:rFonts w:ascii="Times New Roman" w:hAnsi="Times New Roman" w:cs="Times New Roman"/>
          <w:sz w:val="24"/>
          <w:szCs w:val="24"/>
        </w:rPr>
        <w:t>&lt;1&gt;</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4"/>
          <w:szCs w:val="24"/>
        </w:rPr>
        <w:t xml:space="preserve">                                     </w:t>
      </w:r>
    </w:p>
    <w:p w:rsidR="00E1469B" w:rsidRDefault="00E1469B" w:rsidP="00E1469B">
      <w:pPr>
        <w:pStyle w:val="ConsPlusNonformat"/>
        <w:jc w:val="center"/>
        <w:rPr>
          <w:rFonts w:ascii="Times New Roman" w:hAnsi="Times New Roman" w:cs="Times New Roman"/>
          <w:sz w:val="28"/>
          <w:szCs w:val="28"/>
        </w:rPr>
      </w:pPr>
      <w:r>
        <w:rPr>
          <w:rFonts w:ascii="Times New Roman" w:hAnsi="Times New Roman" w:cs="Times New Roman"/>
          <w:sz w:val="28"/>
          <w:szCs w:val="28"/>
        </w:rPr>
        <w:t>РАЗРЕШЕНИЕ</w:t>
      </w:r>
    </w:p>
    <w:p w:rsidR="00E1469B" w:rsidRDefault="00E1469B" w:rsidP="00E1469B">
      <w:pPr>
        <w:pStyle w:val="ConsPlusNonformat"/>
        <w:jc w:val="center"/>
        <w:rPr>
          <w:rFonts w:ascii="Times New Roman" w:hAnsi="Times New Roman" w:cs="Times New Roman"/>
          <w:sz w:val="28"/>
          <w:szCs w:val="28"/>
        </w:rPr>
      </w:pPr>
      <w:r>
        <w:rPr>
          <w:rFonts w:ascii="Times New Roman" w:hAnsi="Times New Roman" w:cs="Times New Roman"/>
          <w:sz w:val="28"/>
          <w:szCs w:val="28"/>
        </w:rPr>
        <w:t>на строительство</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________________ </w:t>
      </w:r>
      <w:r>
        <w:rPr>
          <w:rFonts w:ascii="Times New Roman" w:hAnsi="Times New Roman" w:cs="Times New Roman"/>
          <w:sz w:val="24"/>
          <w:szCs w:val="24"/>
        </w:rPr>
        <w:t>&lt;2&gt;</w:t>
      </w:r>
      <w:r>
        <w:rPr>
          <w:rFonts w:ascii="Times New Roman" w:hAnsi="Times New Roman" w:cs="Times New Roman"/>
          <w:sz w:val="28"/>
          <w:szCs w:val="28"/>
        </w:rPr>
        <w:t xml:space="preserve">                            N ________________ </w:t>
      </w:r>
      <w:r>
        <w:rPr>
          <w:rFonts w:ascii="Times New Roman" w:hAnsi="Times New Roman" w:cs="Times New Roman"/>
          <w:sz w:val="24"/>
          <w:szCs w:val="24"/>
        </w:rPr>
        <w:t>&lt;3&gt;</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(наименование уполномоченного федерального органа исполнительной</w:t>
      </w:r>
      <w:proofErr w:type="gramEnd"/>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власти или органа исполнительной власти субъекта Российской Федерации,</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или органа местного самоуправления, </w:t>
      </w:r>
      <w:proofErr w:type="gramStart"/>
      <w:r>
        <w:rPr>
          <w:rFonts w:ascii="Times New Roman" w:hAnsi="Times New Roman" w:cs="Times New Roman"/>
          <w:sz w:val="24"/>
          <w:szCs w:val="24"/>
        </w:rPr>
        <w:t>осуществляющих</w:t>
      </w:r>
      <w:proofErr w:type="gramEnd"/>
      <w:r>
        <w:rPr>
          <w:rFonts w:ascii="Times New Roman" w:hAnsi="Times New Roman" w:cs="Times New Roman"/>
          <w:sz w:val="24"/>
          <w:szCs w:val="24"/>
        </w:rPr>
        <w:t xml:space="preserve"> выдачу разрешения на</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строительство. </w:t>
      </w:r>
      <w:proofErr w:type="gramStart"/>
      <w:r>
        <w:rPr>
          <w:rFonts w:ascii="Times New Roman" w:hAnsi="Times New Roman" w:cs="Times New Roman"/>
          <w:sz w:val="24"/>
          <w:szCs w:val="24"/>
        </w:rPr>
        <w:t>Государственная корпорация по атомной энергии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w:t>
      </w:r>
      <w:proofErr w:type="gramEnd"/>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51   Градостроительного  кодекса  Российской</w:t>
      </w: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Федерации, разрешает:</w:t>
      </w:r>
    </w:p>
    <w:p w:rsidR="00E1469B" w:rsidRDefault="00E1469B" w:rsidP="00E1469B">
      <w:pPr>
        <w:pStyle w:val="ConsPlusNormal"/>
        <w:jc w:val="both"/>
        <w:rPr>
          <w:rFonts w:ascii="Times New Roman" w:hAnsi="Times New Roman" w:cs="Times New Roman"/>
          <w:sz w:val="28"/>
          <w:szCs w:val="28"/>
        </w:rPr>
      </w:pP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510"/>
        <w:gridCol w:w="2131"/>
        <w:gridCol w:w="2122"/>
        <w:gridCol w:w="847"/>
        <w:gridCol w:w="60"/>
        <w:gridCol w:w="993"/>
        <w:gridCol w:w="1215"/>
        <w:gridCol w:w="1247"/>
        <w:gridCol w:w="461"/>
      </w:tblGrid>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1.</w:t>
            </w:r>
          </w:p>
        </w:tc>
        <w:tc>
          <w:tcPr>
            <w:tcW w:w="8615"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Строительство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Реконструкцию объекта капитального строительства &lt;4&gt;</w:t>
            </w:r>
          </w:p>
        </w:tc>
        <w:tc>
          <w:tcPr>
            <w:tcW w:w="461" w:type="dxa"/>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461"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&lt;4&gt;</w:t>
            </w:r>
          </w:p>
        </w:tc>
        <w:tc>
          <w:tcPr>
            <w:tcW w:w="4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Строительство линейного объекта (объекта капитального строительства, входящего в состав линейного объекта) &lt;4&gt;</w:t>
            </w:r>
          </w:p>
        </w:tc>
        <w:tc>
          <w:tcPr>
            <w:tcW w:w="46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861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Реконструкцию линейного объекта (объекта капитального строительства, входящего в состав линейного объекта) &lt;4&gt;</w:t>
            </w:r>
          </w:p>
        </w:tc>
        <w:tc>
          <w:tcPr>
            <w:tcW w:w="461"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Наименование объекта капитального строительства (этапа) в соответствии с проектной </w:t>
            </w:r>
            <w:r>
              <w:rPr>
                <w:rFonts w:ascii="Times New Roman" w:hAnsi="Times New Roman" w:cs="Times New Roman"/>
                <w:sz w:val="28"/>
                <w:szCs w:val="28"/>
              </w:rPr>
              <w:lastRenderedPageBreak/>
              <w:t>документацией &lt;5&gt;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Кадастровый номер реконструируемого объекта капитального строительства &lt;8&gt;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3.1.</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 градостроительном плане земельного участка &lt;9&gt;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3.2.</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 проекте планировки и проекте межевания территории &lt;10&gt;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3.3.</w:t>
            </w:r>
          </w:p>
        </w:tc>
        <w:tc>
          <w:tcPr>
            <w:tcW w:w="615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w:t>
            </w:r>
          </w:p>
        </w:tc>
        <w:tc>
          <w:tcPr>
            <w:tcW w:w="292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lastRenderedPageBreak/>
              <w:t>.</w:t>
            </w: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 xml:space="preserve">Краткие проектные характеристики для строительства, </w:t>
            </w:r>
            <w:r>
              <w:rPr>
                <w:rFonts w:ascii="Times New Roman" w:hAnsi="Times New Roman" w:cs="Times New Roman"/>
                <w:sz w:val="28"/>
                <w:szCs w:val="28"/>
              </w:rPr>
              <w:lastRenderedPageBreak/>
              <w:t>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9076"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Наименование объекта капитального строительства, входящего в состав имущественного комплекса, в соответствии с проектной документацией: &lt;13&gt;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Общая площадь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Площадь участка (кв.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Объем (куб.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в том числе</w:t>
            </w:r>
          </w:p>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подземной части (куб.):</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Количество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Высота (м):</w:t>
            </w:r>
          </w:p>
        </w:tc>
        <w:tc>
          <w:tcPr>
            <w:tcW w:w="170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Количество подземных этажей (шт.):</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11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Вместимость (чел.):</w:t>
            </w:r>
          </w:p>
        </w:tc>
        <w:tc>
          <w:tcPr>
            <w:tcW w:w="1708"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Площадь застройки (кв. м):</w:t>
            </w:r>
          </w:p>
        </w:tc>
        <w:tc>
          <w:tcPr>
            <w:tcW w:w="21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469" w:type="dxa"/>
            <w:gridSpan w:val="2"/>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21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Иные показатели &lt;14&gt;:</w:t>
            </w:r>
          </w:p>
        </w:tc>
        <w:tc>
          <w:tcPr>
            <w:tcW w:w="694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5.</w:t>
            </w:r>
          </w:p>
        </w:tc>
        <w:tc>
          <w:tcPr>
            <w:tcW w:w="5160"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Адрес (местоположение) объекта &lt;15&gt;:</w:t>
            </w:r>
          </w:p>
        </w:tc>
        <w:tc>
          <w:tcPr>
            <w:tcW w:w="3916" w:type="dxa"/>
            <w:gridSpan w:val="4"/>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5160"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916" w:type="dxa"/>
            <w:gridSpan w:val="4"/>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5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rPr>
                <w:rFonts w:ascii="Times New Roman" w:hAnsi="Times New Roman" w:cs="Times New Roman"/>
                <w:sz w:val="28"/>
                <w:szCs w:val="28"/>
              </w:rPr>
            </w:pPr>
            <w:r>
              <w:rPr>
                <w:rFonts w:ascii="Times New Roman" w:hAnsi="Times New Roman" w:cs="Times New Roman"/>
                <w:sz w:val="28"/>
                <w:szCs w:val="28"/>
              </w:rPr>
              <w:t>6.</w:t>
            </w:r>
          </w:p>
        </w:tc>
        <w:tc>
          <w:tcPr>
            <w:tcW w:w="9076"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Краткие проектные характеристики линейного объекта &lt;16&gt;:</w:t>
            </w: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9076" w:type="dxa"/>
            <w:gridSpan w:val="8"/>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Категория (класс):</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Протяженность:</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Мощность (пропускная способность, грузооборот, интенсивность движения):</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Тип (КЛ, </w:t>
            </w:r>
            <w:proofErr w:type="gramStart"/>
            <w:r>
              <w:rPr>
                <w:rFonts w:ascii="Times New Roman" w:hAnsi="Times New Roman" w:cs="Times New Roman"/>
                <w:sz w:val="28"/>
                <w:szCs w:val="28"/>
              </w:rPr>
              <w:t>ВЛ</w:t>
            </w:r>
            <w:proofErr w:type="gramEnd"/>
            <w:r>
              <w:rPr>
                <w:rFonts w:ascii="Times New Roman" w:hAnsi="Times New Roman" w:cs="Times New Roman"/>
                <w:sz w:val="28"/>
                <w:szCs w:val="28"/>
              </w:rPr>
              <w:t>, КВЛ), уровень напряжения линий электропередачи</w:t>
            </w:r>
          </w:p>
        </w:tc>
        <w:tc>
          <w:tcPr>
            <w:tcW w:w="397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Перечень конструктивных элементов, оказывающих влияние на безопасность:</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ind w:firstLine="0"/>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1469B" w:rsidRDefault="00E1469B">
            <w:pPr>
              <w:pStyle w:val="ConsPlusNormal"/>
              <w:jc w:val="both"/>
              <w:rPr>
                <w:rFonts w:ascii="Times New Roman" w:hAnsi="Times New Roman" w:cs="Times New Roman"/>
                <w:sz w:val="28"/>
                <w:szCs w:val="28"/>
              </w:rPr>
            </w:pPr>
            <w:r>
              <w:rPr>
                <w:rFonts w:ascii="Times New Roman" w:hAnsi="Times New Roman" w:cs="Times New Roman"/>
                <w:sz w:val="28"/>
                <w:szCs w:val="28"/>
              </w:rPr>
              <w:t>Иные показатели &lt;17&gt;:</w:t>
            </w:r>
          </w:p>
        </w:tc>
        <w:tc>
          <w:tcPr>
            <w:tcW w:w="3976" w:type="dxa"/>
            <w:gridSpan w:val="5"/>
            <w:tcBorders>
              <w:top w:val="single" w:sz="4" w:space="0" w:color="auto"/>
              <w:left w:val="single" w:sz="4" w:space="0" w:color="auto"/>
              <w:bottom w:val="nil"/>
              <w:right w:val="single" w:sz="4" w:space="0" w:color="auto"/>
            </w:tcBorders>
            <w:tcMar>
              <w:top w:w="62" w:type="dxa"/>
              <w:left w:w="102" w:type="dxa"/>
              <w:bottom w:w="102" w:type="dxa"/>
              <w:right w:w="62" w:type="dxa"/>
            </w:tcMar>
          </w:tcPr>
          <w:p w:rsidR="00E1469B" w:rsidRDefault="00E1469B">
            <w:pPr>
              <w:pStyle w:val="ConsPlusNormal"/>
              <w:rPr>
                <w:rFonts w:ascii="Times New Roman" w:hAnsi="Times New Roman" w:cs="Times New Roman"/>
                <w:sz w:val="28"/>
                <w:szCs w:val="28"/>
              </w:rPr>
            </w:pPr>
          </w:p>
        </w:tc>
      </w:tr>
      <w:tr w:rsidR="00E1469B" w:rsidTr="00E1469B">
        <w:trPr>
          <w:trHeight w:val="2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1469B" w:rsidRDefault="00E1469B">
            <w:pPr>
              <w:rPr>
                <w:szCs w:val="28"/>
              </w:rPr>
            </w:pPr>
          </w:p>
        </w:tc>
        <w:tc>
          <w:tcPr>
            <w:tcW w:w="5100" w:type="dxa"/>
            <w:gridSpan w:val="3"/>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ind w:firstLine="0"/>
              <w:rPr>
                <w:rFonts w:ascii="Times New Roman" w:hAnsi="Times New Roman" w:cs="Times New Roman"/>
                <w:sz w:val="28"/>
                <w:szCs w:val="28"/>
              </w:rPr>
            </w:pPr>
          </w:p>
        </w:tc>
        <w:tc>
          <w:tcPr>
            <w:tcW w:w="3976" w:type="dxa"/>
            <w:gridSpan w:val="5"/>
            <w:tcBorders>
              <w:top w:val="nil"/>
              <w:left w:val="single" w:sz="4" w:space="0" w:color="auto"/>
              <w:bottom w:val="single" w:sz="4" w:space="0" w:color="auto"/>
              <w:right w:val="single" w:sz="4" w:space="0" w:color="auto"/>
            </w:tcBorders>
            <w:tcMar>
              <w:top w:w="62" w:type="dxa"/>
              <w:left w:w="102" w:type="dxa"/>
              <w:bottom w:w="102" w:type="dxa"/>
              <w:right w:w="62" w:type="dxa"/>
            </w:tcMar>
          </w:tcPr>
          <w:p w:rsidR="00E1469B" w:rsidRDefault="00E1469B">
            <w:pPr>
              <w:pStyle w:val="ConsPlusNormal"/>
              <w:ind w:firstLine="0"/>
              <w:rPr>
                <w:rFonts w:ascii="Times New Roman" w:hAnsi="Times New Roman" w:cs="Times New Roman"/>
                <w:sz w:val="28"/>
                <w:szCs w:val="28"/>
              </w:rPr>
            </w:pPr>
          </w:p>
        </w:tc>
      </w:tr>
    </w:tbl>
    <w:p w:rsidR="00E1469B" w:rsidRDefault="00E1469B" w:rsidP="00E1469B">
      <w:pPr>
        <w:pStyle w:val="ConsPlusNormal"/>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Срок действия настоящего разрешения - до "__" _________________ 20__ г. в соответствии с ______________________________________________________________&lt;18&gt;__________________________________________________________________</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20__ г.</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Действие настоящего разрешения</w:t>
      </w: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продлено до "__" ____________ 20__ г. &lt;19&gt;</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      _________   _____________________</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(должность уполномоченного лица         (подпись)   (расшифровка подписи)</w:t>
      </w:r>
      <w:proofErr w:type="gramEnd"/>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органа, осуществляющего выдачу</w:t>
      </w:r>
    </w:p>
    <w:p w:rsidR="00E1469B" w:rsidRDefault="00E1469B" w:rsidP="00E146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разрешения на строительство)</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"__" _____________ 20__ г.</w:t>
      </w:r>
    </w:p>
    <w:p w:rsidR="00E1469B" w:rsidRDefault="00E1469B" w:rsidP="00E1469B">
      <w:pPr>
        <w:pStyle w:val="ConsPlusNonformat"/>
        <w:jc w:val="both"/>
        <w:rPr>
          <w:rFonts w:ascii="Times New Roman" w:hAnsi="Times New Roman" w:cs="Times New Roman"/>
          <w:sz w:val="28"/>
          <w:szCs w:val="28"/>
        </w:rPr>
      </w:pPr>
    </w:p>
    <w:p w:rsidR="00E1469B" w:rsidRDefault="00E1469B" w:rsidP="00E1469B">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E1469B" w:rsidRDefault="00E1469B" w:rsidP="00E146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p>
    <w:p w:rsidR="00E1469B" w:rsidRDefault="00E1469B" w:rsidP="00E1469B">
      <w:pPr>
        <w:pStyle w:val="ConsPlusNormal"/>
        <w:ind w:firstLine="540"/>
        <w:jc w:val="both"/>
        <w:rPr>
          <w:rFonts w:ascii="Times New Roman" w:hAnsi="Times New Roman" w:cs="Times New Roman"/>
        </w:rPr>
      </w:pPr>
      <w:bookmarkStart w:id="8" w:name="Par179"/>
      <w:bookmarkEnd w:id="8"/>
      <w:r>
        <w:rPr>
          <w:rFonts w:ascii="Times New Roman" w:hAnsi="Times New Roman" w:cs="Times New Roman"/>
        </w:rPr>
        <w:t>&lt;1</w:t>
      </w:r>
      <w:proofErr w:type="gramStart"/>
      <w:r>
        <w:rPr>
          <w:rFonts w:ascii="Times New Roman" w:hAnsi="Times New Roman" w:cs="Times New Roman"/>
        </w:rPr>
        <w:t>&gt; У</w:t>
      </w:r>
      <w:proofErr w:type="gramEnd"/>
      <w:r>
        <w:rPr>
          <w:rFonts w:ascii="Times New Roman" w:hAnsi="Times New Roman" w:cs="Times New Roman"/>
        </w:rPr>
        <w:t>казываются:</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p w:rsidR="00E1469B" w:rsidRDefault="00E1469B" w:rsidP="00E1469B">
      <w:pPr>
        <w:pStyle w:val="ConsPlusNormal"/>
        <w:ind w:firstLine="540"/>
        <w:jc w:val="both"/>
        <w:rPr>
          <w:rFonts w:ascii="Times New Roman" w:hAnsi="Times New Roman" w:cs="Times New Roman"/>
        </w:rPr>
      </w:pPr>
      <w:bookmarkStart w:id="9" w:name="Par182"/>
      <w:bookmarkEnd w:id="9"/>
      <w:r>
        <w:rPr>
          <w:rFonts w:ascii="Times New Roman" w:hAnsi="Times New Roman" w:cs="Times New Roman"/>
        </w:rPr>
        <w:t>&lt;2</w:t>
      </w:r>
      <w:proofErr w:type="gramStart"/>
      <w:r>
        <w:rPr>
          <w:rFonts w:ascii="Times New Roman" w:hAnsi="Times New Roman" w:cs="Times New Roman"/>
        </w:rPr>
        <w:t>&gt; У</w:t>
      </w:r>
      <w:proofErr w:type="gramEnd"/>
      <w:r>
        <w:rPr>
          <w:rFonts w:ascii="Times New Roman" w:hAnsi="Times New Roman" w:cs="Times New Roman"/>
        </w:rPr>
        <w:t>казывается дата подписания разрешения на строительство.</w:t>
      </w:r>
    </w:p>
    <w:p w:rsidR="00E1469B" w:rsidRDefault="00E1469B" w:rsidP="00E1469B">
      <w:pPr>
        <w:pStyle w:val="ConsPlusNormal"/>
        <w:ind w:firstLine="540"/>
        <w:jc w:val="both"/>
        <w:rPr>
          <w:rFonts w:ascii="Times New Roman" w:hAnsi="Times New Roman" w:cs="Times New Roman"/>
        </w:rPr>
      </w:pPr>
      <w:bookmarkStart w:id="10" w:name="Par183"/>
      <w:bookmarkEnd w:id="10"/>
      <w:r>
        <w:rPr>
          <w:rFonts w:ascii="Times New Roman" w:hAnsi="Times New Roman" w:cs="Times New Roman"/>
        </w:rPr>
        <w:t>&lt;3</w:t>
      </w:r>
      <w:proofErr w:type="gramStart"/>
      <w:r>
        <w:rPr>
          <w:rFonts w:ascii="Times New Roman" w:hAnsi="Times New Roman" w:cs="Times New Roman"/>
        </w:rPr>
        <w:t>&gt; У</w:t>
      </w:r>
      <w:proofErr w:type="gramEnd"/>
      <w:r>
        <w:rPr>
          <w:rFonts w:ascii="Times New Roman" w:hAnsi="Times New Roman" w:cs="Times New Roman"/>
        </w:rPr>
        <w:t>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В случае</w:t>
      </w:r>
      <w:proofErr w:type="gramStart"/>
      <w:r>
        <w:rPr>
          <w:rFonts w:ascii="Times New Roman" w:hAnsi="Times New Roman" w:cs="Times New Roman"/>
        </w:rPr>
        <w:t>,</w:t>
      </w:r>
      <w:proofErr w:type="gramEnd"/>
      <w:r>
        <w:rPr>
          <w:rFonts w:ascii="Times New Roman" w:hAnsi="Times New Roman" w:cs="Times New Roman"/>
        </w:rPr>
        <w:t xml:space="preserve"> если объект расположен на территории двух и более субъектов Российской Федерации, указывается номер "00";</w:t>
      </w:r>
    </w:p>
    <w:p w:rsidR="00E1469B" w:rsidRDefault="00E1469B" w:rsidP="00E1469B">
      <w:pPr>
        <w:pStyle w:val="ConsPlusNormal"/>
        <w:ind w:firstLine="540"/>
        <w:jc w:val="both"/>
        <w:rPr>
          <w:rFonts w:ascii="Times New Roman" w:hAnsi="Times New Roman" w:cs="Times New Roman"/>
        </w:rPr>
      </w:pPr>
      <w:proofErr w:type="gramStart"/>
      <w:r>
        <w:rPr>
          <w:rFonts w:ascii="Times New Roman" w:hAnsi="Times New Roman" w:cs="Times New Roman"/>
        </w:rPr>
        <w:lastRenderedPageBreak/>
        <w:t>Б</w:t>
      </w:r>
      <w:proofErr w:type="gramEnd"/>
      <w:r>
        <w:rPr>
          <w:rFonts w:ascii="Times New Roman" w:hAnsi="Times New Roman" w:cs="Times New Roman"/>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Pr>
          <w:rFonts w:ascii="Times New Roman" w:hAnsi="Times New Roman" w:cs="Times New Roman"/>
        </w:rPr>
        <w:t>,</w:t>
      </w:r>
      <w:proofErr w:type="gramEnd"/>
      <w:r>
        <w:rPr>
          <w:rFonts w:ascii="Times New Roman" w:hAnsi="Times New Roman" w:cs="Times New Roman"/>
        </w:rPr>
        <w:t xml:space="preserve"> если объект расположен на территории двух и более муниципальных образований, указывается номер "000";</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В - порядковый номер разрешения на строительство, присвоенный органом, осуществляющим выдачу разрешения на строительство;</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Г - год выдачи разрешения на строительство (полностью).</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Составные части номера отделяются друг от друга знаком "</w:t>
      </w:r>
      <w:proofErr w:type="gramStart"/>
      <w:r>
        <w:rPr>
          <w:rFonts w:ascii="Times New Roman" w:hAnsi="Times New Roman" w:cs="Times New Roman"/>
        </w:rPr>
        <w:t>-"</w:t>
      </w:r>
      <w:proofErr w:type="gramEnd"/>
      <w:r>
        <w:rPr>
          <w:rFonts w:ascii="Times New Roman" w:hAnsi="Times New Roman" w:cs="Times New Roman"/>
        </w:rPr>
        <w:t>. Цифровые индексы обозначаются арабскими цифрами.</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Для федеральных органов исполнительной власти и Государственной корпорации по атомной энергии "</w:t>
      </w:r>
      <w:proofErr w:type="spellStart"/>
      <w:r>
        <w:rPr>
          <w:rFonts w:ascii="Times New Roman" w:hAnsi="Times New Roman" w:cs="Times New Roman"/>
        </w:rPr>
        <w:t>Росатом</w:t>
      </w:r>
      <w:proofErr w:type="spellEnd"/>
      <w:r>
        <w:rPr>
          <w:rFonts w:ascii="Times New Roman" w:hAnsi="Times New Roman" w:cs="Times New Roman"/>
        </w:rPr>
        <w:t>" в конце номера может указываться условное обозначение такого органа, Государственной корпорации по атомной энергии "</w:t>
      </w:r>
      <w:proofErr w:type="spellStart"/>
      <w:r>
        <w:rPr>
          <w:rFonts w:ascii="Times New Roman" w:hAnsi="Times New Roman" w:cs="Times New Roman"/>
        </w:rPr>
        <w:t>Росатом</w:t>
      </w:r>
      <w:proofErr w:type="spellEnd"/>
      <w:r>
        <w:rPr>
          <w:rFonts w:ascii="Times New Roman" w:hAnsi="Times New Roman" w:cs="Times New Roman"/>
        </w:rPr>
        <w:t xml:space="preserve">", </w:t>
      </w:r>
      <w:proofErr w:type="gramStart"/>
      <w:r>
        <w:rPr>
          <w:rFonts w:ascii="Times New Roman" w:hAnsi="Times New Roman" w:cs="Times New Roman"/>
        </w:rPr>
        <w:t>определяемый</w:t>
      </w:r>
      <w:proofErr w:type="gramEnd"/>
      <w:r>
        <w:rPr>
          <w:rFonts w:ascii="Times New Roman" w:hAnsi="Times New Roman" w:cs="Times New Roman"/>
        </w:rPr>
        <w:t xml:space="preserve"> ими самостоятельно.</w:t>
      </w:r>
    </w:p>
    <w:p w:rsidR="00E1469B" w:rsidRDefault="00E1469B" w:rsidP="00E1469B">
      <w:pPr>
        <w:pStyle w:val="ConsPlusNormal"/>
        <w:ind w:firstLine="540"/>
        <w:jc w:val="both"/>
        <w:rPr>
          <w:rFonts w:ascii="Times New Roman" w:hAnsi="Times New Roman" w:cs="Times New Roman"/>
        </w:rPr>
      </w:pPr>
      <w:bookmarkStart w:id="11" w:name="Par191"/>
      <w:bookmarkEnd w:id="11"/>
      <w:r>
        <w:rPr>
          <w:rFonts w:ascii="Times New Roman" w:hAnsi="Times New Roman" w:cs="Times New Roman"/>
        </w:rPr>
        <w:t>&lt;4</w:t>
      </w:r>
      <w:proofErr w:type="gramStart"/>
      <w:r>
        <w:rPr>
          <w:rFonts w:ascii="Times New Roman" w:hAnsi="Times New Roman" w:cs="Times New Roman"/>
        </w:rPr>
        <w:t>&gt; У</w:t>
      </w:r>
      <w:proofErr w:type="gramEnd"/>
      <w:r>
        <w:rPr>
          <w:rFonts w:ascii="Times New Roman" w:hAnsi="Times New Roman" w:cs="Times New Roman"/>
        </w:rPr>
        <w:t>казывается один из перечисленных видов строительства (реконструкции), на который оформляется разрешение на строительство.</w:t>
      </w:r>
    </w:p>
    <w:p w:rsidR="00E1469B" w:rsidRDefault="00E1469B" w:rsidP="00E1469B">
      <w:pPr>
        <w:pStyle w:val="ConsPlusNormal"/>
        <w:ind w:firstLine="540"/>
        <w:jc w:val="both"/>
        <w:rPr>
          <w:rFonts w:ascii="Times New Roman" w:hAnsi="Times New Roman" w:cs="Times New Roman"/>
        </w:rPr>
      </w:pPr>
      <w:bookmarkStart w:id="12" w:name="Par192"/>
      <w:bookmarkEnd w:id="12"/>
      <w:r>
        <w:rPr>
          <w:rFonts w:ascii="Times New Roman" w:hAnsi="Times New Roman" w:cs="Times New Roman"/>
        </w:rPr>
        <w:t>&lt;5</w:t>
      </w:r>
      <w:proofErr w:type="gramStart"/>
      <w:r>
        <w:rPr>
          <w:rFonts w:ascii="Times New Roman" w:hAnsi="Times New Roman" w:cs="Times New Roman"/>
        </w:rPr>
        <w:t>&gt; У</w:t>
      </w:r>
      <w:proofErr w:type="gramEnd"/>
      <w:r>
        <w:rPr>
          <w:rFonts w:ascii="Times New Roman" w:hAnsi="Times New Roman" w:cs="Times New Roman"/>
        </w:rPr>
        <w:t>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E1469B" w:rsidRDefault="00E1469B" w:rsidP="00E1469B">
      <w:pPr>
        <w:pStyle w:val="ConsPlusNormal"/>
        <w:ind w:firstLine="540"/>
        <w:jc w:val="both"/>
        <w:rPr>
          <w:rFonts w:ascii="Times New Roman" w:hAnsi="Times New Roman" w:cs="Times New Roman"/>
        </w:rPr>
      </w:pPr>
      <w:bookmarkStart w:id="13" w:name="Par193"/>
      <w:bookmarkEnd w:id="13"/>
      <w:r>
        <w:rPr>
          <w:rFonts w:ascii="Times New Roman" w:hAnsi="Times New Roman" w:cs="Times New Roman"/>
        </w:rPr>
        <w:t>&lt;6</w:t>
      </w:r>
      <w:proofErr w:type="gramStart"/>
      <w:r>
        <w:rPr>
          <w:rFonts w:ascii="Times New Roman" w:hAnsi="Times New Roman" w:cs="Times New Roman"/>
        </w:rPr>
        <w:t>&gt; В</w:t>
      </w:r>
      <w:proofErr w:type="gramEnd"/>
      <w:r>
        <w:rPr>
          <w:rFonts w:ascii="Times New Roman" w:hAnsi="Times New Roman" w:cs="Times New Roman"/>
        </w:rPr>
        <w:t xml:space="preserve">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E1469B" w:rsidRDefault="00E1469B" w:rsidP="00E1469B">
      <w:pPr>
        <w:pStyle w:val="ConsPlusNormal"/>
        <w:ind w:firstLine="540"/>
        <w:jc w:val="both"/>
        <w:rPr>
          <w:rFonts w:ascii="Times New Roman" w:hAnsi="Times New Roman" w:cs="Times New Roman"/>
        </w:rPr>
      </w:pPr>
      <w:bookmarkStart w:id="14" w:name="Par194"/>
      <w:bookmarkEnd w:id="14"/>
      <w:r>
        <w:rPr>
          <w:rFonts w:ascii="Times New Roman" w:hAnsi="Times New Roman" w:cs="Times New Roman"/>
        </w:rPr>
        <w:t>&lt;7&gt; Заполнение не является обязательным при выдаче разрешения на строительство (реконструкцию) линейного объекта.</w:t>
      </w:r>
    </w:p>
    <w:p w:rsidR="00E1469B" w:rsidRDefault="00E1469B" w:rsidP="00E1469B">
      <w:pPr>
        <w:pStyle w:val="ConsPlusNormal"/>
        <w:ind w:firstLine="540"/>
        <w:jc w:val="both"/>
        <w:rPr>
          <w:rFonts w:ascii="Times New Roman" w:hAnsi="Times New Roman" w:cs="Times New Roman"/>
        </w:rPr>
      </w:pPr>
      <w:bookmarkStart w:id="15" w:name="Par195"/>
      <w:bookmarkEnd w:id="15"/>
      <w:r>
        <w:rPr>
          <w:rFonts w:ascii="Times New Roman" w:hAnsi="Times New Roman" w:cs="Times New Roman"/>
        </w:rPr>
        <w:t>&lt;8</w:t>
      </w:r>
      <w:proofErr w:type="gramStart"/>
      <w:r>
        <w:rPr>
          <w:rFonts w:ascii="Times New Roman" w:hAnsi="Times New Roman" w:cs="Times New Roman"/>
        </w:rPr>
        <w:t>&gt; В</w:t>
      </w:r>
      <w:proofErr w:type="gramEnd"/>
      <w:r>
        <w:rPr>
          <w:rFonts w:ascii="Times New Roman" w:hAnsi="Times New Roman" w:cs="Times New Roman"/>
        </w:rPr>
        <w:t xml:space="preserve">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E1469B" w:rsidRDefault="00E1469B" w:rsidP="00E1469B">
      <w:pPr>
        <w:pStyle w:val="ConsPlusNormal"/>
        <w:ind w:firstLine="540"/>
        <w:jc w:val="both"/>
        <w:rPr>
          <w:rFonts w:ascii="Times New Roman" w:hAnsi="Times New Roman" w:cs="Times New Roman"/>
        </w:rPr>
      </w:pPr>
      <w:bookmarkStart w:id="16" w:name="Par196"/>
      <w:bookmarkEnd w:id="16"/>
      <w:r>
        <w:rPr>
          <w:rFonts w:ascii="Times New Roman" w:hAnsi="Times New Roman" w:cs="Times New Roman"/>
        </w:rPr>
        <w:t>&lt;9</w:t>
      </w:r>
      <w:proofErr w:type="gramStart"/>
      <w:r>
        <w:rPr>
          <w:rFonts w:ascii="Times New Roman" w:hAnsi="Times New Roman" w:cs="Times New Roman"/>
        </w:rPr>
        <w:t>&gt; У</w:t>
      </w:r>
      <w:proofErr w:type="gramEnd"/>
      <w:r>
        <w:rPr>
          <w:rFonts w:ascii="Times New Roman" w:hAnsi="Times New Roman" w:cs="Times New Roman"/>
        </w:rPr>
        <w:t>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E1469B" w:rsidRDefault="00E1469B" w:rsidP="00E1469B">
      <w:pPr>
        <w:pStyle w:val="ConsPlusNormal"/>
        <w:ind w:firstLine="540"/>
        <w:jc w:val="both"/>
        <w:rPr>
          <w:rFonts w:ascii="Times New Roman" w:hAnsi="Times New Roman" w:cs="Times New Roman"/>
        </w:rPr>
      </w:pPr>
      <w:bookmarkStart w:id="17" w:name="Par197"/>
      <w:bookmarkEnd w:id="17"/>
      <w:r>
        <w:rPr>
          <w:rFonts w:ascii="Times New Roman" w:hAnsi="Times New Roman" w:cs="Times New Roman"/>
        </w:rPr>
        <w:t>&lt;10</w:t>
      </w:r>
      <w:proofErr w:type="gramStart"/>
      <w:r>
        <w:rPr>
          <w:rFonts w:ascii="Times New Roman" w:hAnsi="Times New Roman" w:cs="Times New Roman"/>
        </w:rPr>
        <w:t>&gt; З</w:t>
      </w:r>
      <w:proofErr w:type="gramEnd"/>
      <w:r>
        <w:rPr>
          <w:rFonts w:ascii="Times New Roman" w:hAnsi="Times New Roman" w:cs="Times New Roman"/>
        </w:rPr>
        <w:t>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E1469B" w:rsidRDefault="00E1469B" w:rsidP="00E1469B">
      <w:pPr>
        <w:pStyle w:val="ConsPlusNormal"/>
        <w:ind w:firstLine="540"/>
        <w:jc w:val="both"/>
        <w:rPr>
          <w:rFonts w:ascii="Times New Roman" w:hAnsi="Times New Roman" w:cs="Times New Roman"/>
        </w:rPr>
      </w:pPr>
      <w:bookmarkStart w:id="18" w:name="Par198"/>
      <w:bookmarkEnd w:id="18"/>
      <w:r>
        <w:rPr>
          <w:rFonts w:ascii="Times New Roman" w:hAnsi="Times New Roman" w:cs="Times New Roman"/>
        </w:rPr>
        <w:t>&lt;11</w:t>
      </w:r>
      <w:proofErr w:type="gramStart"/>
      <w:r>
        <w:rPr>
          <w:rFonts w:ascii="Times New Roman" w:hAnsi="Times New Roman" w:cs="Times New Roman"/>
        </w:rPr>
        <w:t>&gt; У</w:t>
      </w:r>
      <w:proofErr w:type="gramEnd"/>
      <w:r>
        <w:rPr>
          <w:rFonts w:ascii="Times New Roman" w:hAnsi="Times New Roman" w:cs="Times New Roman"/>
        </w:rPr>
        <w:t>казывается кем, когда разработана проектная документация (реквизиты документа, наименование проектной организации).</w:t>
      </w:r>
    </w:p>
    <w:p w:rsidR="00E1469B" w:rsidRDefault="00E1469B" w:rsidP="00E1469B">
      <w:pPr>
        <w:pStyle w:val="ConsPlusNormal"/>
        <w:ind w:firstLine="540"/>
        <w:jc w:val="both"/>
        <w:rPr>
          <w:rFonts w:ascii="Times New Roman" w:hAnsi="Times New Roman" w:cs="Times New Roman"/>
        </w:rPr>
      </w:pPr>
      <w:bookmarkStart w:id="19" w:name="Par199"/>
      <w:bookmarkEnd w:id="19"/>
      <w:r>
        <w:rPr>
          <w:rFonts w:ascii="Times New Roman" w:hAnsi="Times New Roman" w:cs="Times New Roman"/>
        </w:rPr>
        <w:t>&lt;12</w:t>
      </w:r>
      <w:proofErr w:type="gramStart"/>
      <w:r>
        <w:rPr>
          <w:rFonts w:ascii="Times New Roman" w:hAnsi="Times New Roman" w:cs="Times New Roman"/>
        </w:rPr>
        <w:t>&gt; В</w:t>
      </w:r>
      <w:proofErr w:type="gramEnd"/>
      <w:r>
        <w:rPr>
          <w:rFonts w:ascii="Times New Roman" w:hAnsi="Times New Roman" w:cs="Times New Roman"/>
        </w:rPr>
        <w:t xml:space="preserve"> отношении линейных объектов допускается заполнение не всех граф раздела.</w:t>
      </w:r>
    </w:p>
    <w:p w:rsidR="00E1469B" w:rsidRDefault="00E1469B" w:rsidP="00E1469B">
      <w:pPr>
        <w:pStyle w:val="ConsPlusNormal"/>
        <w:ind w:firstLine="540"/>
        <w:jc w:val="both"/>
        <w:rPr>
          <w:rFonts w:ascii="Times New Roman" w:hAnsi="Times New Roman" w:cs="Times New Roman"/>
        </w:rPr>
      </w:pPr>
      <w:bookmarkStart w:id="20" w:name="Par200"/>
      <w:bookmarkEnd w:id="20"/>
      <w:r>
        <w:rPr>
          <w:rFonts w:ascii="Times New Roman" w:hAnsi="Times New Roman" w:cs="Times New Roman"/>
        </w:rPr>
        <w:t>&lt;13</w:t>
      </w:r>
      <w:proofErr w:type="gramStart"/>
      <w:r>
        <w:rPr>
          <w:rFonts w:ascii="Times New Roman" w:hAnsi="Times New Roman" w:cs="Times New Roman"/>
        </w:rPr>
        <w:t>&gt; З</w:t>
      </w:r>
      <w:proofErr w:type="gramEnd"/>
      <w:r>
        <w:rPr>
          <w:rFonts w:ascii="Times New Roman" w:hAnsi="Times New Roman" w:cs="Times New Roman"/>
        </w:rPr>
        <w:t>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E1469B" w:rsidRDefault="00E1469B" w:rsidP="00E1469B">
      <w:pPr>
        <w:pStyle w:val="ConsPlusNormal"/>
        <w:ind w:firstLine="540"/>
        <w:jc w:val="both"/>
        <w:rPr>
          <w:rFonts w:ascii="Times New Roman" w:hAnsi="Times New Roman" w:cs="Times New Roman"/>
        </w:rPr>
      </w:pPr>
      <w:bookmarkStart w:id="21" w:name="Par201"/>
      <w:bookmarkEnd w:id="21"/>
      <w:r>
        <w:rPr>
          <w:rFonts w:ascii="Times New Roman" w:hAnsi="Times New Roman" w:cs="Times New Roman"/>
        </w:rPr>
        <w:t>&lt;14</w:t>
      </w:r>
      <w:proofErr w:type="gramStart"/>
      <w:r>
        <w:rPr>
          <w:rFonts w:ascii="Times New Roman" w:hAnsi="Times New Roman" w:cs="Times New Roman"/>
        </w:rPr>
        <w:t>&gt; У</w:t>
      </w:r>
      <w:proofErr w:type="gramEnd"/>
      <w:r>
        <w:rPr>
          <w:rFonts w:ascii="Times New Roman" w:hAnsi="Times New Roman" w:cs="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469B" w:rsidRDefault="00E1469B" w:rsidP="00E1469B">
      <w:pPr>
        <w:pStyle w:val="ConsPlusNormal"/>
        <w:ind w:firstLine="540"/>
        <w:jc w:val="both"/>
        <w:rPr>
          <w:rFonts w:ascii="Times New Roman" w:hAnsi="Times New Roman" w:cs="Times New Roman"/>
        </w:rPr>
      </w:pPr>
      <w:bookmarkStart w:id="22" w:name="Par202"/>
      <w:bookmarkEnd w:id="22"/>
      <w:r>
        <w:rPr>
          <w:rFonts w:ascii="Times New Roman" w:hAnsi="Times New Roman" w:cs="Times New Roman"/>
        </w:rPr>
        <w:t>&lt;15</w:t>
      </w:r>
      <w:proofErr w:type="gramStart"/>
      <w:r>
        <w:rPr>
          <w:rFonts w:ascii="Times New Roman" w:hAnsi="Times New Roman" w:cs="Times New Roman"/>
        </w:rPr>
        <w:t>&gt; У</w:t>
      </w:r>
      <w:proofErr w:type="gramEnd"/>
      <w:r>
        <w:rPr>
          <w:rFonts w:ascii="Times New Roman" w:hAnsi="Times New Roman" w:cs="Times New Roman"/>
        </w:rPr>
        <w:t>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E1469B" w:rsidRDefault="00E1469B" w:rsidP="00E1469B">
      <w:pPr>
        <w:pStyle w:val="ConsPlusNormal"/>
        <w:ind w:firstLine="540"/>
        <w:jc w:val="both"/>
        <w:rPr>
          <w:rFonts w:ascii="Times New Roman" w:hAnsi="Times New Roman" w:cs="Times New Roman"/>
        </w:rPr>
      </w:pPr>
      <w:bookmarkStart w:id="23" w:name="Par203"/>
      <w:bookmarkEnd w:id="23"/>
      <w:r>
        <w:rPr>
          <w:rFonts w:ascii="Times New Roman" w:hAnsi="Times New Roman" w:cs="Times New Roman"/>
        </w:rPr>
        <w:t>&lt;16</w:t>
      </w:r>
      <w:proofErr w:type="gramStart"/>
      <w:r>
        <w:rPr>
          <w:rFonts w:ascii="Times New Roman" w:hAnsi="Times New Roman" w:cs="Times New Roman"/>
        </w:rPr>
        <w:t>&gt; З</w:t>
      </w:r>
      <w:proofErr w:type="gramEnd"/>
      <w:r>
        <w:rPr>
          <w:rFonts w:ascii="Times New Roman" w:hAnsi="Times New Roman" w:cs="Times New Roman"/>
        </w:rPr>
        <w:t>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E1469B" w:rsidRDefault="00E1469B" w:rsidP="00E1469B">
      <w:pPr>
        <w:pStyle w:val="ConsPlusNormal"/>
        <w:ind w:firstLine="540"/>
        <w:jc w:val="both"/>
        <w:rPr>
          <w:rFonts w:ascii="Times New Roman" w:hAnsi="Times New Roman" w:cs="Times New Roman"/>
        </w:rPr>
      </w:pPr>
      <w:bookmarkStart w:id="24" w:name="Par204"/>
      <w:bookmarkEnd w:id="24"/>
      <w:r>
        <w:rPr>
          <w:rFonts w:ascii="Times New Roman" w:hAnsi="Times New Roman" w:cs="Times New Roman"/>
        </w:rPr>
        <w:t>&lt;17</w:t>
      </w:r>
      <w:proofErr w:type="gramStart"/>
      <w:r>
        <w:rPr>
          <w:rFonts w:ascii="Times New Roman" w:hAnsi="Times New Roman" w:cs="Times New Roman"/>
        </w:rPr>
        <w:t>&gt; У</w:t>
      </w:r>
      <w:proofErr w:type="gramEnd"/>
      <w:r>
        <w:rPr>
          <w:rFonts w:ascii="Times New Roman" w:hAnsi="Times New Roman" w:cs="Times New Roman"/>
        </w:rPr>
        <w:t>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1469B" w:rsidRDefault="00E1469B" w:rsidP="00E1469B">
      <w:pPr>
        <w:pStyle w:val="ConsPlusNormal"/>
        <w:ind w:firstLine="540"/>
        <w:jc w:val="both"/>
        <w:rPr>
          <w:rFonts w:ascii="Times New Roman" w:hAnsi="Times New Roman" w:cs="Times New Roman"/>
        </w:rPr>
      </w:pPr>
      <w:bookmarkStart w:id="25" w:name="Par205"/>
      <w:bookmarkEnd w:id="25"/>
      <w:r>
        <w:rPr>
          <w:rFonts w:ascii="Times New Roman" w:hAnsi="Times New Roman" w:cs="Times New Roman"/>
        </w:rPr>
        <w:t>&lt;18</w:t>
      </w:r>
      <w:proofErr w:type="gramStart"/>
      <w:r>
        <w:rPr>
          <w:rFonts w:ascii="Times New Roman" w:hAnsi="Times New Roman" w:cs="Times New Roman"/>
        </w:rPr>
        <w:t>&gt; У</w:t>
      </w:r>
      <w:proofErr w:type="gramEnd"/>
      <w:r>
        <w:rPr>
          <w:rFonts w:ascii="Times New Roman" w:hAnsi="Times New Roman" w:cs="Times New Roman"/>
        </w:rPr>
        <w:t>казываются основания для установления срока действия разрешения на строительство:</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 проектная документация (раздел);</w:t>
      </w:r>
    </w:p>
    <w:p w:rsidR="00E1469B" w:rsidRDefault="00E1469B" w:rsidP="00E1469B">
      <w:pPr>
        <w:pStyle w:val="ConsPlusNormal"/>
        <w:ind w:firstLine="540"/>
        <w:jc w:val="both"/>
        <w:rPr>
          <w:rFonts w:ascii="Times New Roman" w:hAnsi="Times New Roman" w:cs="Times New Roman"/>
        </w:rPr>
      </w:pPr>
      <w:r>
        <w:rPr>
          <w:rFonts w:ascii="Times New Roman" w:hAnsi="Times New Roman" w:cs="Times New Roman"/>
        </w:rPr>
        <w:t>- нормативный правовой акт (номер, дата, статья).</w:t>
      </w:r>
    </w:p>
    <w:p w:rsidR="00E1469B" w:rsidRDefault="00E1469B" w:rsidP="00E1469B">
      <w:pPr>
        <w:pStyle w:val="ConsPlusNormal"/>
        <w:ind w:firstLine="540"/>
        <w:jc w:val="both"/>
        <w:rPr>
          <w:rFonts w:ascii="Times New Roman" w:hAnsi="Times New Roman" w:cs="Times New Roman"/>
        </w:rPr>
      </w:pPr>
      <w:bookmarkStart w:id="26" w:name="Par208"/>
      <w:bookmarkEnd w:id="26"/>
      <w:r>
        <w:rPr>
          <w:rFonts w:ascii="Times New Roman" w:hAnsi="Times New Roman" w:cs="Times New Roman"/>
        </w:rPr>
        <w:t>&lt;19</w:t>
      </w:r>
      <w:proofErr w:type="gramStart"/>
      <w:r>
        <w:rPr>
          <w:rFonts w:ascii="Times New Roman" w:hAnsi="Times New Roman" w:cs="Times New Roman"/>
        </w:rPr>
        <w:t>&gt; З</w:t>
      </w:r>
      <w:proofErr w:type="gramEnd"/>
      <w:r>
        <w:rPr>
          <w:rFonts w:ascii="Times New Roman" w:hAnsi="Times New Roman" w:cs="Times New Roman"/>
        </w:rPr>
        <w:t>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E1469B" w:rsidRDefault="00E1469B" w:rsidP="00E1469B">
      <w:pPr>
        <w:jc w:val="right"/>
        <w:rPr>
          <w:szCs w:val="28"/>
        </w:rPr>
      </w:pPr>
      <w:r>
        <w:rPr>
          <w:szCs w:val="28"/>
        </w:rPr>
        <w:t xml:space="preserve">                                                                      </w:t>
      </w:r>
    </w:p>
    <w:p w:rsidR="00E1469B" w:rsidRDefault="00E1469B" w:rsidP="00E1469B">
      <w:pPr>
        <w:jc w:val="right"/>
        <w:rPr>
          <w:szCs w:val="28"/>
        </w:rPr>
      </w:pPr>
    </w:p>
    <w:p w:rsidR="00E1469B" w:rsidRDefault="00E1469B" w:rsidP="00E1469B">
      <w:pPr>
        <w:jc w:val="right"/>
        <w:rPr>
          <w:szCs w:val="28"/>
        </w:rPr>
      </w:pPr>
    </w:p>
    <w:p w:rsidR="00E1469B" w:rsidRDefault="00E1469B" w:rsidP="00E1469B">
      <w:pPr>
        <w:jc w:val="right"/>
        <w:rPr>
          <w:szCs w:val="28"/>
        </w:rPr>
      </w:pPr>
      <w:r>
        <w:rPr>
          <w:szCs w:val="28"/>
        </w:rPr>
        <w:lastRenderedPageBreak/>
        <w:t>Приложение № 5</w:t>
      </w:r>
    </w:p>
    <w:p w:rsidR="00E1469B" w:rsidRPr="00840388" w:rsidRDefault="00E1469B" w:rsidP="00E1469B">
      <w:pPr>
        <w:tabs>
          <w:tab w:val="left" w:pos="400"/>
        </w:tabs>
        <w:autoSpaceDE w:val="0"/>
        <w:autoSpaceDN w:val="0"/>
        <w:adjustRightInd w:val="0"/>
        <w:ind w:firstLine="600"/>
        <w:jc w:val="right"/>
        <w:rPr>
          <w:szCs w:val="28"/>
        </w:rPr>
      </w:pPr>
      <w:r>
        <w:rPr>
          <w:szCs w:val="28"/>
        </w:rPr>
        <w:t xml:space="preserve">                                                               </w:t>
      </w:r>
      <w:r w:rsidRPr="00840388">
        <w:rPr>
          <w:szCs w:val="28"/>
        </w:rPr>
        <w:t xml:space="preserve">к административному регламенту </w:t>
      </w:r>
    </w:p>
    <w:p w:rsidR="00E1469B" w:rsidRPr="00840388" w:rsidRDefault="00E1469B" w:rsidP="00E1469B">
      <w:pPr>
        <w:tabs>
          <w:tab w:val="left" w:pos="400"/>
        </w:tabs>
        <w:autoSpaceDE w:val="0"/>
        <w:autoSpaceDN w:val="0"/>
        <w:adjustRightInd w:val="0"/>
        <w:ind w:firstLine="600"/>
        <w:jc w:val="right"/>
        <w:rPr>
          <w:szCs w:val="28"/>
        </w:rPr>
      </w:pPr>
      <w:r w:rsidRPr="00840388">
        <w:rPr>
          <w:szCs w:val="28"/>
        </w:rPr>
        <w:t xml:space="preserve">по предоставлению муниципальной услуги </w:t>
      </w:r>
    </w:p>
    <w:p w:rsidR="00E1469B" w:rsidRPr="00840388" w:rsidRDefault="00E1469B" w:rsidP="00E1469B">
      <w:pPr>
        <w:tabs>
          <w:tab w:val="left" w:pos="400"/>
        </w:tabs>
        <w:autoSpaceDE w:val="0"/>
        <w:autoSpaceDN w:val="0"/>
        <w:adjustRightInd w:val="0"/>
        <w:ind w:firstLine="600"/>
        <w:jc w:val="center"/>
        <w:rPr>
          <w:szCs w:val="28"/>
        </w:rPr>
      </w:pPr>
      <w:r w:rsidRPr="00840388">
        <w:rPr>
          <w:szCs w:val="28"/>
        </w:rPr>
        <w:t xml:space="preserve">                                          «Предоставление разрешения на строительство»</w:t>
      </w:r>
    </w:p>
    <w:p w:rsidR="00E1469B" w:rsidRDefault="00E1469B" w:rsidP="00E1469B">
      <w:pPr>
        <w:jc w:val="right"/>
        <w:rPr>
          <w:b/>
          <w:szCs w:val="28"/>
        </w:rPr>
      </w:pPr>
    </w:p>
    <w:p w:rsidR="00E1469B" w:rsidRDefault="00E1469B" w:rsidP="00E1469B">
      <w:pPr>
        <w:pStyle w:val="33"/>
        <w:shd w:val="clear" w:color="auto" w:fill="auto"/>
        <w:spacing w:before="0" w:after="16" w:line="250" w:lineRule="exact"/>
        <w:rPr>
          <w:b w:val="0"/>
          <w:bCs w:val="0"/>
          <w:spacing w:val="0"/>
          <w:sz w:val="28"/>
          <w:szCs w:val="28"/>
        </w:rPr>
      </w:pPr>
    </w:p>
    <w:p w:rsidR="00E1469B" w:rsidRDefault="00E1469B" w:rsidP="00E1469B">
      <w:pPr>
        <w:rPr>
          <w:szCs w:val="28"/>
        </w:rPr>
      </w:pPr>
      <w:r>
        <w:rPr>
          <w:szCs w:val="28"/>
        </w:rPr>
        <w:t xml:space="preserve">Кому _____________________________________________________________ </w:t>
      </w:r>
    </w:p>
    <w:p w:rsidR="00E1469B" w:rsidRDefault="00E1469B" w:rsidP="00E1469B">
      <w:pPr>
        <w:jc w:val="center"/>
        <w:rPr>
          <w:sz w:val="24"/>
        </w:rPr>
      </w:pPr>
      <w:proofErr w:type="gramStart"/>
      <w:r>
        <w:rPr>
          <w:sz w:val="24"/>
        </w:rPr>
        <w:t>(наименование застройщика (фамилия, имя, отчество – для граждан, полное</w:t>
      </w:r>
      <w:proofErr w:type="gramEnd"/>
    </w:p>
    <w:p w:rsidR="00E1469B" w:rsidRDefault="00E1469B" w:rsidP="00E1469B">
      <w:pPr>
        <w:rPr>
          <w:sz w:val="24"/>
        </w:rPr>
      </w:pPr>
      <w:r>
        <w:rPr>
          <w:sz w:val="24"/>
        </w:rPr>
        <w:t xml:space="preserve">                       __________________________________________________________________</w:t>
      </w:r>
    </w:p>
    <w:p w:rsidR="00E1469B" w:rsidRDefault="00E1469B" w:rsidP="00E1469B">
      <w:pPr>
        <w:jc w:val="center"/>
        <w:rPr>
          <w:sz w:val="24"/>
        </w:rPr>
      </w:pPr>
      <w:proofErr w:type="gramStart"/>
      <w:r>
        <w:rPr>
          <w:sz w:val="24"/>
        </w:rPr>
        <w:t>наименование организации – для юридических лиц), его почтовый индекс и адрес)</w:t>
      </w:r>
      <w:proofErr w:type="gramEnd"/>
    </w:p>
    <w:p w:rsidR="00E1469B" w:rsidRDefault="00E1469B" w:rsidP="00E1469B">
      <w:pPr>
        <w:jc w:val="center"/>
        <w:rPr>
          <w:sz w:val="24"/>
        </w:rPr>
      </w:pPr>
    </w:p>
    <w:p w:rsidR="00E1469B" w:rsidRDefault="00E1469B" w:rsidP="00E1469B">
      <w:pPr>
        <w:rPr>
          <w:szCs w:val="28"/>
        </w:rPr>
      </w:pPr>
    </w:p>
    <w:p w:rsidR="00E1469B" w:rsidRDefault="00E1469B" w:rsidP="00E1469B">
      <w:pPr>
        <w:jc w:val="center"/>
        <w:rPr>
          <w:szCs w:val="28"/>
        </w:rPr>
      </w:pPr>
      <w:r>
        <w:rPr>
          <w:szCs w:val="28"/>
        </w:rPr>
        <w:t>УВЕДОМЛЕНИЕ</w:t>
      </w:r>
    </w:p>
    <w:p w:rsidR="00E1469B" w:rsidRDefault="00E1469B" w:rsidP="00E1469B">
      <w:pPr>
        <w:jc w:val="center"/>
        <w:rPr>
          <w:szCs w:val="28"/>
        </w:rPr>
      </w:pPr>
      <w:r>
        <w:rPr>
          <w:szCs w:val="28"/>
        </w:rPr>
        <w:t>об отказе в  выдаче разрешения на строительство</w:t>
      </w:r>
    </w:p>
    <w:p w:rsidR="00E1469B" w:rsidRDefault="00E1469B" w:rsidP="00E1469B">
      <w:pPr>
        <w:rPr>
          <w:szCs w:val="28"/>
        </w:rPr>
      </w:pPr>
      <w:r>
        <w:rPr>
          <w:szCs w:val="28"/>
        </w:rPr>
        <w:t>№    _________</w:t>
      </w:r>
    </w:p>
    <w:p w:rsidR="00E1469B" w:rsidRDefault="00E1469B" w:rsidP="00E1469B">
      <w:pPr>
        <w:rPr>
          <w:szCs w:val="28"/>
        </w:rPr>
      </w:pPr>
      <w:r>
        <w:rPr>
          <w:szCs w:val="28"/>
        </w:rPr>
        <w:t>__________________________________________________________________</w:t>
      </w:r>
    </w:p>
    <w:p w:rsidR="00E1469B" w:rsidRDefault="00E1469B" w:rsidP="00E1469B">
      <w:pPr>
        <w:rPr>
          <w:sz w:val="22"/>
          <w:szCs w:val="22"/>
        </w:rPr>
      </w:pPr>
      <w:r>
        <w:rPr>
          <w:sz w:val="22"/>
          <w:szCs w:val="22"/>
        </w:rPr>
        <w:t xml:space="preserve"> (наименование уполномоченного федерального органа исполнительной власти, или органа исполнительной власти субъекта Российской Федерации, или органа местного самоуправления, </w:t>
      </w:r>
      <w:proofErr w:type="gramStart"/>
      <w:r>
        <w:rPr>
          <w:sz w:val="22"/>
          <w:szCs w:val="22"/>
        </w:rPr>
        <w:t>осуществляющих</w:t>
      </w:r>
      <w:proofErr w:type="gramEnd"/>
      <w:r>
        <w:rPr>
          <w:sz w:val="22"/>
          <w:szCs w:val="22"/>
        </w:rPr>
        <w:t xml:space="preserve"> выдачу разрешения на строительство) </w:t>
      </w:r>
    </w:p>
    <w:p w:rsidR="00E1469B" w:rsidRDefault="00E1469B" w:rsidP="00E1469B">
      <w:pPr>
        <w:rPr>
          <w:szCs w:val="28"/>
        </w:rPr>
      </w:pPr>
      <w:r>
        <w:rPr>
          <w:szCs w:val="28"/>
        </w:rPr>
        <w:t>руководствуясь статьей 51 Градостроительного кодекса Российской Федерации, отказывает в выдаче разрешения  на строительство объекта капитального строительства                                        ________________________________________________________________</w:t>
      </w:r>
      <w:r>
        <w:rPr>
          <w:sz w:val="24"/>
        </w:rPr>
        <w:t xml:space="preserve"> (наименование объекта капитального строительства в соответствии с проектной документацией)</w:t>
      </w:r>
    </w:p>
    <w:p w:rsidR="00E1469B" w:rsidRDefault="00E1469B" w:rsidP="00E1469B">
      <w:pPr>
        <w:rPr>
          <w:szCs w:val="28"/>
        </w:rPr>
      </w:pPr>
      <w:proofErr w:type="gramStart"/>
      <w:r>
        <w:rPr>
          <w:szCs w:val="28"/>
        </w:rPr>
        <w:t>расположенного</w:t>
      </w:r>
      <w:proofErr w:type="gramEnd"/>
      <w:r>
        <w:rPr>
          <w:szCs w:val="28"/>
        </w:rPr>
        <w:t xml:space="preserve"> по адресу: __________________________________________________________________ </w:t>
      </w:r>
    </w:p>
    <w:p w:rsidR="00E1469B" w:rsidRDefault="00E1469B" w:rsidP="00E1469B">
      <w:pPr>
        <w:jc w:val="both"/>
        <w:rPr>
          <w:sz w:val="24"/>
        </w:rPr>
      </w:pPr>
      <w:r>
        <w:rPr>
          <w:sz w:val="24"/>
        </w:rPr>
        <w:t xml:space="preserve"> (полный адрес объекта капитального строительства с указанием субъекта Российской Федерации, административного района и т.д. или строительный адрес)</w:t>
      </w:r>
    </w:p>
    <w:p w:rsidR="00E1469B" w:rsidRDefault="00E1469B" w:rsidP="00E1469B">
      <w:pPr>
        <w:rPr>
          <w:szCs w:val="28"/>
        </w:rPr>
      </w:pPr>
      <w:r>
        <w:rPr>
          <w:szCs w:val="28"/>
        </w:rPr>
        <w:t xml:space="preserve">Причинами отказа являются: </w:t>
      </w:r>
    </w:p>
    <w:p w:rsidR="00E1469B" w:rsidRDefault="00E1469B" w:rsidP="00E1469B">
      <w:pPr>
        <w:rPr>
          <w:szCs w:val="28"/>
        </w:rPr>
      </w:pPr>
      <w:r>
        <w:rPr>
          <w:szCs w:val="28"/>
        </w:rPr>
        <w:t xml:space="preserve">__________________________________________________________________________________________________________________________________ </w:t>
      </w:r>
    </w:p>
    <w:p w:rsidR="00E1469B" w:rsidRDefault="00E1469B" w:rsidP="00E1469B">
      <w:pPr>
        <w:rPr>
          <w:sz w:val="24"/>
        </w:rPr>
      </w:pPr>
      <w:r>
        <w:rPr>
          <w:sz w:val="24"/>
        </w:rPr>
        <w:t xml:space="preserve">     (полный перечень причин отказа  со ссылками на законодательство)</w:t>
      </w:r>
    </w:p>
    <w:p w:rsidR="00E1469B" w:rsidRDefault="00E1469B" w:rsidP="00E1469B">
      <w:pPr>
        <w:rPr>
          <w:szCs w:val="28"/>
        </w:rPr>
      </w:pPr>
    </w:p>
    <w:p w:rsidR="00E1469B" w:rsidRDefault="00E1469B" w:rsidP="00E1469B">
      <w:pPr>
        <w:rPr>
          <w:szCs w:val="28"/>
        </w:rPr>
      </w:pPr>
      <w:r>
        <w:rPr>
          <w:szCs w:val="28"/>
        </w:rPr>
        <w:t>В соответствии с частью 14 статьи 51 Градостроительного кодекса РФ отказ в выдаче разрешения на строительство может быть оспорен в судебном порядке.</w:t>
      </w:r>
    </w:p>
    <w:p w:rsidR="00E1469B" w:rsidRDefault="00E1469B" w:rsidP="00E1469B">
      <w:pPr>
        <w:rPr>
          <w:szCs w:val="28"/>
        </w:rPr>
      </w:pPr>
      <w:r>
        <w:rPr>
          <w:szCs w:val="28"/>
        </w:rPr>
        <w:t>________________________________________________________________</w:t>
      </w:r>
    </w:p>
    <w:p w:rsidR="00E1469B" w:rsidRDefault="00E1469B" w:rsidP="00E1469B">
      <w:pPr>
        <w:rPr>
          <w:sz w:val="24"/>
        </w:rPr>
      </w:pPr>
      <w:r>
        <w:rPr>
          <w:sz w:val="24"/>
        </w:rPr>
        <w:t xml:space="preserve"> (должность уполномоченного лица, осуществляющего выдачу разрешения на строительство)</w:t>
      </w:r>
      <w:r>
        <w:rPr>
          <w:sz w:val="24"/>
        </w:rPr>
        <w:tab/>
      </w:r>
    </w:p>
    <w:p w:rsidR="00E1469B" w:rsidRDefault="00E1469B" w:rsidP="00E1469B">
      <w:pPr>
        <w:rPr>
          <w:szCs w:val="28"/>
        </w:rPr>
      </w:pPr>
      <w:r>
        <w:rPr>
          <w:szCs w:val="28"/>
        </w:rPr>
        <w:t xml:space="preserve">_______________ </w:t>
      </w:r>
      <w:r>
        <w:rPr>
          <w:szCs w:val="28"/>
        </w:rPr>
        <w:tab/>
        <w:t xml:space="preserve">                           ___________________________</w:t>
      </w:r>
    </w:p>
    <w:p w:rsidR="00E1469B" w:rsidRDefault="00E1469B" w:rsidP="00E1469B">
      <w:pPr>
        <w:rPr>
          <w:sz w:val="24"/>
        </w:rPr>
      </w:pPr>
      <w:r>
        <w:rPr>
          <w:sz w:val="24"/>
        </w:rPr>
        <w:t>(подпись)</w:t>
      </w:r>
      <w:r>
        <w:rPr>
          <w:sz w:val="24"/>
        </w:rPr>
        <w:tab/>
        <w:t xml:space="preserve">                                                     (расшифровка подписи)</w:t>
      </w:r>
    </w:p>
    <w:p w:rsidR="00E1469B" w:rsidRDefault="00E1469B" w:rsidP="00E1469B">
      <w:pPr>
        <w:rPr>
          <w:szCs w:val="28"/>
        </w:rPr>
      </w:pPr>
      <w:r>
        <w:rPr>
          <w:szCs w:val="28"/>
        </w:rPr>
        <w:t>«______»    ________________</w:t>
      </w:r>
      <w:r>
        <w:rPr>
          <w:szCs w:val="28"/>
        </w:rPr>
        <w:tab/>
        <w:t>20___г.</w:t>
      </w:r>
      <w:r>
        <w:rPr>
          <w:szCs w:val="28"/>
        </w:rPr>
        <w:tab/>
      </w:r>
    </w:p>
    <w:p w:rsidR="00E1469B" w:rsidRDefault="00E1469B" w:rsidP="00E1469B">
      <w:pPr>
        <w:rPr>
          <w:szCs w:val="28"/>
        </w:rPr>
      </w:pPr>
      <w:r>
        <w:rPr>
          <w:szCs w:val="28"/>
        </w:rPr>
        <w:t xml:space="preserve"> </w:t>
      </w:r>
      <w:r>
        <w:rPr>
          <w:szCs w:val="28"/>
        </w:rPr>
        <w:tab/>
        <w:t>М.П.</w:t>
      </w:r>
    </w:p>
    <w:p w:rsidR="00E1469B" w:rsidRPr="00187CA0" w:rsidRDefault="00E1469B" w:rsidP="00182664">
      <w:pPr>
        <w:widowControl w:val="0"/>
        <w:rPr>
          <w:szCs w:val="28"/>
        </w:rPr>
      </w:pPr>
    </w:p>
    <w:sectPr w:rsidR="00E1469B" w:rsidRPr="00187CA0" w:rsidSect="00840388">
      <w:headerReference w:type="even" r:id="rId19"/>
      <w:headerReference w:type="default" r:id="rId20"/>
      <w:endnotePr>
        <w:numFmt w:val="decimal"/>
      </w:endnotePr>
      <w:pgSz w:w="11907" w:h="16840" w:code="9"/>
      <w:pgMar w:top="1134" w:right="851" w:bottom="1134" w:left="1418"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32A" w:rsidRDefault="0092332A">
      <w:r>
        <w:separator/>
      </w:r>
    </w:p>
  </w:endnote>
  <w:endnote w:type="continuationSeparator" w:id="0">
    <w:p w:rsidR="0092332A" w:rsidRDefault="00923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32A" w:rsidRDefault="0092332A">
      <w:r>
        <w:separator/>
      </w:r>
    </w:p>
  </w:footnote>
  <w:footnote w:type="continuationSeparator" w:id="0">
    <w:p w:rsidR="0092332A" w:rsidRDefault="00923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2" w:rsidRDefault="00D82222" w:rsidP="00E45630">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222" w:rsidRDefault="00D8222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2" w:rsidRDefault="00D82222">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2" w:rsidRDefault="00D82222" w:rsidP="00C43BB1">
    <w:pPr>
      <w:pStyle w:val="a5"/>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D82222" w:rsidRDefault="00D82222">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222" w:rsidRDefault="00D8222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F5843B5"/>
    <w:multiLevelType w:val="multilevel"/>
    <w:tmpl w:val="5534045C"/>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1075"/>
        </w:tabs>
        <w:ind w:left="1075" w:hanging="720"/>
      </w:pPr>
      <w:rPr>
        <w:rFonts w:cs="Times New Roman" w:hint="default"/>
      </w:rPr>
    </w:lvl>
    <w:lvl w:ilvl="2">
      <w:start w:val="9"/>
      <w:numFmt w:val="decimal"/>
      <w:lvlText w:val="%1.%2.%3."/>
      <w:lvlJc w:val="left"/>
      <w:pPr>
        <w:tabs>
          <w:tab w:val="num" w:pos="1430"/>
        </w:tabs>
        <w:ind w:left="1430" w:hanging="720"/>
      </w:pPr>
      <w:rPr>
        <w:rFonts w:cs="Times New Roman" w:hint="default"/>
      </w:rPr>
    </w:lvl>
    <w:lvl w:ilvl="3">
      <w:start w:val="1"/>
      <w:numFmt w:val="decimal"/>
      <w:lvlText w:val="%1.%2.%3.%4."/>
      <w:lvlJc w:val="left"/>
      <w:pPr>
        <w:tabs>
          <w:tab w:val="num" w:pos="2145"/>
        </w:tabs>
        <w:ind w:left="2145" w:hanging="1080"/>
      </w:pPr>
      <w:rPr>
        <w:rFonts w:cs="Times New Roman" w:hint="default"/>
      </w:rPr>
    </w:lvl>
    <w:lvl w:ilvl="4">
      <w:start w:val="1"/>
      <w:numFmt w:val="decimal"/>
      <w:lvlText w:val="%1.%2.%3.%4.%5."/>
      <w:lvlJc w:val="left"/>
      <w:pPr>
        <w:tabs>
          <w:tab w:val="num" w:pos="2500"/>
        </w:tabs>
        <w:ind w:left="2500" w:hanging="1080"/>
      </w:pPr>
      <w:rPr>
        <w:rFonts w:cs="Times New Roman" w:hint="default"/>
      </w:rPr>
    </w:lvl>
    <w:lvl w:ilvl="5">
      <w:start w:val="1"/>
      <w:numFmt w:val="decimal"/>
      <w:lvlText w:val="%1.%2.%3.%4.%5.%6."/>
      <w:lvlJc w:val="left"/>
      <w:pPr>
        <w:tabs>
          <w:tab w:val="num" w:pos="3215"/>
        </w:tabs>
        <w:ind w:left="3215" w:hanging="1440"/>
      </w:pPr>
      <w:rPr>
        <w:rFonts w:cs="Times New Roman" w:hint="default"/>
      </w:rPr>
    </w:lvl>
    <w:lvl w:ilvl="6">
      <w:start w:val="1"/>
      <w:numFmt w:val="decimal"/>
      <w:lvlText w:val="%1.%2.%3.%4.%5.%6.%7."/>
      <w:lvlJc w:val="left"/>
      <w:pPr>
        <w:tabs>
          <w:tab w:val="num" w:pos="3570"/>
        </w:tabs>
        <w:ind w:left="3570" w:hanging="1440"/>
      </w:pPr>
      <w:rPr>
        <w:rFonts w:cs="Times New Roman" w:hint="default"/>
      </w:rPr>
    </w:lvl>
    <w:lvl w:ilvl="7">
      <w:start w:val="1"/>
      <w:numFmt w:val="decimal"/>
      <w:lvlText w:val="%1.%2.%3.%4.%5.%6.%7.%8."/>
      <w:lvlJc w:val="left"/>
      <w:pPr>
        <w:tabs>
          <w:tab w:val="num" w:pos="4285"/>
        </w:tabs>
        <w:ind w:left="4285" w:hanging="180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3">
    <w:nsid w:val="20A93390"/>
    <w:multiLevelType w:val="hybridMultilevel"/>
    <w:tmpl w:val="1A908640"/>
    <w:lvl w:ilvl="0" w:tplc="C9D81392">
      <w:start w:val="1"/>
      <w:numFmt w:val="upperRoman"/>
      <w:lvlText w:val="%1."/>
      <w:lvlJc w:val="left"/>
      <w:pPr>
        <w:tabs>
          <w:tab w:val="num" w:pos="1080"/>
        </w:tabs>
        <w:ind w:left="1080" w:hanging="720"/>
      </w:pPr>
      <w:rPr>
        <w:rFonts w:cs="Times New Roman" w:hint="default"/>
      </w:rPr>
    </w:lvl>
    <w:lvl w:ilvl="1" w:tplc="4E30E74A">
      <w:numFmt w:val="none"/>
      <w:lvlText w:val=""/>
      <w:lvlJc w:val="left"/>
      <w:pPr>
        <w:tabs>
          <w:tab w:val="num" w:pos="360"/>
        </w:tabs>
      </w:pPr>
      <w:rPr>
        <w:rFonts w:cs="Times New Roman"/>
      </w:rPr>
    </w:lvl>
    <w:lvl w:ilvl="2" w:tplc="8E56DB8E">
      <w:numFmt w:val="none"/>
      <w:lvlText w:val=""/>
      <w:lvlJc w:val="left"/>
      <w:pPr>
        <w:tabs>
          <w:tab w:val="num" w:pos="360"/>
        </w:tabs>
      </w:pPr>
      <w:rPr>
        <w:rFonts w:cs="Times New Roman"/>
      </w:rPr>
    </w:lvl>
    <w:lvl w:ilvl="3" w:tplc="54FA7086">
      <w:numFmt w:val="none"/>
      <w:lvlText w:val=""/>
      <w:lvlJc w:val="left"/>
      <w:pPr>
        <w:tabs>
          <w:tab w:val="num" w:pos="360"/>
        </w:tabs>
      </w:pPr>
      <w:rPr>
        <w:rFonts w:cs="Times New Roman"/>
      </w:rPr>
    </w:lvl>
    <w:lvl w:ilvl="4" w:tplc="67E6585A">
      <w:numFmt w:val="none"/>
      <w:lvlText w:val=""/>
      <w:lvlJc w:val="left"/>
      <w:pPr>
        <w:tabs>
          <w:tab w:val="num" w:pos="360"/>
        </w:tabs>
      </w:pPr>
      <w:rPr>
        <w:rFonts w:cs="Times New Roman"/>
      </w:rPr>
    </w:lvl>
    <w:lvl w:ilvl="5" w:tplc="EA56AC9C">
      <w:numFmt w:val="none"/>
      <w:lvlText w:val=""/>
      <w:lvlJc w:val="left"/>
      <w:pPr>
        <w:tabs>
          <w:tab w:val="num" w:pos="360"/>
        </w:tabs>
      </w:pPr>
      <w:rPr>
        <w:rFonts w:cs="Times New Roman"/>
      </w:rPr>
    </w:lvl>
    <w:lvl w:ilvl="6" w:tplc="6ED681C0">
      <w:numFmt w:val="none"/>
      <w:lvlText w:val=""/>
      <w:lvlJc w:val="left"/>
      <w:pPr>
        <w:tabs>
          <w:tab w:val="num" w:pos="360"/>
        </w:tabs>
      </w:pPr>
      <w:rPr>
        <w:rFonts w:cs="Times New Roman"/>
      </w:rPr>
    </w:lvl>
    <w:lvl w:ilvl="7" w:tplc="223A5346">
      <w:numFmt w:val="none"/>
      <w:lvlText w:val=""/>
      <w:lvlJc w:val="left"/>
      <w:pPr>
        <w:tabs>
          <w:tab w:val="num" w:pos="360"/>
        </w:tabs>
      </w:pPr>
      <w:rPr>
        <w:rFonts w:cs="Times New Roman"/>
      </w:rPr>
    </w:lvl>
    <w:lvl w:ilvl="8" w:tplc="F9CC95B0">
      <w:numFmt w:val="none"/>
      <w:lvlText w:val=""/>
      <w:lvlJc w:val="left"/>
      <w:pPr>
        <w:tabs>
          <w:tab w:val="num" w:pos="360"/>
        </w:tabs>
      </w:pPr>
      <w:rPr>
        <w:rFonts w:cs="Times New Roman"/>
      </w:rPr>
    </w:lvl>
  </w:abstractNum>
  <w:abstractNum w:abstractNumId="4">
    <w:nsid w:val="22ED21D8"/>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4E057CC"/>
    <w:multiLevelType w:val="multilevel"/>
    <w:tmpl w:val="E7928058"/>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nsid w:val="284A5F38"/>
    <w:multiLevelType w:val="hybridMultilevel"/>
    <w:tmpl w:val="D23494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D6E2266"/>
    <w:multiLevelType w:val="multilevel"/>
    <w:tmpl w:val="A60E0B1E"/>
    <w:lvl w:ilvl="0">
      <w:start w:val="1"/>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8">
    <w:nsid w:val="353F6A68"/>
    <w:multiLevelType w:val="multilevel"/>
    <w:tmpl w:val="F1C01CBE"/>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358D32A3"/>
    <w:multiLevelType w:val="multilevel"/>
    <w:tmpl w:val="F6A22CE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2118"/>
        </w:tabs>
        <w:ind w:left="2118" w:hanging="1125"/>
      </w:pPr>
      <w:rPr>
        <w:rFonts w:cs="Times New Roman" w:hint="default"/>
      </w:rPr>
    </w:lvl>
    <w:lvl w:ilvl="2">
      <w:start w:val="1"/>
      <w:numFmt w:val="decimal"/>
      <w:isLgl/>
      <w:lvlText w:val="%1.%2.%3."/>
      <w:lvlJc w:val="left"/>
      <w:pPr>
        <w:tabs>
          <w:tab w:val="num" w:pos="2565"/>
        </w:tabs>
        <w:ind w:left="2565" w:hanging="1125"/>
      </w:pPr>
      <w:rPr>
        <w:rFonts w:cs="Times New Roman" w:hint="default"/>
      </w:rPr>
    </w:lvl>
    <w:lvl w:ilvl="3">
      <w:start w:val="1"/>
      <w:numFmt w:val="decimal"/>
      <w:isLgl/>
      <w:lvlText w:val="%1.%2.%3.%4."/>
      <w:lvlJc w:val="left"/>
      <w:pPr>
        <w:tabs>
          <w:tab w:val="num" w:pos="3105"/>
        </w:tabs>
        <w:ind w:left="3105" w:hanging="1125"/>
      </w:pPr>
      <w:rPr>
        <w:rFonts w:cs="Times New Roman" w:hint="default"/>
      </w:rPr>
    </w:lvl>
    <w:lvl w:ilvl="4">
      <w:start w:val="1"/>
      <w:numFmt w:val="decimal"/>
      <w:isLgl/>
      <w:lvlText w:val="%1.%2.%3.%4.%5."/>
      <w:lvlJc w:val="left"/>
      <w:pPr>
        <w:tabs>
          <w:tab w:val="num" w:pos="3645"/>
        </w:tabs>
        <w:ind w:left="3645" w:hanging="1125"/>
      </w:pPr>
      <w:rPr>
        <w:rFonts w:cs="Times New Roman" w:hint="default"/>
      </w:rPr>
    </w:lvl>
    <w:lvl w:ilvl="5">
      <w:start w:val="1"/>
      <w:numFmt w:val="decimal"/>
      <w:isLgl/>
      <w:lvlText w:val="%1.%2.%3.%4.%5.%6."/>
      <w:lvlJc w:val="left"/>
      <w:pPr>
        <w:tabs>
          <w:tab w:val="num" w:pos="4500"/>
        </w:tabs>
        <w:ind w:left="4500" w:hanging="1440"/>
      </w:pPr>
      <w:rPr>
        <w:rFonts w:cs="Times New Roman" w:hint="default"/>
      </w:rPr>
    </w:lvl>
    <w:lvl w:ilvl="6">
      <w:start w:val="1"/>
      <w:numFmt w:val="decimal"/>
      <w:isLgl/>
      <w:lvlText w:val="%1.%2.%3.%4.%5.%6.%7."/>
      <w:lvlJc w:val="left"/>
      <w:pPr>
        <w:tabs>
          <w:tab w:val="num" w:pos="5400"/>
        </w:tabs>
        <w:ind w:left="5400" w:hanging="1800"/>
      </w:pPr>
      <w:rPr>
        <w:rFonts w:cs="Times New Roman" w:hint="default"/>
      </w:rPr>
    </w:lvl>
    <w:lvl w:ilvl="7">
      <w:start w:val="1"/>
      <w:numFmt w:val="decimal"/>
      <w:isLgl/>
      <w:lvlText w:val="%1.%2.%3.%4.%5.%6.%7.%8."/>
      <w:lvlJc w:val="left"/>
      <w:pPr>
        <w:tabs>
          <w:tab w:val="num" w:pos="5940"/>
        </w:tabs>
        <w:ind w:left="5940" w:hanging="1800"/>
      </w:pPr>
      <w:rPr>
        <w:rFonts w:cs="Times New Roman" w:hint="default"/>
      </w:rPr>
    </w:lvl>
    <w:lvl w:ilvl="8">
      <w:start w:val="1"/>
      <w:numFmt w:val="decimal"/>
      <w:isLgl/>
      <w:lvlText w:val="%1.%2.%3.%4.%5.%6.%7.%8.%9."/>
      <w:lvlJc w:val="left"/>
      <w:pPr>
        <w:tabs>
          <w:tab w:val="num" w:pos="6840"/>
        </w:tabs>
        <w:ind w:left="6840" w:hanging="2160"/>
      </w:pPr>
      <w:rPr>
        <w:rFonts w:cs="Times New Roman" w:hint="default"/>
      </w:rPr>
    </w:lvl>
  </w:abstractNum>
  <w:abstractNum w:abstractNumId="10">
    <w:nsid w:val="374502AC"/>
    <w:multiLevelType w:val="multilevel"/>
    <w:tmpl w:val="53F69DD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nsid w:val="397C052C"/>
    <w:multiLevelType w:val="hybridMultilevel"/>
    <w:tmpl w:val="F51AB17C"/>
    <w:lvl w:ilvl="0" w:tplc="2D88490E">
      <w:start w:val="2"/>
      <w:numFmt w:val="bullet"/>
      <w:lvlText w:val="-"/>
      <w:lvlJc w:val="left"/>
      <w:pPr>
        <w:tabs>
          <w:tab w:val="num" w:pos="2055"/>
        </w:tabs>
        <w:ind w:left="2055" w:hanging="1155"/>
      </w:pPr>
      <w:rPr>
        <w:rFonts w:ascii="Times New Roman" w:eastAsia="Times New Roman" w:hAnsi="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2CA0955"/>
    <w:multiLevelType w:val="multilevel"/>
    <w:tmpl w:val="BDD6717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4AC52E43"/>
    <w:multiLevelType w:val="hybridMultilevel"/>
    <w:tmpl w:val="18CE13D6"/>
    <w:lvl w:ilvl="0" w:tplc="5956BC80">
      <w:start w:val="1"/>
      <w:numFmt w:val="decimal"/>
      <w:lvlText w:val="%1."/>
      <w:lvlJc w:val="left"/>
      <w:pPr>
        <w:tabs>
          <w:tab w:val="num" w:pos="1725"/>
        </w:tabs>
        <w:ind w:left="1725" w:hanging="1005"/>
      </w:pPr>
      <w:rPr>
        <w:rFonts w:ascii="Times New Roman" w:hAnsi="Times New Roman" w:cs="Times New Roman" w:hint="default"/>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4">
    <w:nsid w:val="4D1572BC"/>
    <w:multiLevelType w:val="hybridMultilevel"/>
    <w:tmpl w:val="601EB280"/>
    <w:lvl w:ilvl="0" w:tplc="0292FEEC">
      <w:start w:val="1"/>
      <w:numFmt w:val="decimal"/>
      <w:lvlText w:val="%1."/>
      <w:lvlJc w:val="left"/>
      <w:pPr>
        <w:tabs>
          <w:tab w:val="num" w:pos="1788"/>
        </w:tabs>
        <w:ind w:left="1788" w:hanging="108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51673508"/>
    <w:multiLevelType w:val="hybridMultilevel"/>
    <w:tmpl w:val="C17AF856"/>
    <w:lvl w:ilvl="0" w:tplc="6AE445B0">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5A3A2E05"/>
    <w:multiLevelType w:val="multilevel"/>
    <w:tmpl w:val="7506F760"/>
    <w:lvl w:ilvl="0">
      <w:start w:val="3"/>
      <w:numFmt w:val="decimal"/>
      <w:lvlText w:val="%1."/>
      <w:lvlJc w:val="left"/>
      <w:pPr>
        <w:tabs>
          <w:tab w:val="num" w:pos="630"/>
        </w:tabs>
        <w:ind w:left="630" w:hanging="63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9"/>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5220AB0"/>
    <w:multiLevelType w:val="multilevel"/>
    <w:tmpl w:val="53F8BAD2"/>
    <w:lvl w:ilvl="0">
      <w:start w:val="4"/>
      <w:numFmt w:val="decimal"/>
      <w:lvlText w:val="%1."/>
      <w:lvlJc w:val="left"/>
      <w:pPr>
        <w:tabs>
          <w:tab w:val="num" w:pos="420"/>
        </w:tabs>
        <w:ind w:left="420" w:hanging="420"/>
      </w:pPr>
      <w:rPr>
        <w:rFonts w:cs="Times New Roman" w:hint="default"/>
      </w:rPr>
    </w:lvl>
    <w:lvl w:ilvl="1">
      <w:start w:val="9"/>
      <w:numFmt w:val="decimal"/>
      <w:lvlText w:val="%1.%2."/>
      <w:lvlJc w:val="left"/>
      <w:pPr>
        <w:tabs>
          <w:tab w:val="num" w:pos="1430"/>
        </w:tabs>
        <w:ind w:left="143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6DD66C96"/>
    <w:multiLevelType w:val="multilevel"/>
    <w:tmpl w:val="0DD035B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70"/>
        </w:tabs>
        <w:ind w:left="1070" w:hanging="720"/>
      </w:pPr>
      <w:rPr>
        <w:rFonts w:cs="Times New Roman" w:hint="default"/>
      </w:rPr>
    </w:lvl>
    <w:lvl w:ilvl="2">
      <w:start w:val="1"/>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2130"/>
        </w:tabs>
        <w:ind w:left="2130" w:hanging="1080"/>
      </w:pPr>
      <w:rPr>
        <w:rFonts w:cs="Times New Roman" w:hint="default"/>
      </w:rPr>
    </w:lvl>
    <w:lvl w:ilvl="4">
      <w:start w:val="1"/>
      <w:numFmt w:val="decimal"/>
      <w:lvlText w:val="%1.%2.%3.%4.%5."/>
      <w:lvlJc w:val="left"/>
      <w:pPr>
        <w:tabs>
          <w:tab w:val="num" w:pos="2480"/>
        </w:tabs>
        <w:ind w:left="2480" w:hanging="1080"/>
      </w:pPr>
      <w:rPr>
        <w:rFonts w:cs="Times New Roman" w:hint="default"/>
      </w:rPr>
    </w:lvl>
    <w:lvl w:ilvl="5">
      <w:start w:val="1"/>
      <w:numFmt w:val="decimal"/>
      <w:lvlText w:val="%1.%2.%3.%4.%5.%6."/>
      <w:lvlJc w:val="left"/>
      <w:pPr>
        <w:tabs>
          <w:tab w:val="num" w:pos="3190"/>
        </w:tabs>
        <w:ind w:left="3190" w:hanging="1440"/>
      </w:pPr>
      <w:rPr>
        <w:rFonts w:cs="Times New Roman" w:hint="default"/>
      </w:rPr>
    </w:lvl>
    <w:lvl w:ilvl="6">
      <w:start w:val="1"/>
      <w:numFmt w:val="decimal"/>
      <w:lvlText w:val="%1.%2.%3.%4.%5.%6.%7."/>
      <w:lvlJc w:val="left"/>
      <w:pPr>
        <w:tabs>
          <w:tab w:val="num" w:pos="3900"/>
        </w:tabs>
        <w:ind w:left="3900" w:hanging="1800"/>
      </w:pPr>
      <w:rPr>
        <w:rFonts w:cs="Times New Roman" w:hint="default"/>
      </w:rPr>
    </w:lvl>
    <w:lvl w:ilvl="7">
      <w:start w:val="1"/>
      <w:numFmt w:val="decimal"/>
      <w:lvlText w:val="%1.%2.%3.%4.%5.%6.%7.%8."/>
      <w:lvlJc w:val="left"/>
      <w:pPr>
        <w:tabs>
          <w:tab w:val="num" w:pos="4250"/>
        </w:tabs>
        <w:ind w:left="4250" w:hanging="1800"/>
      </w:pPr>
      <w:rPr>
        <w:rFonts w:cs="Times New Roman" w:hint="default"/>
      </w:rPr>
    </w:lvl>
    <w:lvl w:ilvl="8">
      <w:start w:val="1"/>
      <w:numFmt w:val="decimal"/>
      <w:lvlText w:val="%1.%2.%3.%4.%5.%6.%7.%8.%9."/>
      <w:lvlJc w:val="left"/>
      <w:pPr>
        <w:tabs>
          <w:tab w:val="num" w:pos="4960"/>
        </w:tabs>
        <w:ind w:left="4960" w:hanging="2160"/>
      </w:pPr>
      <w:rPr>
        <w:rFonts w:cs="Times New Roman" w:hint="default"/>
      </w:rPr>
    </w:lvl>
  </w:abstractNum>
  <w:abstractNum w:abstractNumId="19">
    <w:nsid w:val="6F975514"/>
    <w:multiLevelType w:val="hybridMultilevel"/>
    <w:tmpl w:val="C9D48278"/>
    <w:lvl w:ilvl="0" w:tplc="7C461242">
      <w:start w:val="2"/>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0D146BA"/>
    <w:multiLevelType w:val="hybridMultilevel"/>
    <w:tmpl w:val="0712A0D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20"/>
  </w:num>
  <w:num w:numId="4">
    <w:abstractNumId w:val="8"/>
  </w:num>
  <w:num w:numId="5">
    <w:abstractNumId w:val="7"/>
  </w:num>
  <w:num w:numId="6">
    <w:abstractNumId w:val="9"/>
  </w:num>
  <w:num w:numId="7">
    <w:abstractNumId w:val="11"/>
  </w:num>
  <w:num w:numId="8">
    <w:abstractNumId w:val="17"/>
  </w:num>
  <w:num w:numId="9">
    <w:abstractNumId w:val="2"/>
  </w:num>
  <w:num w:numId="10">
    <w:abstractNumId w:val="16"/>
  </w:num>
  <w:num w:numId="11">
    <w:abstractNumId w:val="4"/>
  </w:num>
  <w:num w:numId="12">
    <w:abstractNumId w:val="0"/>
    <w:lvlOverride w:ilvl="0">
      <w:lvl w:ilvl="0">
        <w:numFmt w:val="bullet"/>
        <w:lvlText w:val="-"/>
        <w:legacy w:legacy="1" w:legacySpace="0" w:legacyIndent="183"/>
        <w:lvlJc w:val="left"/>
        <w:rPr>
          <w:rFonts w:ascii="Times New Roman" w:hAnsi="Times New Roman" w:hint="default"/>
        </w:rPr>
      </w:lvl>
    </w:lvlOverride>
  </w:num>
  <w:num w:numId="13">
    <w:abstractNumId w:val="0"/>
    <w:lvlOverride w:ilvl="0">
      <w:lvl w:ilvl="0">
        <w:numFmt w:val="bullet"/>
        <w:lvlText w:val="-"/>
        <w:legacy w:legacy="1" w:legacySpace="0" w:legacyIndent="168"/>
        <w:lvlJc w:val="left"/>
        <w:rPr>
          <w:rFonts w:ascii="Times New Roman" w:hAnsi="Times New Roman" w:hint="default"/>
        </w:rPr>
      </w:lvl>
    </w:lvlOverride>
  </w:num>
  <w:num w:numId="14">
    <w:abstractNumId w:val="0"/>
    <w:lvlOverride w:ilvl="0">
      <w:lvl w:ilvl="0">
        <w:numFmt w:val="bullet"/>
        <w:lvlText w:val="-"/>
        <w:legacy w:legacy="1" w:legacySpace="0" w:legacyIndent="307"/>
        <w:lvlJc w:val="left"/>
        <w:rPr>
          <w:rFonts w:ascii="Times New Roman" w:hAnsi="Times New Roman" w:hint="default"/>
        </w:rPr>
      </w:lvl>
    </w:lvlOverride>
  </w:num>
  <w:num w:numId="15">
    <w:abstractNumId w:val="5"/>
  </w:num>
  <w:num w:numId="16">
    <w:abstractNumId w:val="15"/>
  </w:num>
  <w:num w:numId="17">
    <w:abstractNumId w:val="1"/>
  </w:num>
  <w:num w:numId="18">
    <w:abstractNumId w:val="13"/>
  </w:num>
  <w:num w:numId="19">
    <w:abstractNumId w:val="3"/>
  </w:num>
  <w:num w:numId="20">
    <w:abstractNumId w:val="12"/>
  </w:num>
  <w:num w:numId="21">
    <w:abstractNumId w:val="10"/>
  </w:num>
  <w:num w:numId="22">
    <w:abstractNumId w:val="18"/>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isplayHorizontalDrawingGridEvery w:val="2"/>
  <w:displayVerticalDrawingGridEvery w:val="2"/>
  <w:noPunctuationKerning/>
  <w:characterSpacingControl w:val="doNotCompress"/>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26A4"/>
    <w:rsid w:val="0000397B"/>
    <w:rsid w:val="00011101"/>
    <w:rsid w:val="00036981"/>
    <w:rsid w:val="00047131"/>
    <w:rsid w:val="00057DC0"/>
    <w:rsid w:val="00064777"/>
    <w:rsid w:val="00085912"/>
    <w:rsid w:val="000B6FA3"/>
    <w:rsid w:val="000C5CAE"/>
    <w:rsid w:val="000C7034"/>
    <w:rsid w:val="000D062E"/>
    <w:rsid w:val="000D77DE"/>
    <w:rsid w:val="000E67D5"/>
    <w:rsid w:val="000F4C79"/>
    <w:rsid w:val="001241C6"/>
    <w:rsid w:val="00160FE5"/>
    <w:rsid w:val="00164498"/>
    <w:rsid w:val="00177B35"/>
    <w:rsid w:val="00182664"/>
    <w:rsid w:val="00187CA0"/>
    <w:rsid w:val="001947F0"/>
    <w:rsid w:val="00194FDF"/>
    <w:rsid w:val="001A13A4"/>
    <w:rsid w:val="001C0484"/>
    <w:rsid w:val="001C0F6A"/>
    <w:rsid w:val="001C7844"/>
    <w:rsid w:val="001D58AF"/>
    <w:rsid w:val="001E4DF6"/>
    <w:rsid w:val="00241017"/>
    <w:rsid w:val="002456CA"/>
    <w:rsid w:val="00250B65"/>
    <w:rsid w:val="00252531"/>
    <w:rsid w:val="00254475"/>
    <w:rsid w:val="002572F8"/>
    <w:rsid w:val="00275C69"/>
    <w:rsid w:val="0029224B"/>
    <w:rsid w:val="00297592"/>
    <w:rsid w:val="002D2E4D"/>
    <w:rsid w:val="002F0505"/>
    <w:rsid w:val="002F30F5"/>
    <w:rsid w:val="00310957"/>
    <w:rsid w:val="0031177F"/>
    <w:rsid w:val="00311A7E"/>
    <w:rsid w:val="00320434"/>
    <w:rsid w:val="00324EDE"/>
    <w:rsid w:val="00326E6C"/>
    <w:rsid w:val="0032765E"/>
    <w:rsid w:val="00354E94"/>
    <w:rsid w:val="003871FD"/>
    <w:rsid w:val="00390B84"/>
    <w:rsid w:val="00395B21"/>
    <w:rsid w:val="003B0F8C"/>
    <w:rsid w:val="003C713A"/>
    <w:rsid w:val="003E0D40"/>
    <w:rsid w:val="004116B5"/>
    <w:rsid w:val="0041780F"/>
    <w:rsid w:val="00454D4D"/>
    <w:rsid w:val="00470261"/>
    <w:rsid w:val="00476233"/>
    <w:rsid w:val="00483690"/>
    <w:rsid w:val="00486D5E"/>
    <w:rsid w:val="00491E23"/>
    <w:rsid w:val="004A2DDD"/>
    <w:rsid w:val="004C521A"/>
    <w:rsid w:val="004C6903"/>
    <w:rsid w:val="004E0AF0"/>
    <w:rsid w:val="004E35CE"/>
    <w:rsid w:val="004E4AE0"/>
    <w:rsid w:val="004F4759"/>
    <w:rsid w:val="005012C1"/>
    <w:rsid w:val="00523951"/>
    <w:rsid w:val="00526DBF"/>
    <w:rsid w:val="00527827"/>
    <w:rsid w:val="005372F3"/>
    <w:rsid w:val="00571788"/>
    <w:rsid w:val="00583454"/>
    <w:rsid w:val="0059100A"/>
    <w:rsid w:val="00591206"/>
    <w:rsid w:val="005936A4"/>
    <w:rsid w:val="005A12DD"/>
    <w:rsid w:val="005A2002"/>
    <w:rsid w:val="005B15DF"/>
    <w:rsid w:val="005E0BFB"/>
    <w:rsid w:val="005E7A34"/>
    <w:rsid w:val="005F7185"/>
    <w:rsid w:val="00601BB9"/>
    <w:rsid w:val="00602219"/>
    <w:rsid w:val="00602D0C"/>
    <w:rsid w:val="0061014F"/>
    <w:rsid w:val="00610733"/>
    <w:rsid w:val="0061090A"/>
    <w:rsid w:val="00611D73"/>
    <w:rsid w:val="0061480C"/>
    <w:rsid w:val="00634052"/>
    <w:rsid w:val="006368A9"/>
    <w:rsid w:val="006456C9"/>
    <w:rsid w:val="0064788D"/>
    <w:rsid w:val="00652C69"/>
    <w:rsid w:val="0065498E"/>
    <w:rsid w:val="00666C3C"/>
    <w:rsid w:val="0067636C"/>
    <w:rsid w:val="006802F5"/>
    <w:rsid w:val="0068068B"/>
    <w:rsid w:val="0068073E"/>
    <w:rsid w:val="00691662"/>
    <w:rsid w:val="006A09AC"/>
    <w:rsid w:val="006A1DAE"/>
    <w:rsid w:val="006C2602"/>
    <w:rsid w:val="006D1D9C"/>
    <w:rsid w:val="00724879"/>
    <w:rsid w:val="00726CD8"/>
    <w:rsid w:val="00733676"/>
    <w:rsid w:val="007703E3"/>
    <w:rsid w:val="00771704"/>
    <w:rsid w:val="00782D49"/>
    <w:rsid w:val="007A66DE"/>
    <w:rsid w:val="007D27EA"/>
    <w:rsid w:val="007E018B"/>
    <w:rsid w:val="007E1DE1"/>
    <w:rsid w:val="007E6E80"/>
    <w:rsid w:val="00803387"/>
    <w:rsid w:val="00805795"/>
    <w:rsid w:val="008145F5"/>
    <w:rsid w:val="00814D71"/>
    <w:rsid w:val="00833E84"/>
    <w:rsid w:val="00840388"/>
    <w:rsid w:val="008412D7"/>
    <w:rsid w:val="00846201"/>
    <w:rsid w:val="00855A33"/>
    <w:rsid w:val="008625D6"/>
    <w:rsid w:val="00866AB9"/>
    <w:rsid w:val="008805ED"/>
    <w:rsid w:val="0089117E"/>
    <w:rsid w:val="0089124E"/>
    <w:rsid w:val="008B41CB"/>
    <w:rsid w:val="008D26A4"/>
    <w:rsid w:val="008F29FE"/>
    <w:rsid w:val="00904667"/>
    <w:rsid w:val="0091045C"/>
    <w:rsid w:val="0092332A"/>
    <w:rsid w:val="00926830"/>
    <w:rsid w:val="009350A3"/>
    <w:rsid w:val="009532CA"/>
    <w:rsid w:val="00965188"/>
    <w:rsid w:val="00983076"/>
    <w:rsid w:val="00986C5B"/>
    <w:rsid w:val="00992AF4"/>
    <w:rsid w:val="009A5D85"/>
    <w:rsid w:val="009A7303"/>
    <w:rsid w:val="009C3EB1"/>
    <w:rsid w:val="009D18BF"/>
    <w:rsid w:val="009E7B27"/>
    <w:rsid w:val="009F04D3"/>
    <w:rsid w:val="009F5577"/>
    <w:rsid w:val="00A00F61"/>
    <w:rsid w:val="00A10E72"/>
    <w:rsid w:val="00A14250"/>
    <w:rsid w:val="00A27046"/>
    <w:rsid w:val="00A32022"/>
    <w:rsid w:val="00A47E84"/>
    <w:rsid w:val="00A5348C"/>
    <w:rsid w:val="00A550F1"/>
    <w:rsid w:val="00A605ED"/>
    <w:rsid w:val="00A60DFE"/>
    <w:rsid w:val="00A644C8"/>
    <w:rsid w:val="00A64C00"/>
    <w:rsid w:val="00A67D85"/>
    <w:rsid w:val="00A72075"/>
    <w:rsid w:val="00A76470"/>
    <w:rsid w:val="00A926F9"/>
    <w:rsid w:val="00AD1ADA"/>
    <w:rsid w:val="00AD6523"/>
    <w:rsid w:val="00AE3B43"/>
    <w:rsid w:val="00AF485A"/>
    <w:rsid w:val="00B1416D"/>
    <w:rsid w:val="00B34404"/>
    <w:rsid w:val="00B4726F"/>
    <w:rsid w:val="00B4728B"/>
    <w:rsid w:val="00B50703"/>
    <w:rsid w:val="00B64AD1"/>
    <w:rsid w:val="00B66EDE"/>
    <w:rsid w:val="00B714E5"/>
    <w:rsid w:val="00B71A0D"/>
    <w:rsid w:val="00B76742"/>
    <w:rsid w:val="00B92F24"/>
    <w:rsid w:val="00BA04D6"/>
    <w:rsid w:val="00BA5479"/>
    <w:rsid w:val="00BB4F37"/>
    <w:rsid w:val="00BD21CD"/>
    <w:rsid w:val="00C009A0"/>
    <w:rsid w:val="00C0672C"/>
    <w:rsid w:val="00C14669"/>
    <w:rsid w:val="00C14E80"/>
    <w:rsid w:val="00C20144"/>
    <w:rsid w:val="00C220F3"/>
    <w:rsid w:val="00C23207"/>
    <w:rsid w:val="00C43BB1"/>
    <w:rsid w:val="00C452D6"/>
    <w:rsid w:val="00C45557"/>
    <w:rsid w:val="00C50F46"/>
    <w:rsid w:val="00C5114B"/>
    <w:rsid w:val="00C61ECD"/>
    <w:rsid w:val="00C640EC"/>
    <w:rsid w:val="00C84556"/>
    <w:rsid w:val="00CC5F6A"/>
    <w:rsid w:val="00CD1019"/>
    <w:rsid w:val="00CE1353"/>
    <w:rsid w:val="00CF4C05"/>
    <w:rsid w:val="00D10726"/>
    <w:rsid w:val="00D312A7"/>
    <w:rsid w:val="00D56A82"/>
    <w:rsid w:val="00D618B7"/>
    <w:rsid w:val="00D63EB5"/>
    <w:rsid w:val="00D82222"/>
    <w:rsid w:val="00DA778F"/>
    <w:rsid w:val="00DC221C"/>
    <w:rsid w:val="00DD24CC"/>
    <w:rsid w:val="00DE1596"/>
    <w:rsid w:val="00DE3E6F"/>
    <w:rsid w:val="00DF2C8B"/>
    <w:rsid w:val="00DF3F00"/>
    <w:rsid w:val="00E1469B"/>
    <w:rsid w:val="00E31A54"/>
    <w:rsid w:val="00E45630"/>
    <w:rsid w:val="00E50077"/>
    <w:rsid w:val="00E66DDF"/>
    <w:rsid w:val="00E72B1D"/>
    <w:rsid w:val="00EA518B"/>
    <w:rsid w:val="00EB0DAA"/>
    <w:rsid w:val="00EC1E46"/>
    <w:rsid w:val="00EC7739"/>
    <w:rsid w:val="00ED3F64"/>
    <w:rsid w:val="00ED5EBF"/>
    <w:rsid w:val="00F10FD3"/>
    <w:rsid w:val="00F12EDE"/>
    <w:rsid w:val="00F12FB2"/>
    <w:rsid w:val="00F17C43"/>
    <w:rsid w:val="00F33BB1"/>
    <w:rsid w:val="00F403D7"/>
    <w:rsid w:val="00F61E89"/>
    <w:rsid w:val="00F71802"/>
    <w:rsid w:val="00F7243C"/>
    <w:rsid w:val="00F91B7C"/>
    <w:rsid w:val="00F940A3"/>
    <w:rsid w:val="00FA7619"/>
    <w:rsid w:val="00FB3E9F"/>
    <w:rsid w:val="00FB67F8"/>
    <w:rsid w:val="00FC6D96"/>
    <w:rsid w:val="00FC6DED"/>
    <w:rsid w:val="00FD1841"/>
    <w:rsid w:val="00FF2512"/>
    <w:rsid w:val="00FF4B33"/>
    <w:rsid w:val="00FF57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9"/>
    <o:shapelayout v:ext="edit">
      <o:idmap v:ext="edit" data="1"/>
      <o:rules v:ext="edit">
        <o:r id="V:Rule1" type="connector" idref="#_x0000_s1197"/>
        <o:r id="V:Rule2" type="connector" idref="#_x0000_s1195"/>
        <o:r id="V:Rule3" type="connector" idref="#_x0000_s1196"/>
        <o:r id="V:Rule4" type="connector" idref="#_x0000_s119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3207"/>
    <w:rPr>
      <w:sz w:val="28"/>
      <w:szCs w:val="24"/>
    </w:rPr>
  </w:style>
  <w:style w:type="paragraph" w:styleId="1">
    <w:name w:val="heading 1"/>
    <w:basedOn w:val="a"/>
    <w:next w:val="a"/>
    <w:link w:val="10"/>
    <w:qFormat/>
    <w:rsid w:val="00C43BB1"/>
    <w:pPr>
      <w:keepNext/>
      <w:jc w:val="both"/>
      <w:outlineLvl w:val="0"/>
    </w:pPr>
    <w:rPr>
      <w:sz w:val="24"/>
      <w:szCs w:val="20"/>
    </w:rPr>
  </w:style>
  <w:style w:type="paragraph" w:styleId="2">
    <w:name w:val="heading 2"/>
    <w:basedOn w:val="a"/>
    <w:next w:val="a"/>
    <w:link w:val="20"/>
    <w:qFormat/>
    <w:rsid w:val="00C43BB1"/>
    <w:pPr>
      <w:keepNext/>
      <w:outlineLvl w:val="1"/>
    </w:pPr>
    <w:rPr>
      <w:sz w:val="24"/>
      <w:szCs w:val="20"/>
    </w:rPr>
  </w:style>
  <w:style w:type="paragraph" w:styleId="3">
    <w:name w:val="heading 3"/>
    <w:basedOn w:val="a"/>
    <w:next w:val="a"/>
    <w:link w:val="30"/>
    <w:qFormat/>
    <w:rsid w:val="001C0484"/>
    <w:pPr>
      <w:keepNext/>
      <w:overflowPunct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E3B43"/>
    <w:rPr>
      <w:rFonts w:ascii="Tahoma" w:hAnsi="Tahoma" w:cs="Tahoma"/>
      <w:sz w:val="16"/>
      <w:szCs w:val="16"/>
    </w:rPr>
  </w:style>
  <w:style w:type="character" w:customStyle="1" w:styleId="10">
    <w:name w:val="Заголовок 1 Знак"/>
    <w:link w:val="1"/>
    <w:uiPriority w:val="9"/>
    <w:rsid w:val="00C43BB1"/>
    <w:rPr>
      <w:sz w:val="24"/>
    </w:rPr>
  </w:style>
  <w:style w:type="character" w:customStyle="1" w:styleId="20">
    <w:name w:val="Заголовок 2 Знак"/>
    <w:link w:val="2"/>
    <w:uiPriority w:val="9"/>
    <w:rsid w:val="00C43BB1"/>
    <w:rPr>
      <w:sz w:val="24"/>
    </w:rPr>
  </w:style>
  <w:style w:type="numbering" w:customStyle="1" w:styleId="11">
    <w:name w:val="Нет списка1"/>
    <w:next w:val="a2"/>
    <w:uiPriority w:val="99"/>
    <w:semiHidden/>
    <w:unhideWhenUsed/>
    <w:rsid w:val="00C43BB1"/>
  </w:style>
  <w:style w:type="character" w:customStyle="1" w:styleId="30">
    <w:name w:val="Заголовок 3 Знак"/>
    <w:link w:val="3"/>
    <w:uiPriority w:val="9"/>
    <w:rsid w:val="00C43BB1"/>
    <w:rPr>
      <w:rFonts w:ascii="Arial" w:hAnsi="Arial" w:cs="Arial"/>
      <w:b/>
      <w:bCs/>
      <w:sz w:val="26"/>
      <w:szCs w:val="26"/>
    </w:rPr>
  </w:style>
  <w:style w:type="paragraph" w:styleId="a5">
    <w:name w:val="header"/>
    <w:basedOn w:val="a"/>
    <w:link w:val="a6"/>
    <w:uiPriority w:val="99"/>
    <w:rsid w:val="00C43BB1"/>
    <w:pPr>
      <w:widowControl w:val="0"/>
      <w:tabs>
        <w:tab w:val="center" w:pos="4153"/>
        <w:tab w:val="right" w:pos="8306"/>
      </w:tabs>
    </w:pPr>
    <w:rPr>
      <w:sz w:val="20"/>
      <w:szCs w:val="20"/>
    </w:rPr>
  </w:style>
  <w:style w:type="character" w:customStyle="1" w:styleId="a6">
    <w:name w:val="Верхний колонтитул Знак"/>
    <w:basedOn w:val="a0"/>
    <w:link w:val="a5"/>
    <w:uiPriority w:val="99"/>
    <w:rsid w:val="00C43BB1"/>
  </w:style>
  <w:style w:type="paragraph" w:styleId="a7">
    <w:name w:val="footer"/>
    <w:basedOn w:val="a"/>
    <w:link w:val="a8"/>
    <w:rsid w:val="00C43BB1"/>
    <w:pPr>
      <w:widowControl w:val="0"/>
      <w:tabs>
        <w:tab w:val="center" w:pos="4153"/>
        <w:tab w:val="right" w:pos="8306"/>
      </w:tabs>
    </w:pPr>
    <w:rPr>
      <w:sz w:val="20"/>
      <w:szCs w:val="20"/>
    </w:rPr>
  </w:style>
  <w:style w:type="character" w:customStyle="1" w:styleId="a8">
    <w:name w:val="Нижний колонтитул Знак"/>
    <w:basedOn w:val="a0"/>
    <w:link w:val="a7"/>
    <w:uiPriority w:val="99"/>
    <w:rsid w:val="00C43BB1"/>
  </w:style>
  <w:style w:type="paragraph" w:styleId="a9">
    <w:name w:val="caption"/>
    <w:basedOn w:val="a"/>
    <w:next w:val="a"/>
    <w:qFormat/>
    <w:rsid w:val="00C43BB1"/>
    <w:pPr>
      <w:jc w:val="center"/>
    </w:pPr>
    <w:rPr>
      <w:b/>
      <w:sz w:val="40"/>
      <w:szCs w:val="20"/>
    </w:rPr>
  </w:style>
  <w:style w:type="character" w:customStyle="1" w:styleId="a4">
    <w:name w:val="Текст выноски Знак"/>
    <w:link w:val="a3"/>
    <w:uiPriority w:val="99"/>
    <w:semiHidden/>
    <w:rsid w:val="00C43BB1"/>
    <w:rPr>
      <w:rFonts w:ascii="Tahoma" w:hAnsi="Tahoma" w:cs="Tahoma"/>
      <w:sz w:val="16"/>
      <w:szCs w:val="16"/>
    </w:rPr>
  </w:style>
  <w:style w:type="paragraph" w:customStyle="1" w:styleId="ConsPlusNormal">
    <w:name w:val="ConsPlusNormal"/>
    <w:rsid w:val="00C43BB1"/>
    <w:pPr>
      <w:widowControl w:val="0"/>
      <w:autoSpaceDE w:val="0"/>
      <w:autoSpaceDN w:val="0"/>
      <w:adjustRightInd w:val="0"/>
      <w:ind w:firstLine="720"/>
    </w:pPr>
    <w:rPr>
      <w:rFonts w:ascii="Arial" w:hAnsi="Arial" w:cs="Arial"/>
    </w:rPr>
  </w:style>
  <w:style w:type="paragraph" w:styleId="aa">
    <w:name w:val="Body Text Indent"/>
    <w:basedOn w:val="a"/>
    <w:link w:val="ab"/>
    <w:rsid w:val="00C43BB1"/>
    <w:pPr>
      <w:ind w:firstLine="851"/>
      <w:jc w:val="both"/>
    </w:pPr>
    <w:rPr>
      <w:szCs w:val="20"/>
    </w:rPr>
  </w:style>
  <w:style w:type="character" w:customStyle="1" w:styleId="ab">
    <w:name w:val="Основной текст с отступом Знак"/>
    <w:link w:val="aa"/>
    <w:uiPriority w:val="99"/>
    <w:rsid w:val="00C43BB1"/>
    <w:rPr>
      <w:sz w:val="28"/>
    </w:rPr>
  </w:style>
  <w:style w:type="character" w:styleId="ac">
    <w:name w:val="page number"/>
    <w:rsid w:val="00C43BB1"/>
    <w:rPr>
      <w:rFonts w:cs="Times New Roman"/>
    </w:rPr>
  </w:style>
  <w:style w:type="paragraph" w:customStyle="1" w:styleId="ConsPlusTitle">
    <w:name w:val="ConsPlusTitle"/>
    <w:rsid w:val="00C43BB1"/>
    <w:pPr>
      <w:autoSpaceDE w:val="0"/>
      <w:autoSpaceDN w:val="0"/>
      <w:adjustRightInd w:val="0"/>
    </w:pPr>
    <w:rPr>
      <w:rFonts w:ascii="Arial" w:hAnsi="Arial" w:cs="Arial"/>
      <w:b/>
      <w:bCs/>
    </w:rPr>
  </w:style>
  <w:style w:type="paragraph" w:customStyle="1" w:styleId="ad">
    <w:name w:val="Стандарт"/>
    <w:rsid w:val="00C43BB1"/>
    <w:pPr>
      <w:widowControl w:val="0"/>
      <w:ind w:firstLine="709"/>
      <w:jc w:val="both"/>
    </w:pPr>
    <w:rPr>
      <w:sz w:val="28"/>
      <w:szCs w:val="24"/>
    </w:rPr>
  </w:style>
  <w:style w:type="paragraph" w:customStyle="1" w:styleId="ConsPlusNonformat">
    <w:name w:val="ConsPlusNonformat"/>
    <w:rsid w:val="00C43BB1"/>
    <w:pPr>
      <w:widowControl w:val="0"/>
      <w:autoSpaceDE w:val="0"/>
      <w:autoSpaceDN w:val="0"/>
      <w:adjustRightInd w:val="0"/>
    </w:pPr>
    <w:rPr>
      <w:rFonts w:ascii="Courier New" w:hAnsi="Courier New" w:cs="Courier New"/>
    </w:rPr>
  </w:style>
  <w:style w:type="table" w:styleId="ae">
    <w:name w:val="Table Grid"/>
    <w:basedOn w:val="a1"/>
    <w:rsid w:val="00C43BB1"/>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C43BB1"/>
    <w:pPr>
      <w:widowControl w:val="0"/>
      <w:autoSpaceDE w:val="0"/>
      <w:autoSpaceDN w:val="0"/>
      <w:adjustRightInd w:val="0"/>
      <w:ind w:firstLine="720"/>
    </w:pPr>
    <w:rPr>
      <w:rFonts w:ascii="Arial" w:hAnsi="Arial" w:cs="Arial"/>
    </w:rPr>
  </w:style>
  <w:style w:type="paragraph" w:customStyle="1" w:styleId="ConsPlusCell">
    <w:name w:val="ConsPlusCell"/>
    <w:rsid w:val="00C43BB1"/>
    <w:pPr>
      <w:autoSpaceDE w:val="0"/>
      <w:autoSpaceDN w:val="0"/>
      <w:adjustRightInd w:val="0"/>
    </w:pPr>
    <w:rPr>
      <w:rFonts w:ascii="Arial" w:hAnsi="Arial" w:cs="Arial"/>
    </w:rPr>
  </w:style>
  <w:style w:type="paragraph" w:styleId="af">
    <w:name w:val="Title"/>
    <w:basedOn w:val="a"/>
    <w:link w:val="af0"/>
    <w:qFormat/>
    <w:rsid w:val="00C43BB1"/>
    <w:pPr>
      <w:jc w:val="center"/>
    </w:pPr>
    <w:rPr>
      <w:b/>
      <w:szCs w:val="20"/>
      <w:u w:val="single"/>
    </w:rPr>
  </w:style>
  <w:style w:type="character" w:customStyle="1" w:styleId="af0">
    <w:name w:val="Название Знак"/>
    <w:link w:val="af"/>
    <w:uiPriority w:val="10"/>
    <w:rsid w:val="00C43BB1"/>
    <w:rPr>
      <w:b/>
      <w:sz w:val="28"/>
      <w:u w:val="single"/>
    </w:rPr>
  </w:style>
  <w:style w:type="paragraph" w:styleId="af1">
    <w:name w:val="Plain Text"/>
    <w:basedOn w:val="a"/>
    <w:link w:val="af2"/>
    <w:rsid w:val="00C43BB1"/>
    <w:rPr>
      <w:rFonts w:ascii="Courier New" w:hAnsi="Courier New"/>
      <w:sz w:val="20"/>
      <w:szCs w:val="20"/>
    </w:rPr>
  </w:style>
  <w:style w:type="character" w:customStyle="1" w:styleId="af2">
    <w:name w:val="Текст Знак"/>
    <w:link w:val="af1"/>
    <w:uiPriority w:val="99"/>
    <w:rsid w:val="00C43BB1"/>
    <w:rPr>
      <w:rFonts w:ascii="Courier New" w:hAnsi="Courier New"/>
    </w:rPr>
  </w:style>
  <w:style w:type="character" w:styleId="af3">
    <w:name w:val="Hyperlink"/>
    <w:rsid w:val="00C43BB1"/>
    <w:rPr>
      <w:rFonts w:cs="Times New Roman"/>
      <w:color w:val="0000FF"/>
      <w:u w:val="single"/>
    </w:rPr>
  </w:style>
  <w:style w:type="paragraph" w:customStyle="1" w:styleId="Char">
    <w:name w:val="Char"/>
    <w:basedOn w:val="a"/>
    <w:rsid w:val="00C43BB1"/>
    <w:pPr>
      <w:spacing w:after="160" w:line="240" w:lineRule="exact"/>
    </w:pPr>
    <w:rPr>
      <w:rFonts w:ascii="Arial" w:hAnsi="Arial" w:cs="Arial"/>
      <w:sz w:val="20"/>
      <w:szCs w:val="20"/>
      <w:lang w:val="fr-FR" w:eastAsia="en-US"/>
    </w:rPr>
  </w:style>
  <w:style w:type="paragraph" w:customStyle="1" w:styleId="af4">
    <w:name w:val="Знак Знак Знак Знак Знак Знак Знак"/>
    <w:basedOn w:val="a"/>
    <w:rsid w:val="00C43BB1"/>
    <w:pPr>
      <w:spacing w:after="160" w:line="240" w:lineRule="exact"/>
    </w:pPr>
    <w:rPr>
      <w:b/>
      <w:i/>
      <w:szCs w:val="20"/>
      <w:lang w:val="en-GB" w:eastAsia="en-US"/>
    </w:rPr>
  </w:style>
  <w:style w:type="paragraph" w:customStyle="1" w:styleId="12">
    <w:name w:val="Знак Знак Знак Знак Знак Знак Знак1"/>
    <w:basedOn w:val="a"/>
    <w:rsid w:val="00C43BB1"/>
    <w:pPr>
      <w:spacing w:after="160" w:line="240" w:lineRule="exact"/>
    </w:pPr>
    <w:rPr>
      <w:b/>
      <w:bCs/>
      <w:i/>
      <w:iCs/>
      <w:szCs w:val="28"/>
      <w:lang w:val="en-GB" w:eastAsia="en-US"/>
    </w:rPr>
  </w:style>
  <w:style w:type="paragraph" w:styleId="af5">
    <w:name w:val="Block Text"/>
    <w:basedOn w:val="a"/>
    <w:rsid w:val="00C43BB1"/>
    <w:pPr>
      <w:shd w:val="clear" w:color="auto" w:fill="FFFFFF"/>
      <w:spacing w:line="322" w:lineRule="exact"/>
      <w:ind w:left="14" w:right="4" w:firstLine="709"/>
      <w:jc w:val="both"/>
    </w:pPr>
  </w:style>
  <w:style w:type="paragraph" w:styleId="af6">
    <w:name w:val="Body Text"/>
    <w:basedOn w:val="a"/>
    <w:link w:val="af7"/>
    <w:rsid w:val="00C43BB1"/>
    <w:pPr>
      <w:widowControl w:val="0"/>
      <w:spacing w:after="120"/>
    </w:pPr>
    <w:rPr>
      <w:sz w:val="20"/>
      <w:szCs w:val="20"/>
    </w:rPr>
  </w:style>
  <w:style w:type="character" w:customStyle="1" w:styleId="af7">
    <w:name w:val="Основной текст Знак"/>
    <w:basedOn w:val="a0"/>
    <w:link w:val="af6"/>
    <w:uiPriority w:val="99"/>
    <w:rsid w:val="00C43BB1"/>
  </w:style>
  <w:style w:type="paragraph" w:styleId="21">
    <w:name w:val="Body Text Indent 2"/>
    <w:basedOn w:val="a"/>
    <w:link w:val="22"/>
    <w:rsid w:val="00C43BB1"/>
    <w:pPr>
      <w:widowControl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C43BB1"/>
  </w:style>
  <w:style w:type="paragraph" w:customStyle="1" w:styleId="13">
    <w:name w:val="Знак1"/>
    <w:basedOn w:val="a"/>
    <w:rsid w:val="00C43BB1"/>
    <w:pPr>
      <w:tabs>
        <w:tab w:val="num" w:pos="435"/>
      </w:tabs>
      <w:spacing w:after="160" w:line="240" w:lineRule="exact"/>
      <w:ind w:left="435" w:hanging="435"/>
      <w:jc w:val="both"/>
    </w:pPr>
    <w:rPr>
      <w:rFonts w:ascii="Verdana" w:hAnsi="Verdana" w:cs="Arial"/>
      <w:sz w:val="20"/>
      <w:szCs w:val="20"/>
      <w:lang w:val="en-US" w:eastAsia="en-US"/>
    </w:rPr>
  </w:style>
  <w:style w:type="paragraph" w:customStyle="1" w:styleId="14">
    <w:name w:val="Обычный + 14 пт"/>
    <w:aliases w:val="Черный,разреженный на  0,15 пт"/>
    <w:basedOn w:val="ConsPlusNormal"/>
    <w:rsid w:val="00C43BB1"/>
  </w:style>
  <w:style w:type="paragraph" w:styleId="af8">
    <w:name w:val="Document Map"/>
    <w:basedOn w:val="a"/>
    <w:link w:val="af9"/>
    <w:rsid w:val="00C43BB1"/>
    <w:pPr>
      <w:widowControl w:val="0"/>
      <w:shd w:val="clear" w:color="auto" w:fill="000080"/>
    </w:pPr>
    <w:rPr>
      <w:rFonts w:ascii="Tahoma" w:hAnsi="Tahoma" w:cs="Tahoma"/>
      <w:sz w:val="20"/>
      <w:szCs w:val="20"/>
    </w:rPr>
  </w:style>
  <w:style w:type="character" w:customStyle="1" w:styleId="af9">
    <w:name w:val="Схема документа Знак"/>
    <w:link w:val="af8"/>
    <w:uiPriority w:val="99"/>
    <w:rsid w:val="00C43BB1"/>
    <w:rPr>
      <w:rFonts w:ascii="Tahoma" w:hAnsi="Tahoma" w:cs="Tahoma"/>
      <w:shd w:val="clear" w:color="auto" w:fill="000080"/>
    </w:rPr>
  </w:style>
  <w:style w:type="paragraph" w:customStyle="1" w:styleId="u">
    <w:name w:val="u"/>
    <w:basedOn w:val="a"/>
    <w:rsid w:val="00C43BB1"/>
    <w:pPr>
      <w:spacing w:before="100" w:beforeAutospacing="1" w:after="100" w:afterAutospacing="1"/>
    </w:pPr>
    <w:rPr>
      <w:sz w:val="24"/>
    </w:rPr>
  </w:style>
  <w:style w:type="paragraph" w:customStyle="1" w:styleId="uni">
    <w:name w:val="uni"/>
    <w:basedOn w:val="a"/>
    <w:rsid w:val="00C43BB1"/>
    <w:pPr>
      <w:spacing w:before="100" w:beforeAutospacing="1" w:after="100" w:afterAutospacing="1"/>
    </w:pPr>
    <w:rPr>
      <w:sz w:val="24"/>
    </w:rPr>
  </w:style>
  <w:style w:type="paragraph" w:customStyle="1" w:styleId="unip">
    <w:name w:val="unip"/>
    <w:basedOn w:val="a"/>
    <w:rsid w:val="00C43BB1"/>
    <w:pPr>
      <w:spacing w:before="100" w:beforeAutospacing="1" w:after="100" w:afterAutospacing="1"/>
    </w:pPr>
    <w:rPr>
      <w:sz w:val="24"/>
    </w:rPr>
  </w:style>
  <w:style w:type="paragraph" w:customStyle="1" w:styleId="uv">
    <w:name w:val="uv"/>
    <w:basedOn w:val="a"/>
    <w:rsid w:val="00C43BB1"/>
    <w:pPr>
      <w:spacing w:before="100" w:beforeAutospacing="1" w:after="100" w:afterAutospacing="1"/>
    </w:pPr>
    <w:rPr>
      <w:sz w:val="24"/>
    </w:rPr>
  </w:style>
  <w:style w:type="character" w:customStyle="1" w:styleId="FontStyle12">
    <w:name w:val="Font Style12"/>
    <w:rsid w:val="00C43BB1"/>
    <w:rPr>
      <w:rFonts w:ascii="Times New Roman" w:hAnsi="Times New Roman"/>
      <w:sz w:val="24"/>
    </w:rPr>
  </w:style>
  <w:style w:type="character" w:customStyle="1" w:styleId="apple-style-span">
    <w:name w:val="apple-style-span"/>
    <w:uiPriority w:val="99"/>
    <w:rsid w:val="00C43BB1"/>
    <w:rPr>
      <w:rFonts w:cs="Times New Roman"/>
    </w:rPr>
  </w:style>
  <w:style w:type="character" w:customStyle="1" w:styleId="afa">
    <w:name w:val="Гипертекстовая ссылка"/>
    <w:uiPriority w:val="99"/>
    <w:rsid w:val="00C43BB1"/>
    <w:rPr>
      <w:rFonts w:cs="Times New Roman"/>
      <w:color w:val="008000"/>
    </w:rPr>
  </w:style>
  <w:style w:type="numbering" w:customStyle="1" w:styleId="23">
    <w:name w:val="Нет списка2"/>
    <w:next w:val="a2"/>
    <w:uiPriority w:val="99"/>
    <w:semiHidden/>
    <w:unhideWhenUsed/>
    <w:rsid w:val="00526DBF"/>
  </w:style>
  <w:style w:type="numbering" w:customStyle="1" w:styleId="31">
    <w:name w:val="Нет списка3"/>
    <w:next w:val="a2"/>
    <w:uiPriority w:val="99"/>
    <w:semiHidden/>
    <w:unhideWhenUsed/>
    <w:rsid w:val="00840388"/>
  </w:style>
  <w:style w:type="character" w:customStyle="1" w:styleId="blk">
    <w:name w:val="blk"/>
    <w:rsid w:val="005A2002"/>
  </w:style>
  <w:style w:type="character" w:customStyle="1" w:styleId="32">
    <w:name w:val="Основной текст (3)_"/>
    <w:link w:val="33"/>
    <w:locked/>
    <w:rsid w:val="00E1469B"/>
    <w:rPr>
      <w:b/>
      <w:bCs/>
      <w:spacing w:val="3"/>
      <w:sz w:val="25"/>
      <w:szCs w:val="25"/>
      <w:shd w:val="clear" w:color="auto" w:fill="FFFFFF"/>
    </w:rPr>
  </w:style>
  <w:style w:type="paragraph" w:customStyle="1" w:styleId="33">
    <w:name w:val="Основной текст (3)"/>
    <w:basedOn w:val="a"/>
    <w:link w:val="32"/>
    <w:rsid w:val="00E1469B"/>
    <w:pPr>
      <w:widowControl w:val="0"/>
      <w:shd w:val="clear" w:color="auto" w:fill="FFFFFF"/>
      <w:spacing w:before="540" w:after="60" w:line="240" w:lineRule="atLeast"/>
    </w:pPr>
    <w:rPr>
      <w:b/>
      <w:bCs/>
      <w:spacing w:val="3"/>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300632">
      <w:bodyDiv w:val="1"/>
      <w:marLeft w:val="0"/>
      <w:marRight w:val="0"/>
      <w:marTop w:val="0"/>
      <w:marBottom w:val="0"/>
      <w:divBdr>
        <w:top w:val="none" w:sz="0" w:space="0" w:color="auto"/>
        <w:left w:val="none" w:sz="0" w:space="0" w:color="auto"/>
        <w:bottom w:val="none" w:sz="0" w:space="0" w:color="auto"/>
        <w:right w:val="none" w:sz="0" w:space="0" w:color="auto"/>
      </w:divBdr>
    </w:div>
    <w:div w:id="788476311">
      <w:bodyDiv w:val="1"/>
      <w:marLeft w:val="0"/>
      <w:marRight w:val="0"/>
      <w:marTop w:val="0"/>
      <w:marBottom w:val="0"/>
      <w:divBdr>
        <w:top w:val="none" w:sz="0" w:space="0" w:color="auto"/>
        <w:left w:val="none" w:sz="0" w:space="0" w:color="auto"/>
        <w:bottom w:val="none" w:sz="0" w:space="0" w:color="auto"/>
        <w:right w:val="none" w:sz="0" w:space="0" w:color="auto"/>
      </w:divBdr>
    </w:div>
    <w:div w:id="790170682">
      <w:bodyDiv w:val="1"/>
      <w:marLeft w:val="0"/>
      <w:marRight w:val="0"/>
      <w:marTop w:val="0"/>
      <w:marBottom w:val="0"/>
      <w:divBdr>
        <w:top w:val="none" w:sz="0" w:space="0" w:color="auto"/>
        <w:left w:val="none" w:sz="0" w:space="0" w:color="auto"/>
        <w:bottom w:val="none" w:sz="0" w:space="0" w:color="auto"/>
        <w:right w:val="none" w:sz="0" w:space="0" w:color="auto"/>
      </w:divBdr>
    </w:div>
    <w:div w:id="816579841">
      <w:bodyDiv w:val="1"/>
      <w:marLeft w:val="0"/>
      <w:marRight w:val="0"/>
      <w:marTop w:val="0"/>
      <w:marBottom w:val="0"/>
      <w:divBdr>
        <w:top w:val="none" w:sz="0" w:space="0" w:color="auto"/>
        <w:left w:val="none" w:sz="0" w:space="0" w:color="auto"/>
        <w:bottom w:val="none" w:sz="0" w:space="0" w:color="auto"/>
        <w:right w:val="none" w:sz="0" w:space="0" w:color="auto"/>
      </w:divBdr>
    </w:div>
    <w:div w:id="1303651966">
      <w:bodyDiv w:val="1"/>
      <w:marLeft w:val="0"/>
      <w:marRight w:val="0"/>
      <w:marTop w:val="0"/>
      <w:marBottom w:val="0"/>
      <w:divBdr>
        <w:top w:val="none" w:sz="0" w:space="0" w:color="auto"/>
        <w:left w:val="none" w:sz="0" w:space="0" w:color="auto"/>
        <w:bottom w:val="none" w:sz="0" w:space="0" w:color="auto"/>
        <w:right w:val="none" w:sz="0" w:space="0" w:color="auto"/>
      </w:divBdr>
    </w:div>
    <w:div w:id="1312976881">
      <w:bodyDiv w:val="1"/>
      <w:marLeft w:val="0"/>
      <w:marRight w:val="0"/>
      <w:marTop w:val="0"/>
      <w:marBottom w:val="0"/>
      <w:divBdr>
        <w:top w:val="none" w:sz="0" w:space="0" w:color="auto"/>
        <w:left w:val="none" w:sz="0" w:space="0" w:color="auto"/>
        <w:bottom w:val="none" w:sz="0" w:space="0" w:color="auto"/>
        <w:right w:val="none" w:sz="0" w:space="0" w:color="auto"/>
      </w:divBdr>
    </w:div>
    <w:div w:id="132134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01379&amp;rnd=244973.2650524858&amp;dst=101091&amp;fld=134" TargetMode="External"/><Relationship Id="rId18" Type="http://schemas.openxmlformats.org/officeDocument/2006/relationships/hyperlink" Target="http://www.consultant.ru/cons/cgi/online.cgi?req=doc&amp;base=LAW&amp;n=200993&amp;rnd=244973.911011579&amp;dst=100325&amp;fld=134"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onsultant.ru/cons/cgi/online.cgi?req=doc&amp;base=LAW&amp;n=201073&amp;rnd=244973.277424343&amp;dst=3928&amp;fld=134" TargetMode="External"/><Relationship Id="rId17" Type="http://schemas.openxmlformats.org/officeDocument/2006/relationships/hyperlink" Target="http://www.consultant.ru/cons/cgi/online.cgi?req=doc&amp;base=LAW&amp;n=201379&amp;rnd=244973.3076129714&amp;dst=100628&amp;fld=134" TargetMode="External"/><Relationship Id="rId2" Type="http://schemas.openxmlformats.org/officeDocument/2006/relationships/numbering" Target="numbering.xml"/><Relationship Id="rId16" Type="http://schemas.openxmlformats.org/officeDocument/2006/relationships/hyperlink" Target="http://www.consultant.ru/cons/cgi/online.cgi?req=doc&amp;base=LAW&amp;n=201379&amp;rnd=244973.3038017178&amp;dst=101402&amp;fld=134"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consultant.ru/cons/cgi/online.cgi?req=doc&amp;base=LAW&amp;n=201379&amp;rnd=244973.119494587&amp;dst=101091&amp;fld=134" TargetMode="External"/><Relationship Id="rId10" Type="http://schemas.openxmlformats.org/officeDocument/2006/relationships/header" Target="header1.xm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consultant.ru/cons/cgi/online.cgi?req=doc&amp;base=LAW&amp;n=201379&amp;rnd=244973.396016277&amp;dst=448&amp;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A7EA4-C40D-4ECC-9442-BC82EF8B0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37</Pages>
  <Words>12997</Words>
  <Characters>74084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rossii</Company>
  <LinksUpToDate>false</LinksUpToDate>
  <CharactersWithSpaces>86908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Ponomarchuk</dc:creator>
  <cp:lastModifiedBy>Ponomarchuk</cp:lastModifiedBy>
  <cp:revision>5</cp:revision>
  <cp:lastPrinted>2019-06-25T01:57:00Z</cp:lastPrinted>
  <dcterms:created xsi:type="dcterms:W3CDTF">2019-06-22T02:37:00Z</dcterms:created>
  <dcterms:modified xsi:type="dcterms:W3CDTF">2019-06-26T06:10:00Z</dcterms:modified>
</cp:coreProperties>
</file>