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1D" w:rsidRPr="00FF421D" w:rsidRDefault="00FF421D" w:rsidP="00FF42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FF421D" w:rsidRPr="00FF421D" w:rsidRDefault="00FF421D" w:rsidP="00FF42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24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0"/>
      </w:tblGrid>
      <w:tr w:rsidR="00FF421D" w:rsidRPr="00FF421D" w:rsidTr="00FF421D">
        <w:trPr>
          <w:trHeight w:val="255"/>
          <w:tblCellSpacing w:w="0" w:type="dxa"/>
        </w:trPr>
        <w:tc>
          <w:tcPr>
            <w:tcW w:w="0" w:type="auto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февраля 2015г.                                                                                    №149</w:t>
            </w:r>
          </w:p>
        </w:tc>
      </w:tr>
    </w:tbl>
    <w:p w:rsidR="00FF421D" w:rsidRPr="00FF421D" w:rsidRDefault="00FF421D" w:rsidP="00FF42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 утверждении Положения о порядке формирования муниципального задания в отношении муниципальных бюджетных учреждений городского поселения «Борзинское» и финансового обеспечения выполнения муниципального задания В соответствии с Бюджетным Кодексом Российской Федерации, Федеральным Законом от 06.10.2003г. № 131-03 «Об общих принципах организации местного самоуправления», Постановлением Правительства Российской Федерации от 02.09.2010г. № 671 «О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задания» администрация городского поселения «Борзинское» постановляет: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  Утвердить Положение о формировании муниципального задания (прилагается).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60"/>
      </w:tblGrid>
      <w:tr w:rsidR="00FF421D" w:rsidRPr="00FF421D" w:rsidTr="00FF421D">
        <w:trPr>
          <w:gridAfter w:val="1"/>
          <w:tblCellSpacing w:w="0" w:type="dxa"/>
        </w:trPr>
        <w:tc>
          <w:tcPr>
            <w:tcW w:w="15" w:type="dxa"/>
            <w:vAlign w:val="center"/>
            <w:hideMark/>
          </w:tcPr>
          <w:p w:rsidR="00FF421D" w:rsidRPr="00FF421D" w:rsidRDefault="00FF421D" w:rsidP="00FF42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421D" w:rsidRPr="00FF421D" w:rsidTr="00FF421D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  <w:t>Настоящее постановление подлежит опубликованию (обнародованию) на официальном сайте администрации городского поселения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 постановлением администрации городского поселения «Борзинское»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06.02.15 №149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ПОЛОЖЕНИЕ                  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ПОРЯДКЕ ФОРМиРОВАНИИ МУНИЦИПАЛЬНОГО ЗАДАНИЯ В ОТНОШЕНИИ МУНИЦИПАЛЬНЫХ БЮДЖЕТНЫХ УЧРЕЖДЕНИЙ ГОРОДСКОГО ПОСЕЛЕНИЯ «БОРЗИНСКОЕ» И ФИНАНСОВОГО ОБЕСПЕЧЕНИЯ ВЫПОЛНЕНИЯ МУНИЦИПАЛЬНОГО ЗАДАНИЯ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1.Положение о формировании муниципального задания в отношении муниципальных бюджетных учреждений городского поселения «Борзинское» и финансового обеспечения выполнения муниципального задания (далее - Положение)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учреждениями.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Муниципальное задание формируется в соответствии с основными видами деятельности, предусмотренными Уставом муниципального бюджетного учреждения городского поселения «Борзинское».</w:t>
      </w:r>
    </w:p>
    <w:p w:rsidR="00FF421D" w:rsidRPr="00FF421D" w:rsidRDefault="00FF421D" w:rsidP="00FF421D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Муниципальное 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Муниципальное задание формируется по форме согласно приложению к настоящему Положению.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установлении муниципальному бюджетному учреждению муниципального задания на оказание нескольких муниципальных услуг (выполнение нескольких муниципальных работ),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                                                                                                     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установлении муниципальному бюджетному учреждению муниципального задания одновременно на оказание муниципальной(ых) услуги (услуг) и выполнение работы (работ),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FF421D" w:rsidRPr="00FF421D" w:rsidRDefault="00FF421D" w:rsidP="00FF421D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Муниципальное задание формируется отделом ЖКХ администрации городского поселения «Борзинское» по представлению отделом экономики и финансов администрации городского поселения «Борзинское» расчетов нормативных затрат на выполнение муниципальных услуг (работ) при формировании бюджета городского поселения «Борзинское» на очередной финансовый год и утверждается в срок не позднее одного месяца со дня официального опубликования решения Совета городского поселения «Борзинское» о бюджете на очередной финансовый год в отношении муниципальных бюджетных учреждений - руководителем администрации городского поселения «Борзинское».</w:t>
      </w:r>
    </w:p>
    <w:p w:rsidR="00FF421D" w:rsidRPr="00FF421D" w:rsidRDefault="00FF421D" w:rsidP="00FF421D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Муниципальное задание формируется на основе утвержденного отделом ЖКХ администрации городского поселения «Борзинское» ведомственного перечня муниципальных услуг (работ), оказываемых (выполняемых) муниципальными бюджетными учреждениями в качестве основных видов деятельности, и показателей качества муниципальных услуг.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            Ведомственный перечень муниципальных услуг (работ) формируется муниципальными бюджетными учреждениями, оказывающими (выполняющими) муниципальные услуги (работы).</w:t>
      </w:r>
    </w:p>
    <w:p w:rsidR="00FF421D" w:rsidRPr="00FF421D" w:rsidRDefault="00FF421D" w:rsidP="00FF421D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внесения изменений в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городского поселения «Борзинское» для финансового обеспечения выполнения муниципального задания, в муниципальное задание вносятся изменения, которые утверждаются администрацией городского поселения «Борзинское».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Изменение объема субсидии, предоставленной из бюджета городского поселения «Борзинское» муниципальному бюджетному учреждению на финансовое обеспечение выполнения муниципального задания (далее - субсидия), в течение срока его выполнения осуществляется только при соответствующем изменении муниципального задания.</w:t>
      </w:r>
    </w:p>
    <w:p w:rsidR="00FF421D" w:rsidRPr="00FF421D" w:rsidRDefault="00FF421D" w:rsidP="00FF421D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Финансовое обеспечение выполнения муниципального задания осуществляется в пределах бюджетных ассигнований, предусмотренных в бюджете городского поселения «Борзинское» на соответствующие цели.</w:t>
      </w:r>
    </w:p>
    <w:p w:rsidR="00FF421D" w:rsidRPr="00FF421D" w:rsidRDefault="00FF421D" w:rsidP="00FF421D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Финансовое обеспечение выполнения муниципального задания муниципальным бюджетным учреждением осуществляется в виде субсидии из бюджета городского поселения «Борзинское».</w:t>
      </w:r>
    </w:p>
    <w:p w:rsidR="00FF421D" w:rsidRPr="00FF421D" w:rsidRDefault="00FF421D" w:rsidP="00FF421D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Размер субсидии рассчитывается отделом экономики и финансов администрации городского поселения «Борзинское» на основании объемов оказания муниципальных услуг (работ), предоставленных отделом ЖКХ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имущества, закрепленного за муниципальным бюджетным учреждением или приобретенного муниципальным бюджетным учреждением за счет средств, выделенных ему учредителем на приобретение такого имущества (за исключением имущества, сданного в аренду), а также на уплату налогов, в качестве объекта налогообложения по которым признается указанное имущество, в том числе земельные участки.</w:t>
      </w:r>
    </w:p>
    <w:p w:rsidR="00FF421D" w:rsidRPr="00FF421D" w:rsidRDefault="00FF421D" w:rsidP="00FF421D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определении нормативных затрат на оказание муниципальным бюджетным учреждением муниципальной услуги учитываются: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 нормативные затраты, непосредственно связанные с оказанием муниципальной услуги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     нормативные затраты на общехозяйственные нужды (за исключением затрат, которые учитываются в составе нормативных затрат на содержание имущества муниципального бюджетного учреждения).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10.Нормативные затраты на содержание имущества муниципального бюджетного учреждения рассчитываются с учетом затрат: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 на потребление электрической энергии;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 на потребление тепловой энергии;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  на потребление водоснабжения и водоотведения;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  на уплату налогов, в качестве объекта налогообложения по которым признается недвижимое и особо ценное движимое имущество, закрепленное за муниципальным бюджетным учреждением или приобретенное им за счет средств, выделенных муниципальному бюджетному учреждению учредителем на приобретение такого имущества, в том числе земельные участки.</w:t>
      </w:r>
    </w:p>
    <w:p w:rsidR="00FF421D" w:rsidRPr="00FF421D" w:rsidRDefault="00FF421D" w:rsidP="00FF421D">
      <w:pPr>
        <w:numPr>
          <w:ilvl w:val="0"/>
          <w:numId w:val="5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Субсидия на финансовое обеспечение выполнения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муниципального задания муниципальным бюджетным учреждением перечисляется ежемесячно на лицевой счет муниципальному бюджетному учреждению.   </w:t>
      </w:r>
    </w:p>
    <w:p w:rsidR="00FF421D" w:rsidRPr="00FF421D" w:rsidRDefault="00FF421D" w:rsidP="00FF421D">
      <w:pPr>
        <w:numPr>
          <w:ilvl w:val="0"/>
          <w:numId w:val="6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задания.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Указанное соглашение определяет права, обязанности и ответственность сторон, в том числе объем, периодичность перечисления субсидии и отчетность за использование субсидии в течении финансового года.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13.Контроль за выполнением муниципальными бюджетными учреждениями муниципальных заданий осуществляет отдел ЖКХ администрации городского поселения «Борзинское».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 к Положению о порядке формирования муниципального задания утвержденному Постановлением администрации городского поселения «Борзинское» № 149 "06"февраля 2015.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МУНИЦИПАЛЬНОЕ ЗАДАНИЕ</w:t>
      </w:r>
    </w:p>
    <w:p w:rsidR="00FF421D" w:rsidRPr="00FF421D" w:rsidRDefault="00FF421D" w:rsidP="00FF42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(наименование муниципального бюджетного учреждения городского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«Борзинское») на           год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РАЗДЕЛ 1_______________________________</w:t>
      </w:r>
    </w:p>
    <w:p w:rsidR="00FF421D" w:rsidRPr="00FF421D" w:rsidRDefault="00FF421D" w:rsidP="00FF42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(при наличии 2 и более разделов)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Уникальный номер работы:________________________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Наименование муниципальной работы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Категория потребителей работы: услуга коллективного пользования</w:t>
      </w:r>
    </w:p>
    <w:tbl>
      <w:tblPr>
        <w:tblW w:w="92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FF421D" w:rsidRPr="00FF421D" w:rsidTr="00FF421D">
        <w:trPr>
          <w:tblCellSpacing w:w="0" w:type="dxa"/>
          <w:jc w:val="center"/>
        </w:trPr>
        <w:tc>
          <w:tcPr>
            <w:tcW w:w="0" w:type="auto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Вид деятельности муниципального бюджетного учреждения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5970"/>
            </w:tblGrid>
            <w:tr w:rsidR="00FF421D" w:rsidRPr="00FF421D">
              <w:trPr>
                <w:tblCellSpacing w:w="0" w:type="dxa"/>
                <w:jc w:val="center"/>
              </w:trPr>
              <w:tc>
                <w:tcPr>
                  <w:tcW w:w="3240" w:type="dxa"/>
                  <w:hideMark/>
                </w:tcPr>
                <w:p w:rsidR="00FF421D" w:rsidRPr="00FF421D" w:rsidRDefault="00FF421D" w:rsidP="00FF4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вида деятельности</w:t>
                  </w:r>
                </w:p>
              </w:tc>
              <w:tc>
                <w:tcPr>
                  <w:tcW w:w="5970" w:type="dxa"/>
                  <w:hideMark/>
                </w:tcPr>
                <w:p w:rsidR="00FF421D" w:rsidRPr="00FF421D" w:rsidRDefault="00FF421D" w:rsidP="00FF4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вида деятельности</w:t>
                  </w:r>
                </w:p>
              </w:tc>
            </w:tr>
            <w:tr w:rsidR="00FF421D" w:rsidRPr="00FF421D">
              <w:trPr>
                <w:tblCellSpacing w:w="0" w:type="dxa"/>
                <w:jc w:val="center"/>
              </w:trPr>
              <w:tc>
                <w:tcPr>
                  <w:tcW w:w="3240" w:type="dxa"/>
                  <w:hideMark/>
                </w:tcPr>
                <w:p w:rsidR="00FF421D" w:rsidRPr="00FF421D" w:rsidRDefault="00FF421D" w:rsidP="00FF4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970" w:type="dxa"/>
                  <w:hideMark/>
                </w:tcPr>
                <w:p w:rsidR="00FF421D" w:rsidRPr="00FF421D" w:rsidRDefault="00FF421D" w:rsidP="00FF4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F421D" w:rsidRPr="00FF421D">
              <w:trPr>
                <w:tblCellSpacing w:w="0" w:type="dxa"/>
                <w:jc w:val="center"/>
              </w:trPr>
              <w:tc>
                <w:tcPr>
                  <w:tcW w:w="3240" w:type="dxa"/>
                  <w:hideMark/>
                </w:tcPr>
                <w:p w:rsidR="00FF421D" w:rsidRPr="00FF421D" w:rsidRDefault="00FF421D" w:rsidP="00FF4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970" w:type="dxa"/>
                  <w:hideMark/>
                </w:tcPr>
                <w:p w:rsidR="00FF421D" w:rsidRPr="00FF421D" w:rsidRDefault="00FF421D" w:rsidP="00FF42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F4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2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FF421D" w:rsidRPr="00FF421D" w:rsidTr="00FF421D">
        <w:trPr>
          <w:tblCellSpacing w:w="0" w:type="dxa"/>
          <w:jc w:val="center"/>
        </w:trPr>
        <w:tc>
          <w:tcPr>
            <w:tcW w:w="0" w:type="auto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Вид муниципального бюджетного учреждения:</w:t>
            </w:r>
          </w:p>
        </w:tc>
      </w:tr>
    </w:tbl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numPr>
          <w:ilvl w:val="0"/>
          <w:numId w:val="7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Показатели, характеризующие объем и качество выполнения муниципальной работы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168"/>
        <w:gridCol w:w="1064"/>
        <w:gridCol w:w="1222"/>
        <w:gridCol w:w="1350"/>
        <w:gridCol w:w="1328"/>
        <w:gridCol w:w="1570"/>
        <w:gridCol w:w="1270"/>
      </w:tblGrid>
      <w:tr w:rsidR="00FF421D" w:rsidRPr="00FF421D" w:rsidTr="00FF421D">
        <w:trPr>
          <w:tblCellSpacing w:w="0" w:type="dxa"/>
          <w:jc w:val="center"/>
        </w:trPr>
        <w:tc>
          <w:tcPr>
            <w:tcW w:w="39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95" w:type="dxa"/>
            <w:gridSpan w:val="3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8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35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880" w:type="dxa"/>
            <w:gridSpan w:val="2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работы</w:t>
            </w:r>
          </w:p>
        </w:tc>
      </w:tr>
      <w:tr w:rsidR="00FF421D" w:rsidRPr="00FF421D" w:rsidTr="00FF421D">
        <w:trPr>
          <w:tblCellSpacing w:w="0" w:type="dxa"/>
          <w:jc w:val="center"/>
        </w:trPr>
        <w:tc>
          <w:tcPr>
            <w:tcW w:w="39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8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24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 на еди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ницу объема</w:t>
            </w:r>
          </w:p>
        </w:tc>
        <w:tc>
          <w:tcPr>
            <w:tcW w:w="138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саний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</w:t>
            </w:r>
          </w:p>
        </w:tc>
        <w:tc>
          <w:tcPr>
            <w:tcW w:w="129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ствие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ГОСТ,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СНиП,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</w:p>
        </w:tc>
      </w:tr>
      <w:tr w:rsidR="00FF421D" w:rsidRPr="00FF421D" w:rsidTr="00FF421D">
        <w:trPr>
          <w:tblCellSpacing w:w="0" w:type="dxa"/>
          <w:jc w:val="center"/>
        </w:trPr>
        <w:tc>
          <w:tcPr>
            <w:tcW w:w="39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</w:p>
    <w:tbl>
      <w:tblPr>
        <w:tblW w:w="94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FF421D" w:rsidRPr="00FF421D" w:rsidTr="00FF421D">
        <w:trPr>
          <w:tblCellSpacing w:w="0" w:type="dxa"/>
          <w:jc w:val="center"/>
        </w:trPr>
        <w:tc>
          <w:tcPr>
            <w:tcW w:w="0" w:type="auto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значениях показателей:</w:t>
            </w:r>
          </w:p>
        </w:tc>
      </w:tr>
    </w:tbl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numPr>
          <w:ilvl w:val="0"/>
          <w:numId w:val="8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Основания для досрочного прекращения муниципального задания</w:t>
      </w:r>
    </w:p>
    <w:p w:rsidR="00FF421D" w:rsidRPr="00FF421D" w:rsidRDefault="00FF421D" w:rsidP="00FF421D">
      <w:pPr>
        <w:numPr>
          <w:ilvl w:val="0"/>
          <w:numId w:val="8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контроля за исполнением муниципального задания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356"/>
        <w:gridCol w:w="4494"/>
      </w:tblGrid>
      <w:tr w:rsidR="00FF421D" w:rsidRPr="00FF421D" w:rsidTr="00FF421D">
        <w:trPr>
          <w:tblCellSpacing w:w="0" w:type="dxa"/>
          <w:jc w:val="center"/>
        </w:trPr>
        <w:tc>
          <w:tcPr>
            <w:tcW w:w="255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40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650" w:type="dxa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администрации городского поселения осуществляющие контроль за исполнением муниципального задания</w:t>
            </w:r>
          </w:p>
        </w:tc>
      </w:tr>
      <w:tr w:rsidR="00FF421D" w:rsidRPr="00FF421D" w:rsidTr="00FF421D">
        <w:trPr>
          <w:tblCellSpacing w:w="0" w:type="dxa"/>
          <w:jc w:val="center"/>
        </w:trPr>
        <w:tc>
          <w:tcPr>
            <w:tcW w:w="255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1.Отчет об исполнении муниципального задания</w:t>
            </w:r>
          </w:p>
        </w:tc>
        <w:tc>
          <w:tcPr>
            <w:tcW w:w="240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65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  <w:tr w:rsidR="00FF421D" w:rsidRPr="00FF421D" w:rsidTr="00FF421D">
        <w:trPr>
          <w:tblCellSpacing w:w="0" w:type="dxa"/>
          <w:jc w:val="center"/>
        </w:trPr>
        <w:tc>
          <w:tcPr>
            <w:tcW w:w="255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2.Комиссионная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40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■«г</w:t>
            </w:r>
          </w:p>
        </w:tc>
        <w:tc>
          <w:tcPr>
            <w:tcW w:w="465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</w:t>
            </w:r>
          </w:p>
        </w:tc>
      </w:tr>
    </w:tbl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numPr>
          <w:ilvl w:val="0"/>
          <w:numId w:val="9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 к отчетности об исполнении муниципального задания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9.1.    .1.         Форма отчета об исполнении муниципального задания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143"/>
        <w:gridCol w:w="1039"/>
        <w:gridCol w:w="1363"/>
        <w:gridCol w:w="1091"/>
        <w:gridCol w:w="956"/>
        <w:gridCol w:w="1085"/>
        <w:gridCol w:w="953"/>
        <w:gridCol w:w="1223"/>
      </w:tblGrid>
      <w:tr w:rsidR="00FF421D" w:rsidRPr="00FF421D" w:rsidTr="00FF421D">
        <w:trPr>
          <w:tblCellSpacing w:w="0" w:type="dxa"/>
          <w:jc w:val="center"/>
        </w:trPr>
        <w:tc>
          <w:tcPr>
            <w:tcW w:w="54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5" w:type="dxa"/>
            <w:gridSpan w:val="3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•</w:t>
            </w:r>
          </w:p>
        </w:tc>
        <w:tc>
          <w:tcPr>
            <w:tcW w:w="114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0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85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Объегмун. зада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99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 испол нения</w:t>
            </w:r>
          </w:p>
        </w:tc>
        <w:tc>
          <w:tcPr>
            <w:tcW w:w="127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в случае не полного исполне ния м. за дания</w:t>
            </w:r>
          </w:p>
        </w:tc>
      </w:tr>
      <w:tr w:rsidR="00FF421D" w:rsidRPr="00FF421D" w:rsidTr="00FF421D">
        <w:trPr>
          <w:tblCellSpacing w:w="0" w:type="dxa"/>
          <w:jc w:val="center"/>
        </w:trPr>
        <w:tc>
          <w:tcPr>
            <w:tcW w:w="54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08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0" w:type="dxa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объема</w:t>
            </w:r>
          </w:p>
        </w:tc>
        <w:tc>
          <w:tcPr>
            <w:tcW w:w="114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421D" w:rsidRPr="00FF421D" w:rsidTr="00FF421D">
        <w:trPr>
          <w:tblCellSpacing w:w="0" w:type="dxa"/>
          <w:jc w:val="center"/>
        </w:trPr>
        <w:tc>
          <w:tcPr>
            <w:tcW w:w="54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</w:p>
    <w:tbl>
      <w:tblPr>
        <w:tblW w:w="94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FF421D" w:rsidRPr="00FF421D" w:rsidTr="00FF421D">
        <w:trPr>
          <w:tblCellSpacing w:w="0" w:type="dxa"/>
          <w:jc w:val="center"/>
        </w:trPr>
        <w:tc>
          <w:tcPr>
            <w:tcW w:w="0" w:type="auto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 о фактических значениях показателей</w:t>
            </w:r>
          </w:p>
        </w:tc>
      </w:tr>
    </w:tbl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9.2.   Сроки представления отчетов об исполнении муниципального задания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Иные требования к отчетности об исполнении муниципального задания:</w:t>
      </w:r>
    </w:p>
    <w:p w:rsidR="00FF421D" w:rsidRPr="00FF421D" w:rsidRDefault="00FF421D" w:rsidP="00FF421D">
      <w:pPr>
        <w:numPr>
          <w:ilvl w:val="0"/>
          <w:numId w:val="10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Иная информация необходимая для исполнения (контроля за исполнением) муниципального задания: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 к Положению о порядке формирования муниципального задания утвержденному Постановлением администрации городского поселения «Борзинское»  от 06.02.15 № 149 </w:t>
      </w:r>
    </w:p>
    <w:p w:rsidR="00FF421D" w:rsidRPr="00FF421D" w:rsidRDefault="00FF421D" w:rsidP="00FF421D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</w:t>
      </w:r>
    </w:p>
    <w:p w:rsidR="00FF421D" w:rsidRPr="00FF421D" w:rsidRDefault="00FF421D" w:rsidP="00FF421D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FF421D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ФОРМА ВЕДОМСТВЕННОГО ПЕРЕЧЕНЯ муниципальных услуг (работ)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274"/>
        <w:gridCol w:w="1977"/>
        <w:gridCol w:w="2694"/>
        <w:gridCol w:w="1708"/>
      </w:tblGrid>
      <w:tr w:rsidR="00FF421D" w:rsidRPr="00FF421D" w:rsidTr="00FF421D">
        <w:trPr>
          <w:tblCellSpacing w:w="0" w:type="dxa"/>
          <w:jc w:val="center"/>
        </w:trPr>
        <w:tc>
          <w:tcPr>
            <w:tcW w:w="70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80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 ние муниципал ьной услуги (работы)</w:t>
            </w:r>
          </w:p>
        </w:tc>
        <w:tc>
          <w:tcPr>
            <w:tcW w:w="1980" w:type="dxa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муниципально й услуги (работы)</w:t>
            </w:r>
          </w:p>
        </w:tc>
        <w:tc>
          <w:tcPr>
            <w:tcW w:w="2700" w:type="dxa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 единицы измерения показателей объема муниципальной услуги (работы)</w:t>
            </w:r>
          </w:p>
        </w:tc>
        <w:tc>
          <w:tcPr>
            <w:tcW w:w="1710" w:type="dxa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учреждений)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оказывающи</w:t>
            </w:r>
          </w:p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ную услугу (выполняющ их работу)</w:t>
            </w:r>
          </w:p>
        </w:tc>
      </w:tr>
      <w:tr w:rsidR="00FF421D" w:rsidRPr="00FF421D" w:rsidTr="00FF421D">
        <w:trPr>
          <w:tblCellSpacing w:w="0" w:type="dxa"/>
          <w:jc w:val="center"/>
        </w:trPr>
        <w:tc>
          <w:tcPr>
            <w:tcW w:w="705" w:type="dxa"/>
            <w:hideMark/>
          </w:tcPr>
          <w:p w:rsidR="00FF421D" w:rsidRPr="00FF421D" w:rsidRDefault="00FF421D" w:rsidP="00FF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80" w:type="dxa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dxa"/>
            <w:hideMark/>
          </w:tcPr>
          <w:p w:rsidR="00FF421D" w:rsidRPr="00FF421D" w:rsidRDefault="00FF421D" w:rsidP="00FF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4206A" w:rsidRDefault="00FF421D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25C"/>
    <w:multiLevelType w:val="multilevel"/>
    <w:tmpl w:val="DACC5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A2908"/>
    <w:multiLevelType w:val="multilevel"/>
    <w:tmpl w:val="C30E8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B2374"/>
    <w:multiLevelType w:val="multilevel"/>
    <w:tmpl w:val="AEEE9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2B09D9"/>
    <w:multiLevelType w:val="multilevel"/>
    <w:tmpl w:val="D654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573B75"/>
    <w:multiLevelType w:val="multilevel"/>
    <w:tmpl w:val="549A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343EA"/>
    <w:multiLevelType w:val="multilevel"/>
    <w:tmpl w:val="6A12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254EA"/>
    <w:multiLevelType w:val="multilevel"/>
    <w:tmpl w:val="C74E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A238A"/>
    <w:multiLevelType w:val="multilevel"/>
    <w:tmpl w:val="3C0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727BB5"/>
    <w:multiLevelType w:val="multilevel"/>
    <w:tmpl w:val="599C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B1492"/>
    <w:multiLevelType w:val="multilevel"/>
    <w:tmpl w:val="B0D4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98B"/>
    <w:rsid w:val="005418C5"/>
    <w:rsid w:val="00973338"/>
    <w:rsid w:val="00EA798B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421D"/>
    <w:rPr>
      <w:b/>
      <w:bCs/>
    </w:rPr>
  </w:style>
  <w:style w:type="paragraph" w:customStyle="1" w:styleId="23">
    <w:name w:val="23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33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42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F421D"/>
    <w:rPr>
      <w:b/>
      <w:bCs/>
    </w:rPr>
  </w:style>
  <w:style w:type="paragraph" w:customStyle="1" w:styleId="23">
    <w:name w:val="23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33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41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42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FF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1569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2016-09-27T05:45:00Z</dcterms:created>
  <dcterms:modified xsi:type="dcterms:W3CDTF">2016-09-27T05:45:00Z</dcterms:modified>
</cp:coreProperties>
</file>