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03" w:rsidRPr="00EB3B03" w:rsidRDefault="00EB3B03" w:rsidP="00EB3B03">
      <w:pPr>
        <w:jc w:val="center"/>
        <w:rPr>
          <w:sz w:val="20"/>
          <w:szCs w:val="20"/>
        </w:rPr>
      </w:pPr>
    </w:p>
    <w:p w:rsidR="000E288C" w:rsidRPr="00B24160" w:rsidRDefault="000E288C" w:rsidP="000E288C">
      <w:pPr>
        <w:jc w:val="center"/>
        <w:rPr>
          <w:sz w:val="20"/>
          <w:szCs w:val="20"/>
        </w:rPr>
      </w:pPr>
      <w:r w:rsidRPr="00B24160">
        <w:rPr>
          <w:noProof/>
          <w:sz w:val="20"/>
          <w:szCs w:val="20"/>
        </w:rPr>
        <w:drawing>
          <wp:anchor distT="0" distB="0" distL="114300" distR="114300" simplePos="0" relativeHeight="251659264" behindDoc="0" locked="0" layoutInCell="1" allowOverlap="1">
            <wp:simplePos x="0" y="0"/>
            <wp:positionH relativeFrom="column">
              <wp:posOffset>2810510</wp:posOffset>
            </wp:positionH>
            <wp:positionV relativeFrom="paragraph">
              <wp:posOffset>27940</wp:posOffset>
            </wp:positionV>
            <wp:extent cx="721995" cy="922020"/>
            <wp:effectExtent l="19050" t="0" r="190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1995" cy="922020"/>
                    </a:xfrm>
                    <a:prstGeom prst="rect">
                      <a:avLst/>
                    </a:prstGeom>
                    <a:noFill/>
                    <a:ln w="9525">
                      <a:noFill/>
                      <a:miter lim="800000"/>
                      <a:headEnd/>
                      <a:tailEnd/>
                    </a:ln>
                  </pic:spPr>
                </pic:pic>
              </a:graphicData>
            </a:graphic>
          </wp:anchor>
        </w:drawing>
      </w:r>
    </w:p>
    <w:p w:rsidR="000E288C" w:rsidRPr="00B24160" w:rsidRDefault="000E288C" w:rsidP="000E288C">
      <w:pPr>
        <w:jc w:val="center"/>
        <w:rPr>
          <w:sz w:val="20"/>
          <w:szCs w:val="20"/>
        </w:rPr>
      </w:pPr>
    </w:p>
    <w:p w:rsidR="000E288C" w:rsidRPr="00B24160" w:rsidRDefault="000E288C" w:rsidP="000E288C">
      <w:pPr>
        <w:jc w:val="center"/>
        <w:rPr>
          <w:sz w:val="20"/>
          <w:szCs w:val="20"/>
        </w:rPr>
      </w:pPr>
    </w:p>
    <w:p w:rsidR="000E288C" w:rsidRPr="00B24160" w:rsidRDefault="000E288C" w:rsidP="000E288C">
      <w:pPr>
        <w:jc w:val="center"/>
        <w:rPr>
          <w:sz w:val="20"/>
          <w:szCs w:val="20"/>
        </w:rPr>
      </w:pPr>
    </w:p>
    <w:p w:rsidR="000E288C" w:rsidRPr="00B24160" w:rsidRDefault="000E288C" w:rsidP="000E288C">
      <w:pPr>
        <w:jc w:val="center"/>
        <w:rPr>
          <w:sz w:val="20"/>
          <w:szCs w:val="20"/>
        </w:rPr>
      </w:pPr>
    </w:p>
    <w:p w:rsidR="000E288C" w:rsidRPr="00B24160" w:rsidRDefault="000E288C" w:rsidP="000E288C">
      <w:pPr>
        <w:jc w:val="center"/>
        <w:rPr>
          <w:b/>
          <w:sz w:val="20"/>
          <w:szCs w:val="20"/>
        </w:rPr>
      </w:pPr>
    </w:p>
    <w:p w:rsidR="00820976" w:rsidRDefault="00820976" w:rsidP="000E288C">
      <w:pPr>
        <w:jc w:val="center"/>
        <w:rPr>
          <w:b/>
          <w:sz w:val="20"/>
          <w:szCs w:val="20"/>
        </w:rPr>
      </w:pPr>
    </w:p>
    <w:p w:rsidR="000E288C" w:rsidRPr="00820976" w:rsidRDefault="000E288C" w:rsidP="000E288C">
      <w:pPr>
        <w:jc w:val="center"/>
        <w:rPr>
          <w:b/>
          <w:sz w:val="28"/>
          <w:szCs w:val="28"/>
        </w:rPr>
      </w:pPr>
      <w:r w:rsidRPr="00820976">
        <w:rPr>
          <w:b/>
          <w:sz w:val="28"/>
          <w:szCs w:val="28"/>
        </w:rPr>
        <w:t>Совет городского поселения «Борзинское»</w:t>
      </w:r>
    </w:p>
    <w:p w:rsidR="003C50AC" w:rsidRPr="00820976" w:rsidRDefault="003C50AC" w:rsidP="000E288C">
      <w:pPr>
        <w:jc w:val="center"/>
        <w:rPr>
          <w:sz w:val="28"/>
          <w:szCs w:val="28"/>
        </w:rPr>
      </w:pPr>
    </w:p>
    <w:p w:rsidR="000E288C" w:rsidRPr="003C50AC" w:rsidRDefault="000E288C" w:rsidP="000E288C">
      <w:pPr>
        <w:jc w:val="center"/>
        <w:rPr>
          <w:b/>
          <w:sz w:val="32"/>
          <w:szCs w:val="32"/>
        </w:rPr>
      </w:pPr>
      <w:r w:rsidRPr="003C50AC">
        <w:rPr>
          <w:b/>
          <w:sz w:val="32"/>
          <w:szCs w:val="32"/>
        </w:rPr>
        <w:t>РЕШЕНИЕ</w:t>
      </w:r>
    </w:p>
    <w:p w:rsidR="000E288C" w:rsidRPr="00820976" w:rsidRDefault="004E75DE" w:rsidP="004E75DE">
      <w:pPr>
        <w:spacing w:line="480" w:lineRule="auto"/>
        <w:rPr>
          <w:sz w:val="28"/>
          <w:szCs w:val="28"/>
        </w:rPr>
      </w:pPr>
      <w:r>
        <w:rPr>
          <w:sz w:val="28"/>
          <w:szCs w:val="28"/>
        </w:rPr>
        <w:t>«26»</w:t>
      </w:r>
      <w:r w:rsidR="000E288C" w:rsidRPr="00820976">
        <w:rPr>
          <w:sz w:val="28"/>
          <w:szCs w:val="28"/>
        </w:rPr>
        <w:t xml:space="preserve"> апреля 202</w:t>
      </w:r>
      <w:r w:rsidR="009771B3">
        <w:rPr>
          <w:sz w:val="28"/>
          <w:szCs w:val="28"/>
        </w:rPr>
        <w:t>4</w:t>
      </w:r>
      <w:r w:rsidR="00EB3B03">
        <w:rPr>
          <w:sz w:val="28"/>
          <w:szCs w:val="28"/>
        </w:rPr>
        <w:t xml:space="preserve"> года</w:t>
      </w:r>
      <w:r w:rsidR="00EB3B03">
        <w:rPr>
          <w:sz w:val="28"/>
          <w:szCs w:val="28"/>
        </w:rPr>
        <w:tab/>
      </w:r>
      <w:r w:rsidR="00EB3B03">
        <w:rPr>
          <w:sz w:val="28"/>
          <w:szCs w:val="28"/>
        </w:rPr>
        <w:tab/>
      </w:r>
      <w:r w:rsidR="00EB3B03">
        <w:rPr>
          <w:sz w:val="28"/>
          <w:szCs w:val="28"/>
        </w:rPr>
        <w:tab/>
      </w:r>
      <w:r w:rsidR="00EB3B03">
        <w:rPr>
          <w:sz w:val="28"/>
          <w:szCs w:val="28"/>
        </w:rPr>
        <w:tab/>
      </w:r>
      <w:r w:rsidR="00EB3B03">
        <w:rPr>
          <w:sz w:val="28"/>
          <w:szCs w:val="28"/>
        </w:rPr>
        <w:tab/>
      </w:r>
      <w:r w:rsidR="00EB3B03">
        <w:rPr>
          <w:sz w:val="28"/>
          <w:szCs w:val="28"/>
        </w:rPr>
        <w:tab/>
      </w:r>
      <w:r w:rsidR="00EB3B03">
        <w:rPr>
          <w:sz w:val="28"/>
          <w:szCs w:val="28"/>
        </w:rPr>
        <w:tab/>
      </w:r>
      <w:r w:rsidR="00EB3B03">
        <w:rPr>
          <w:sz w:val="28"/>
          <w:szCs w:val="28"/>
        </w:rPr>
        <w:tab/>
      </w:r>
      <w:r w:rsidR="00EB3B03">
        <w:rPr>
          <w:sz w:val="28"/>
          <w:szCs w:val="28"/>
        </w:rPr>
        <w:tab/>
        <w:t>№</w:t>
      </w:r>
      <w:r>
        <w:rPr>
          <w:sz w:val="28"/>
          <w:szCs w:val="28"/>
        </w:rPr>
        <w:t>105</w:t>
      </w:r>
    </w:p>
    <w:p w:rsidR="000E288C" w:rsidRPr="003C50AC" w:rsidRDefault="000E288C" w:rsidP="000E288C">
      <w:pPr>
        <w:jc w:val="center"/>
        <w:rPr>
          <w:b/>
          <w:sz w:val="28"/>
          <w:szCs w:val="28"/>
        </w:rPr>
      </w:pPr>
      <w:r w:rsidRPr="003C50AC">
        <w:rPr>
          <w:b/>
          <w:sz w:val="28"/>
          <w:szCs w:val="28"/>
        </w:rPr>
        <w:t>город Борзя</w:t>
      </w:r>
    </w:p>
    <w:p w:rsidR="000E288C" w:rsidRDefault="000E288C" w:rsidP="000E288C">
      <w:pPr>
        <w:jc w:val="center"/>
        <w:rPr>
          <w:sz w:val="28"/>
          <w:szCs w:val="28"/>
        </w:rPr>
      </w:pPr>
    </w:p>
    <w:p w:rsidR="003C50AC" w:rsidRPr="00820976" w:rsidRDefault="003C50AC" w:rsidP="000E288C">
      <w:pPr>
        <w:jc w:val="center"/>
        <w:rPr>
          <w:sz w:val="28"/>
          <w:szCs w:val="28"/>
        </w:rPr>
      </w:pPr>
    </w:p>
    <w:p w:rsidR="000E288C" w:rsidRPr="00820976" w:rsidRDefault="000E288C" w:rsidP="000E288C">
      <w:pPr>
        <w:jc w:val="center"/>
        <w:rPr>
          <w:b/>
          <w:sz w:val="28"/>
          <w:szCs w:val="28"/>
        </w:rPr>
      </w:pPr>
      <w:r w:rsidRPr="00820976">
        <w:rPr>
          <w:b/>
          <w:sz w:val="28"/>
          <w:szCs w:val="28"/>
        </w:rPr>
        <w:t>О</w:t>
      </w:r>
      <w:r w:rsidR="00F420B9">
        <w:rPr>
          <w:b/>
          <w:sz w:val="28"/>
          <w:szCs w:val="28"/>
        </w:rPr>
        <w:t xml:space="preserve">б </w:t>
      </w:r>
      <w:r w:rsidRPr="00820976">
        <w:rPr>
          <w:b/>
          <w:sz w:val="28"/>
          <w:szCs w:val="28"/>
        </w:rPr>
        <w:t>отчет</w:t>
      </w:r>
      <w:r w:rsidR="00F420B9">
        <w:rPr>
          <w:b/>
          <w:sz w:val="28"/>
          <w:szCs w:val="28"/>
        </w:rPr>
        <w:t>е</w:t>
      </w:r>
      <w:r w:rsidRPr="00820976">
        <w:rPr>
          <w:b/>
          <w:sz w:val="28"/>
          <w:szCs w:val="28"/>
        </w:rPr>
        <w:t xml:space="preserve"> главы городского поселения «Борзинское» о результатах своей деятельности, деятельности администрации городского поселения «Борзинское» за </w:t>
      </w:r>
      <w:r w:rsidR="00F27A39">
        <w:rPr>
          <w:b/>
          <w:sz w:val="28"/>
          <w:szCs w:val="28"/>
        </w:rPr>
        <w:t>202</w:t>
      </w:r>
      <w:r w:rsidR="009771B3">
        <w:rPr>
          <w:b/>
          <w:sz w:val="28"/>
          <w:szCs w:val="28"/>
        </w:rPr>
        <w:t>3</w:t>
      </w:r>
      <w:r w:rsidRPr="00820976">
        <w:rPr>
          <w:b/>
          <w:sz w:val="28"/>
          <w:szCs w:val="28"/>
        </w:rPr>
        <w:t xml:space="preserve"> год, в том числе о решении вопросов, поставленных Советом городского поселения «Борзинское»</w:t>
      </w:r>
    </w:p>
    <w:p w:rsidR="000E288C" w:rsidRPr="00820976" w:rsidRDefault="000E288C" w:rsidP="000E288C">
      <w:pPr>
        <w:jc w:val="center"/>
        <w:rPr>
          <w:sz w:val="28"/>
          <w:szCs w:val="28"/>
        </w:rPr>
      </w:pPr>
    </w:p>
    <w:p w:rsidR="000E288C" w:rsidRPr="00820976" w:rsidRDefault="000E288C" w:rsidP="000E288C">
      <w:pPr>
        <w:pStyle w:val="ConsPlusTitle"/>
        <w:widowControl/>
        <w:ind w:firstLine="567"/>
        <w:jc w:val="both"/>
        <w:outlineLvl w:val="0"/>
        <w:rPr>
          <w:rFonts w:ascii="Times New Roman" w:hAnsi="Times New Roman" w:cs="Times New Roman"/>
          <w:sz w:val="28"/>
          <w:szCs w:val="28"/>
        </w:rPr>
      </w:pPr>
      <w:r w:rsidRPr="00820976">
        <w:rPr>
          <w:rFonts w:ascii="Times New Roman" w:hAnsi="Times New Roman" w:cs="Times New Roman"/>
          <w:b w:val="0"/>
          <w:sz w:val="28"/>
          <w:szCs w:val="28"/>
        </w:rPr>
        <w:t xml:space="preserve">Заслушав и обсудив представленный главой городского поселения «Борзинское» </w:t>
      </w:r>
      <w:r w:rsidR="00820976">
        <w:rPr>
          <w:rFonts w:ascii="Times New Roman" w:hAnsi="Times New Roman" w:cs="Times New Roman"/>
          <w:b w:val="0"/>
          <w:sz w:val="28"/>
          <w:szCs w:val="28"/>
        </w:rPr>
        <w:t>Нехамкиным В.Я.</w:t>
      </w:r>
      <w:r w:rsidRPr="00820976">
        <w:rPr>
          <w:rFonts w:ascii="Times New Roman" w:hAnsi="Times New Roman" w:cs="Times New Roman"/>
          <w:b w:val="0"/>
          <w:sz w:val="28"/>
          <w:szCs w:val="28"/>
        </w:rPr>
        <w:t xml:space="preserve"> отчет о результатах своей деятельности, деятельности администрации городского поселения «Борзинское» за 202</w:t>
      </w:r>
      <w:r w:rsidR="009771B3">
        <w:rPr>
          <w:rFonts w:ascii="Times New Roman" w:hAnsi="Times New Roman" w:cs="Times New Roman"/>
          <w:b w:val="0"/>
          <w:sz w:val="28"/>
          <w:szCs w:val="28"/>
        </w:rPr>
        <w:t>3</w:t>
      </w:r>
      <w:r w:rsidRPr="00820976">
        <w:rPr>
          <w:rFonts w:ascii="Times New Roman" w:hAnsi="Times New Roman" w:cs="Times New Roman"/>
          <w:b w:val="0"/>
          <w:sz w:val="28"/>
          <w:szCs w:val="28"/>
        </w:rPr>
        <w:t xml:space="preserve"> год, в том числе о решении вопросов, поставленных Советом городского поселения «Борзинское», в соответствии с частью 11.1 статьи 35 Федерального закона от 06 октября 2003г. № 131-ФЗ «Об общих принципах организации местного самоуправления в РФ», частью 6 статьи 25 Устава городского поселения «Борзинское»,</w:t>
      </w:r>
      <w:r w:rsidRPr="00820976">
        <w:rPr>
          <w:b w:val="0"/>
          <w:sz w:val="28"/>
          <w:szCs w:val="28"/>
        </w:rPr>
        <w:t xml:space="preserve"> </w:t>
      </w:r>
      <w:r w:rsidRPr="00820976">
        <w:rPr>
          <w:rFonts w:ascii="Times New Roman" w:hAnsi="Times New Roman" w:cs="Times New Roman"/>
          <w:b w:val="0"/>
          <w:sz w:val="28"/>
          <w:szCs w:val="28"/>
        </w:rPr>
        <w:t xml:space="preserve">Положением о ежегодном отчете главы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27 марта 2017 года № 400, Совет городского поселения «Борзинское» </w:t>
      </w:r>
      <w:r w:rsidRPr="00820976">
        <w:rPr>
          <w:rFonts w:ascii="Times New Roman" w:hAnsi="Times New Roman" w:cs="Times New Roman"/>
          <w:sz w:val="28"/>
          <w:szCs w:val="28"/>
        </w:rPr>
        <w:t>решил:</w:t>
      </w:r>
    </w:p>
    <w:p w:rsidR="000E288C" w:rsidRPr="00820976" w:rsidRDefault="000E288C" w:rsidP="000E288C">
      <w:pPr>
        <w:ind w:firstLine="709"/>
        <w:jc w:val="both"/>
        <w:rPr>
          <w:sz w:val="28"/>
          <w:szCs w:val="28"/>
        </w:rPr>
      </w:pPr>
      <w:r w:rsidRPr="00820976">
        <w:rPr>
          <w:sz w:val="28"/>
          <w:szCs w:val="28"/>
        </w:rPr>
        <w:t>1. Отчет главы городского поселения «Борзинское» о результатах его деятельности, деятельности администрации городского поселения «Борзинское» за 202</w:t>
      </w:r>
      <w:r w:rsidR="009771B3">
        <w:rPr>
          <w:sz w:val="28"/>
          <w:szCs w:val="28"/>
        </w:rPr>
        <w:t>3</w:t>
      </w:r>
      <w:r w:rsidRPr="00820976">
        <w:rPr>
          <w:sz w:val="28"/>
          <w:szCs w:val="28"/>
        </w:rPr>
        <w:t xml:space="preserve"> год, в том числе о решении вопросов, поставленных Советом городского поселения «Борзинское», принять к сведению.</w:t>
      </w:r>
    </w:p>
    <w:p w:rsidR="000E288C" w:rsidRPr="003C50AC" w:rsidRDefault="000E288C" w:rsidP="000E288C">
      <w:pPr>
        <w:ind w:firstLine="708"/>
        <w:jc w:val="both"/>
        <w:rPr>
          <w:sz w:val="28"/>
          <w:szCs w:val="28"/>
        </w:rPr>
      </w:pPr>
      <w:r w:rsidRPr="00820976">
        <w:rPr>
          <w:sz w:val="28"/>
          <w:szCs w:val="28"/>
        </w:rPr>
        <w:t>2. Признать деятельность главы городского поселения «Борзинское», деятельность администрации городского поселения «Борзинское» за 202</w:t>
      </w:r>
      <w:r w:rsidR="004E75DE">
        <w:rPr>
          <w:sz w:val="28"/>
          <w:szCs w:val="28"/>
        </w:rPr>
        <w:t>3</w:t>
      </w:r>
      <w:r w:rsidRPr="00820976">
        <w:rPr>
          <w:sz w:val="28"/>
          <w:szCs w:val="28"/>
        </w:rPr>
        <w:t xml:space="preserve"> год </w:t>
      </w:r>
      <w:r w:rsidRPr="003C50AC">
        <w:rPr>
          <w:sz w:val="28"/>
          <w:szCs w:val="28"/>
        </w:rPr>
        <w:t>удовлетворительной</w:t>
      </w:r>
      <w:r w:rsidR="003C50AC">
        <w:rPr>
          <w:sz w:val="28"/>
          <w:szCs w:val="28"/>
        </w:rPr>
        <w:t>.</w:t>
      </w:r>
    </w:p>
    <w:p w:rsidR="000E288C" w:rsidRPr="00820976" w:rsidRDefault="000E288C" w:rsidP="000E288C">
      <w:pPr>
        <w:ind w:firstLine="708"/>
        <w:jc w:val="both"/>
        <w:rPr>
          <w:sz w:val="28"/>
          <w:szCs w:val="28"/>
        </w:rPr>
      </w:pPr>
      <w:r w:rsidRPr="00820976">
        <w:rPr>
          <w:sz w:val="28"/>
          <w:szCs w:val="28"/>
        </w:rPr>
        <w:t>3. Настоящее решение вступает в силу после подписания и подлежит официальному опубликованию (обнародованию).</w:t>
      </w:r>
    </w:p>
    <w:p w:rsidR="000E288C" w:rsidRDefault="000E288C" w:rsidP="000E288C">
      <w:pPr>
        <w:rPr>
          <w:b/>
          <w:sz w:val="28"/>
          <w:szCs w:val="28"/>
        </w:rPr>
      </w:pPr>
    </w:p>
    <w:p w:rsidR="000E288C" w:rsidRPr="00820976" w:rsidRDefault="00F27A39" w:rsidP="000E288C">
      <w:pPr>
        <w:jc w:val="both"/>
        <w:rPr>
          <w:sz w:val="28"/>
          <w:szCs w:val="28"/>
        </w:rPr>
      </w:pPr>
      <w:r>
        <w:rPr>
          <w:sz w:val="28"/>
          <w:szCs w:val="28"/>
        </w:rPr>
        <w:t>П</w:t>
      </w:r>
      <w:r w:rsidR="000E288C" w:rsidRPr="00820976">
        <w:rPr>
          <w:sz w:val="28"/>
          <w:szCs w:val="28"/>
        </w:rPr>
        <w:t>редседател</w:t>
      </w:r>
      <w:r>
        <w:rPr>
          <w:sz w:val="28"/>
          <w:szCs w:val="28"/>
        </w:rPr>
        <w:t>ь</w:t>
      </w:r>
      <w:r w:rsidR="000E288C" w:rsidRPr="00820976">
        <w:rPr>
          <w:sz w:val="28"/>
          <w:szCs w:val="28"/>
        </w:rPr>
        <w:t xml:space="preserve"> Совета городского</w:t>
      </w:r>
    </w:p>
    <w:p w:rsidR="000E288C" w:rsidRPr="00820976" w:rsidRDefault="000E288C" w:rsidP="00077C7E">
      <w:pPr>
        <w:jc w:val="both"/>
        <w:rPr>
          <w:b/>
          <w:sz w:val="28"/>
          <w:szCs w:val="28"/>
        </w:rPr>
      </w:pPr>
      <w:r w:rsidRPr="00820976">
        <w:rPr>
          <w:sz w:val="28"/>
          <w:szCs w:val="28"/>
        </w:rPr>
        <w:t>поселения «Борзинское»</w:t>
      </w:r>
      <w:r w:rsidRPr="00820976">
        <w:rPr>
          <w:sz w:val="28"/>
          <w:szCs w:val="28"/>
        </w:rPr>
        <w:tab/>
      </w:r>
      <w:r w:rsidRPr="00820976">
        <w:rPr>
          <w:sz w:val="28"/>
          <w:szCs w:val="28"/>
        </w:rPr>
        <w:tab/>
      </w:r>
      <w:r w:rsidRPr="00820976">
        <w:rPr>
          <w:sz w:val="28"/>
          <w:szCs w:val="28"/>
        </w:rPr>
        <w:tab/>
      </w:r>
      <w:r w:rsidRPr="00820976">
        <w:rPr>
          <w:sz w:val="28"/>
          <w:szCs w:val="28"/>
        </w:rPr>
        <w:tab/>
      </w:r>
      <w:r w:rsidRPr="00820976">
        <w:rPr>
          <w:sz w:val="28"/>
          <w:szCs w:val="28"/>
        </w:rPr>
        <w:tab/>
      </w:r>
      <w:r w:rsidRPr="00820976">
        <w:rPr>
          <w:sz w:val="28"/>
          <w:szCs w:val="28"/>
        </w:rPr>
        <w:tab/>
      </w:r>
      <w:r w:rsidR="009771B3">
        <w:rPr>
          <w:sz w:val="28"/>
          <w:szCs w:val="28"/>
        </w:rPr>
        <w:t>Е.И.Дмитриева</w:t>
      </w:r>
      <w:r w:rsidRPr="00820976">
        <w:rPr>
          <w:b/>
          <w:sz w:val="28"/>
          <w:szCs w:val="28"/>
        </w:rPr>
        <w:br w:type="page"/>
      </w:r>
    </w:p>
    <w:p w:rsidR="00DE6123" w:rsidRPr="003C50AC" w:rsidRDefault="00DE6123" w:rsidP="00DE6123">
      <w:pPr>
        <w:jc w:val="right"/>
        <w:rPr>
          <w:sz w:val="28"/>
          <w:szCs w:val="28"/>
        </w:rPr>
      </w:pPr>
      <w:r w:rsidRPr="003C50AC">
        <w:rPr>
          <w:sz w:val="28"/>
          <w:szCs w:val="28"/>
        </w:rPr>
        <w:lastRenderedPageBreak/>
        <w:t>ПРИЛОЖЕНИЕ</w:t>
      </w:r>
    </w:p>
    <w:p w:rsidR="00DE6123" w:rsidRPr="003C50AC" w:rsidRDefault="00DE6123" w:rsidP="00DE6123">
      <w:pPr>
        <w:jc w:val="right"/>
        <w:rPr>
          <w:sz w:val="28"/>
          <w:szCs w:val="28"/>
        </w:rPr>
      </w:pPr>
      <w:r w:rsidRPr="003C50AC">
        <w:rPr>
          <w:sz w:val="28"/>
          <w:szCs w:val="28"/>
        </w:rPr>
        <w:t>к решению Совета городского</w:t>
      </w:r>
    </w:p>
    <w:p w:rsidR="00DE6123" w:rsidRPr="003C50AC" w:rsidRDefault="00DE6123" w:rsidP="00DE6123">
      <w:pPr>
        <w:jc w:val="right"/>
        <w:rPr>
          <w:sz w:val="28"/>
          <w:szCs w:val="28"/>
        </w:rPr>
      </w:pPr>
      <w:r w:rsidRPr="003C50AC">
        <w:rPr>
          <w:sz w:val="28"/>
          <w:szCs w:val="28"/>
        </w:rPr>
        <w:t>поселения «Борзинское»</w:t>
      </w:r>
    </w:p>
    <w:p w:rsidR="00DE6123" w:rsidRDefault="00DE6123" w:rsidP="003C50AC">
      <w:pPr>
        <w:jc w:val="right"/>
        <w:rPr>
          <w:sz w:val="28"/>
          <w:szCs w:val="28"/>
        </w:rPr>
      </w:pPr>
      <w:r w:rsidRPr="003C50AC">
        <w:rPr>
          <w:sz w:val="28"/>
          <w:szCs w:val="28"/>
        </w:rPr>
        <w:t xml:space="preserve">от </w:t>
      </w:r>
      <w:r w:rsidR="009771B3">
        <w:rPr>
          <w:sz w:val="28"/>
          <w:szCs w:val="28"/>
        </w:rPr>
        <w:t xml:space="preserve"> </w:t>
      </w:r>
      <w:r w:rsidR="004E75DE">
        <w:rPr>
          <w:sz w:val="28"/>
          <w:szCs w:val="28"/>
        </w:rPr>
        <w:t>26</w:t>
      </w:r>
      <w:r w:rsidRPr="003C50AC">
        <w:rPr>
          <w:sz w:val="28"/>
          <w:szCs w:val="28"/>
        </w:rPr>
        <w:t xml:space="preserve"> апреля 202</w:t>
      </w:r>
      <w:r w:rsidR="009771B3">
        <w:rPr>
          <w:sz w:val="28"/>
          <w:szCs w:val="28"/>
        </w:rPr>
        <w:t>4</w:t>
      </w:r>
      <w:r w:rsidRPr="003C50AC">
        <w:rPr>
          <w:sz w:val="28"/>
          <w:szCs w:val="28"/>
        </w:rPr>
        <w:t xml:space="preserve"> года №</w:t>
      </w:r>
      <w:r w:rsidR="004E75DE">
        <w:rPr>
          <w:sz w:val="28"/>
          <w:szCs w:val="28"/>
        </w:rPr>
        <w:t>105</w:t>
      </w:r>
      <w:r w:rsidRPr="003C50AC">
        <w:rPr>
          <w:sz w:val="28"/>
          <w:szCs w:val="28"/>
        </w:rPr>
        <w:t xml:space="preserve"> </w:t>
      </w:r>
      <w:r w:rsidR="00BC52E8">
        <w:rPr>
          <w:sz w:val="28"/>
          <w:szCs w:val="28"/>
        </w:rPr>
        <w:t xml:space="preserve">   </w:t>
      </w:r>
    </w:p>
    <w:p w:rsidR="009329D5" w:rsidRDefault="009329D5" w:rsidP="003C50AC">
      <w:pPr>
        <w:jc w:val="right"/>
        <w:rPr>
          <w:sz w:val="28"/>
          <w:szCs w:val="28"/>
        </w:rPr>
      </w:pPr>
    </w:p>
    <w:p w:rsidR="009771B3" w:rsidRPr="000C3937" w:rsidRDefault="009771B3" w:rsidP="009771B3">
      <w:pPr>
        <w:jc w:val="center"/>
        <w:rPr>
          <w:b/>
        </w:rPr>
      </w:pPr>
      <w:r w:rsidRPr="000C3937">
        <w:rPr>
          <w:b/>
        </w:rPr>
        <w:t>ОТЧЕТ</w:t>
      </w:r>
    </w:p>
    <w:p w:rsidR="009771B3" w:rsidRPr="000C3937" w:rsidRDefault="009771B3" w:rsidP="009771B3">
      <w:pPr>
        <w:jc w:val="center"/>
        <w:rPr>
          <w:b/>
        </w:rPr>
      </w:pPr>
      <w:r w:rsidRPr="000C3937">
        <w:rPr>
          <w:b/>
        </w:rPr>
        <w:t>главы городского поселения «Борзинское» о резу</w:t>
      </w:r>
      <w:r>
        <w:rPr>
          <w:b/>
        </w:rPr>
        <w:t>льтатах его деятельности за 2023</w:t>
      </w:r>
      <w:r w:rsidRPr="000C3937">
        <w:rPr>
          <w:b/>
        </w:rPr>
        <w:t xml:space="preserve"> год, деятельности администрации городског</w:t>
      </w:r>
      <w:r>
        <w:rPr>
          <w:b/>
        </w:rPr>
        <w:t>о поселения «Борзинское» за 2023</w:t>
      </w:r>
      <w:r w:rsidRPr="000C3937">
        <w:rPr>
          <w:b/>
        </w:rPr>
        <w:t xml:space="preserve"> год, в том числе о решении вопросов, поставленных Советом городского поселения «Борзинское»</w:t>
      </w:r>
    </w:p>
    <w:p w:rsidR="009771B3" w:rsidRPr="000C3937" w:rsidRDefault="009771B3" w:rsidP="009771B3">
      <w:pPr>
        <w:jc w:val="center"/>
        <w:rPr>
          <w:b/>
        </w:rPr>
      </w:pPr>
    </w:p>
    <w:p w:rsidR="009771B3" w:rsidRPr="009D4347" w:rsidRDefault="009771B3" w:rsidP="009771B3">
      <w:pPr>
        <w:autoSpaceDE w:val="0"/>
        <w:autoSpaceDN w:val="0"/>
        <w:adjustRightInd w:val="0"/>
        <w:ind w:firstLine="708"/>
        <w:jc w:val="both"/>
        <w:rPr>
          <w:bCs/>
          <w:lang w:eastAsia="en-US"/>
        </w:rPr>
      </w:pPr>
      <w:r>
        <w:rPr>
          <w:bCs/>
          <w:lang w:eastAsia="en-US"/>
        </w:rPr>
        <w:t xml:space="preserve">Ключевые направления работы администрации городского поселения «Борзинское» в 2023 году были определены в соответствии с задачами, поставленными Президентом Российской Федерации, Губернатором и Правительством Забайкальского края, государственными и муниципальными программами, приоритетами социально-экономического развития городского поселения «Борзинское». </w:t>
      </w:r>
    </w:p>
    <w:p w:rsidR="009771B3" w:rsidRPr="000C3937" w:rsidRDefault="009771B3" w:rsidP="009771B3">
      <w:pPr>
        <w:pStyle w:val="12"/>
        <w:ind w:firstLine="708"/>
        <w:jc w:val="both"/>
        <w:rPr>
          <w:color w:val="030000"/>
          <w:sz w:val="24"/>
          <w:szCs w:val="24"/>
        </w:rPr>
      </w:pPr>
      <w:r w:rsidRPr="000C3937">
        <w:rPr>
          <w:rFonts w:ascii="Times New Roman" w:hAnsi="Times New Roman"/>
          <w:color w:val="030000"/>
          <w:sz w:val="24"/>
          <w:szCs w:val="24"/>
        </w:rPr>
        <w:t>Именно поэтому</w:t>
      </w:r>
      <w:r>
        <w:rPr>
          <w:rFonts w:ascii="Times New Roman" w:hAnsi="Times New Roman"/>
          <w:color w:val="030000"/>
          <w:sz w:val="24"/>
          <w:szCs w:val="24"/>
        </w:rPr>
        <w:t xml:space="preserve">, </w:t>
      </w:r>
      <w:r w:rsidRPr="000C3937">
        <w:rPr>
          <w:rFonts w:ascii="Times New Roman" w:hAnsi="Times New Roman"/>
          <w:color w:val="030000"/>
          <w:sz w:val="24"/>
          <w:szCs w:val="24"/>
        </w:rPr>
        <w:t xml:space="preserve"> деятельность администрации за отчетный период  была направлена на  сбалансированность бюджета; решение проблем межбюджетных отношений, реализацию мер по созданию благоприятных условий поддержки и развити</w:t>
      </w:r>
      <w:r w:rsidRPr="000C3937">
        <w:rPr>
          <w:color w:val="030000"/>
          <w:sz w:val="24"/>
          <w:szCs w:val="24"/>
        </w:rPr>
        <w:t>я</w:t>
      </w:r>
      <w:r w:rsidRPr="000C3937">
        <w:rPr>
          <w:rFonts w:ascii="Times New Roman" w:hAnsi="Times New Roman"/>
          <w:color w:val="030000"/>
          <w:sz w:val="24"/>
          <w:szCs w:val="24"/>
        </w:rPr>
        <w:t xml:space="preserve"> малого и среднего предпринимательства; обеспечение безопасности дорожного движения; реализацию полномочий в сфере имущественного комплекса</w:t>
      </w:r>
      <w:r>
        <w:rPr>
          <w:rFonts w:ascii="Times New Roman" w:hAnsi="Times New Roman"/>
          <w:color w:val="030000"/>
          <w:sz w:val="24"/>
          <w:szCs w:val="24"/>
        </w:rPr>
        <w:t>;</w:t>
      </w:r>
      <w:r w:rsidRPr="000C3937">
        <w:rPr>
          <w:rFonts w:ascii="Times New Roman" w:hAnsi="Times New Roman"/>
          <w:color w:val="030000"/>
          <w:sz w:val="24"/>
          <w:szCs w:val="24"/>
        </w:rPr>
        <w:t xml:space="preserve"> земельных отношений</w:t>
      </w:r>
      <w:r>
        <w:rPr>
          <w:rFonts w:ascii="Times New Roman" w:hAnsi="Times New Roman"/>
          <w:color w:val="030000"/>
          <w:sz w:val="24"/>
          <w:szCs w:val="24"/>
        </w:rPr>
        <w:t>;</w:t>
      </w:r>
      <w:r w:rsidR="00ED398E">
        <w:rPr>
          <w:rFonts w:ascii="Times New Roman" w:hAnsi="Times New Roman"/>
          <w:color w:val="030000"/>
          <w:sz w:val="24"/>
          <w:szCs w:val="24"/>
        </w:rPr>
        <w:t xml:space="preserve"> </w:t>
      </w:r>
      <w:r>
        <w:rPr>
          <w:rFonts w:ascii="Times New Roman" w:hAnsi="Times New Roman"/>
          <w:color w:val="030000"/>
          <w:sz w:val="24"/>
          <w:szCs w:val="24"/>
        </w:rPr>
        <w:t xml:space="preserve">жилищно-коммунального хозяйства, </w:t>
      </w:r>
      <w:r w:rsidRPr="000C3937">
        <w:rPr>
          <w:rFonts w:ascii="Times New Roman" w:hAnsi="Times New Roman"/>
          <w:color w:val="030000"/>
          <w:sz w:val="24"/>
          <w:szCs w:val="24"/>
        </w:rPr>
        <w:t>надежной эксплуатации инженерных коммуникаций; повышение комфортности проживания жителей и предоставления коммунальных услуг и др.</w:t>
      </w:r>
    </w:p>
    <w:p w:rsidR="009771B3" w:rsidRDefault="009771B3" w:rsidP="009771B3">
      <w:pPr>
        <w:pStyle w:val="12"/>
        <w:ind w:firstLine="708"/>
        <w:jc w:val="both"/>
        <w:rPr>
          <w:rFonts w:ascii="Times New Roman" w:hAnsi="Times New Roman"/>
          <w:sz w:val="24"/>
          <w:szCs w:val="24"/>
        </w:rPr>
      </w:pPr>
      <w:r w:rsidRPr="000C3937">
        <w:rPr>
          <w:rFonts w:ascii="Times New Roman" w:hAnsi="Times New Roman"/>
          <w:color w:val="030000"/>
          <w:sz w:val="24"/>
          <w:szCs w:val="24"/>
        </w:rPr>
        <w:t>Наряду с муниципальными услугами</w:t>
      </w:r>
      <w:r>
        <w:rPr>
          <w:rFonts w:ascii="Times New Roman" w:hAnsi="Times New Roman"/>
          <w:color w:val="030000"/>
          <w:sz w:val="24"/>
          <w:szCs w:val="24"/>
        </w:rPr>
        <w:t>,</w:t>
      </w:r>
      <w:r w:rsidRPr="000C3937">
        <w:rPr>
          <w:rFonts w:ascii="Times New Roman" w:hAnsi="Times New Roman"/>
          <w:color w:val="030000"/>
          <w:sz w:val="24"/>
          <w:szCs w:val="24"/>
        </w:rPr>
        <w:t xml:space="preserve"> в рамках своих полномочий </w:t>
      </w:r>
      <w:r w:rsidRPr="000C3937">
        <w:rPr>
          <w:color w:val="030000"/>
          <w:sz w:val="24"/>
          <w:szCs w:val="24"/>
        </w:rPr>
        <w:t>а</w:t>
      </w:r>
      <w:r w:rsidRPr="000C3937">
        <w:rPr>
          <w:rFonts w:ascii="Times New Roman" w:hAnsi="Times New Roman"/>
          <w:color w:val="030000"/>
          <w:sz w:val="24"/>
          <w:szCs w:val="24"/>
        </w:rPr>
        <w:t>дминистрация городского поселения «Борзинское» осуществляла функции по муниципальному контролю: жилищному, имущественному и земельному.</w:t>
      </w:r>
    </w:p>
    <w:p w:rsidR="009771B3" w:rsidRPr="00376055" w:rsidRDefault="009771B3" w:rsidP="009771B3">
      <w:pPr>
        <w:jc w:val="both"/>
      </w:pPr>
      <w:r>
        <w:tab/>
      </w:r>
      <w:r w:rsidRPr="000C3937">
        <w:t xml:space="preserve">Несмотря на продолжающиеся кризисные условия, благодаря совместной работе руководителей организаций, предприятий, учреждений, индивидуальных предпринимателей, всего депутатского корпуса, </w:t>
      </w:r>
      <w:r>
        <w:t xml:space="preserve">а также </w:t>
      </w:r>
      <w:r w:rsidRPr="000C3937">
        <w:t>жителей городского поселения</w:t>
      </w:r>
      <w:r>
        <w:t xml:space="preserve">, </w:t>
      </w:r>
      <w:r w:rsidRPr="000C3937">
        <w:t>немало удалось сд</w:t>
      </w:r>
      <w:r>
        <w:t>елать для развития поселения.</w:t>
      </w:r>
    </w:p>
    <w:p w:rsidR="009771B3" w:rsidRDefault="009771B3" w:rsidP="009771B3">
      <w:pPr>
        <w:jc w:val="both"/>
      </w:pPr>
    </w:p>
    <w:p w:rsidR="009771B3" w:rsidRPr="007D559E" w:rsidRDefault="009771B3" w:rsidP="009771B3">
      <w:pPr>
        <w:suppressAutoHyphens/>
        <w:ind w:firstLine="709"/>
        <w:jc w:val="center"/>
        <w:rPr>
          <w:b/>
          <w:u w:val="single"/>
        </w:rPr>
      </w:pPr>
      <w:r w:rsidRPr="007D559E">
        <w:rPr>
          <w:b/>
          <w:u w:val="single"/>
        </w:rPr>
        <w:t>1.Характеристика социально-экономического положения</w:t>
      </w:r>
    </w:p>
    <w:p w:rsidR="009771B3" w:rsidRPr="007D559E" w:rsidRDefault="009771B3" w:rsidP="009771B3">
      <w:pPr>
        <w:suppressAutoHyphens/>
        <w:ind w:firstLine="709"/>
        <w:jc w:val="center"/>
        <w:rPr>
          <w:b/>
          <w:u w:val="single"/>
        </w:rPr>
      </w:pPr>
      <w:r w:rsidRPr="007D559E">
        <w:rPr>
          <w:b/>
          <w:u w:val="single"/>
        </w:rPr>
        <w:t>городского поселения «Борзинское»</w:t>
      </w:r>
    </w:p>
    <w:p w:rsidR="009771B3" w:rsidRDefault="009771B3" w:rsidP="009771B3">
      <w:pPr>
        <w:rPr>
          <w:i/>
          <w:u w:val="single"/>
        </w:rPr>
      </w:pPr>
    </w:p>
    <w:p w:rsidR="009771B3" w:rsidRPr="003F6D1E" w:rsidRDefault="009771B3" w:rsidP="009771B3">
      <w:pPr>
        <w:jc w:val="center"/>
        <w:rPr>
          <w:i/>
          <w:u w:val="single"/>
        </w:rPr>
      </w:pPr>
      <w:r w:rsidRPr="007D559E">
        <w:rPr>
          <w:i/>
          <w:u w:val="single"/>
        </w:rPr>
        <w:t>1.1.</w:t>
      </w:r>
      <w:r w:rsidRPr="007D559E">
        <w:rPr>
          <w:i/>
          <w:u w:val="single"/>
        </w:rPr>
        <w:tab/>
        <w:t>Общие показатели городского поселения «Борзинское»</w:t>
      </w:r>
    </w:p>
    <w:p w:rsidR="009771B3" w:rsidRPr="006F4A72" w:rsidRDefault="009771B3" w:rsidP="009771B3">
      <w:pPr>
        <w:suppressAutoHyphens/>
        <w:ind w:firstLine="709"/>
        <w:jc w:val="center"/>
        <w:rPr>
          <w:b/>
          <w:sz w:val="16"/>
          <w:szCs w:val="16"/>
        </w:rPr>
      </w:pPr>
    </w:p>
    <w:p w:rsidR="009771B3" w:rsidRPr="000C3937" w:rsidRDefault="009771B3" w:rsidP="009771B3">
      <w:pPr>
        <w:ind w:firstLine="709"/>
        <w:jc w:val="both"/>
      </w:pPr>
      <w:r w:rsidRPr="000C3937">
        <w:t xml:space="preserve"> Город Борзя</w:t>
      </w:r>
      <w:r>
        <w:t xml:space="preserve"> является </w:t>
      </w:r>
      <w:r w:rsidRPr="000C3937">
        <w:t>административны</w:t>
      </w:r>
      <w:r>
        <w:t>м</w:t>
      </w:r>
      <w:r w:rsidRPr="000C3937">
        <w:t xml:space="preserve"> центр</w:t>
      </w:r>
      <w:r>
        <w:t>ом</w:t>
      </w:r>
      <w:r w:rsidRPr="000C3937">
        <w:t xml:space="preserve"> муниципального района «Борзинский район» Забайкальского края и городского поселения «Борзинское» в составе этого муниципального района.</w:t>
      </w:r>
    </w:p>
    <w:p w:rsidR="009771B3" w:rsidRPr="000C3937" w:rsidRDefault="009771B3" w:rsidP="009771B3">
      <w:pPr>
        <w:ind w:firstLine="709"/>
        <w:jc w:val="both"/>
      </w:pPr>
      <w:r w:rsidRPr="000C3937">
        <w:t xml:space="preserve">Площадь городского поселения «Борзинское» составляет </w:t>
      </w:r>
      <w:r w:rsidRPr="00391B02">
        <w:rPr>
          <w:bCs/>
        </w:rPr>
        <w:t>22 208,9</w:t>
      </w:r>
      <w:r>
        <w:t xml:space="preserve"> га</w:t>
      </w:r>
      <w:r w:rsidRPr="000C3937">
        <w:t>.</w:t>
      </w:r>
    </w:p>
    <w:p w:rsidR="009771B3" w:rsidRPr="000C3937" w:rsidRDefault="009771B3" w:rsidP="009771B3">
      <w:pPr>
        <w:ind w:firstLine="709"/>
        <w:jc w:val="both"/>
      </w:pPr>
      <w:r w:rsidRPr="000C3937">
        <w:t xml:space="preserve">Население городского поселения насчитывает </w:t>
      </w:r>
      <w:r w:rsidRPr="00382711">
        <w:rPr>
          <w:bCs/>
        </w:rPr>
        <w:t>29 400</w:t>
      </w:r>
      <w:r w:rsidRPr="000C3937">
        <w:t>человек</w:t>
      </w:r>
      <w:r>
        <w:t xml:space="preserve"> (на 01 января 2023 года </w:t>
      </w:r>
      <w:r w:rsidRPr="00962C05">
        <w:t>- 29 385 человек).</w:t>
      </w:r>
      <w:r>
        <w:t xml:space="preserve">Городское население составляет </w:t>
      </w:r>
      <w:r w:rsidRPr="009E5F9E">
        <w:t>66,3%</w:t>
      </w:r>
      <w:r>
        <w:t xml:space="preserve"> от общей численности населения муниципального района «Борзинский район».</w:t>
      </w:r>
    </w:p>
    <w:p w:rsidR="009771B3" w:rsidRDefault="009771B3" w:rsidP="009771B3">
      <w:pPr>
        <w:ind w:firstLine="709"/>
        <w:jc w:val="both"/>
      </w:pPr>
      <w:r>
        <w:t>З</w:t>
      </w:r>
      <w:r w:rsidRPr="00FF566C">
        <w:t>а</w:t>
      </w:r>
      <w:r>
        <w:t xml:space="preserve"> отчетный период в поселении</w:t>
      </w:r>
      <w:r w:rsidRPr="00FF566C">
        <w:t xml:space="preserve"> родилось 450 человек, умерло</w:t>
      </w:r>
      <w:r>
        <w:t xml:space="preserve"> - </w:t>
      </w:r>
      <w:r w:rsidRPr="00FF566C">
        <w:t>584 человека.</w:t>
      </w:r>
    </w:p>
    <w:p w:rsidR="009771B3" w:rsidRDefault="009771B3" w:rsidP="009771B3">
      <w:pPr>
        <w:ind w:firstLine="709"/>
        <w:jc w:val="both"/>
      </w:pPr>
      <w:r w:rsidRPr="00FF566C">
        <w:t>Численность в 2023 году числа трудоспособного населения увеличилась на 1 016 человек и составила 19949 человека</w:t>
      </w:r>
      <w:r>
        <w:t>.</w:t>
      </w:r>
      <w:r w:rsidRPr="00FF566C">
        <w:t xml:space="preserve"> Численность пенсионеров в 2023 году составила 4 584 человек. Численность работающих пенсионеров</w:t>
      </w:r>
      <w:r>
        <w:t xml:space="preserve"> составила</w:t>
      </w:r>
      <w:r w:rsidRPr="00FF566C">
        <w:t xml:space="preserve"> 2 401 человек. Средний размер назначенных пенсий за месяц изменился и равен 18 912,99 руб</w:t>
      </w:r>
      <w:r>
        <w:t>.</w:t>
      </w:r>
    </w:p>
    <w:p w:rsidR="009771B3" w:rsidRPr="00962C05" w:rsidRDefault="009771B3" w:rsidP="009771B3">
      <w:pPr>
        <w:ind w:firstLine="709"/>
        <w:jc w:val="both"/>
      </w:pPr>
      <w:r w:rsidRPr="00637513">
        <w:t>Среднемесячная зарплата работников организаций по городу в 2023 году составила 65,7 тыс. руб</w:t>
      </w:r>
      <w:r>
        <w:t>. (</w:t>
      </w:r>
      <w:r w:rsidRPr="00637513">
        <w:t>в 2022 год</w:t>
      </w:r>
      <w:r>
        <w:t xml:space="preserve">у - </w:t>
      </w:r>
      <w:r w:rsidRPr="00637513">
        <w:t>59,52 тыс. руб</w:t>
      </w:r>
      <w:r>
        <w:t>.),</w:t>
      </w:r>
      <w:r w:rsidRPr="00637513">
        <w:t xml:space="preserve"> уровень зар</w:t>
      </w:r>
      <w:r>
        <w:t>аботной платы</w:t>
      </w:r>
      <w:r w:rsidRPr="00637513">
        <w:t xml:space="preserve"> за год вырос на 10,4 %.</w:t>
      </w:r>
    </w:p>
    <w:p w:rsidR="009771B3" w:rsidRPr="000C3937" w:rsidRDefault="009771B3" w:rsidP="009771B3">
      <w:pPr>
        <w:ind w:firstLine="709"/>
        <w:jc w:val="both"/>
        <w:rPr>
          <w:color w:val="C00000"/>
        </w:rPr>
      </w:pPr>
      <w:r w:rsidRPr="000C3937">
        <w:lastRenderedPageBreak/>
        <w:t>В городе имеются больничные учреждения, учреждения культурно-досугового типа, общеобразовательные, дошкольные</w:t>
      </w:r>
      <w:r>
        <w:t xml:space="preserve"> учреждения,</w:t>
      </w:r>
      <w:r w:rsidRPr="000C3937">
        <w:t xml:space="preserve"> учреждения дополнительного образования, средние учебные заведения, медицинское училище и учреждение начального профессионального образования, присутствуют филиалы крупных банков и ведущих операторов связи.</w:t>
      </w:r>
    </w:p>
    <w:p w:rsidR="009771B3" w:rsidRDefault="009771B3" w:rsidP="009771B3">
      <w:pPr>
        <w:ind w:firstLine="709"/>
        <w:jc w:val="both"/>
      </w:pPr>
      <w:r w:rsidRPr="000C3937">
        <w:t>Как и во всех городах России, в последние годы наибольшее развитие получила торговля. Новые здания частных магазинов, кафе, гостиниц создают другой облик Борзи, каждый хозяин старается благоустроить прилегающую территорию, сделать ее удобной и безопасной для клиентов.</w:t>
      </w:r>
    </w:p>
    <w:p w:rsidR="009771B3" w:rsidRDefault="009771B3" w:rsidP="009771B3">
      <w:pPr>
        <w:tabs>
          <w:tab w:val="left" w:pos="1134"/>
          <w:tab w:val="left" w:pos="7938"/>
        </w:tabs>
        <w:spacing w:line="360" w:lineRule="auto"/>
        <w:contextualSpacing/>
        <w:jc w:val="center"/>
        <w:rPr>
          <w:rFonts w:eastAsiaTheme="minorHAnsi"/>
          <w:i/>
          <w:u w:val="single"/>
          <w:lang w:eastAsia="en-US"/>
        </w:rPr>
      </w:pPr>
      <w:r w:rsidRPr="009E5F9E">
        <w:rPr>
          <w:rFonts w:eastAsiaTheme="minorHAnsi"/>
          <w:b/>
          <w:bCs/>
          <w:i/>
          <w:u w:val="single"/>
          <w:lang w:eastAsia="en-US"/>
        </w:rPr>
        <w:t>Таблица 1.</w:t>
      </w:r>
      <w:r w:rsidRPr="003F6D1E">
        <w:rPr>
          <w:rFonts w:eastAsiaTheme="minorHAnsi"/>
          <w:i/>
          <w:u w:val="single"/>
          <w:lang w:eastAsia="en-US"/>
        </w:rPr>
        <w:t>Демографическая ситуация городского поселения «Борзинское»</w:t>
      </w:r>
    </w:p>
    <w:tbl>
      <w:tblPr>
        <w:tblStyle w:val="35"/>
        <w:tblpPr w:leftFromText="180" w:rightFromText="180" w:vertAnchor="text" w:horzAnchor="margin" w:tblpY="86"/>
        <w:tblW w:w="9844" w:type="dxa"/>
        <w:tblLook w:val="04A0"/>
      </w:tblPr>
      <w:tblGrid>
        <w:gridCol w:w="806"/>
        <w:gridCol w:w="3216"/>
        <w:gridCol w:w="1940"/>
        <w:gridCol w:w="1941"/>
        <w:gridCol w:w="1941"/>
      </w:tblGrid>
      <w:tr w:rsidR="009771B3" w:rsidRPr="009E5F9E" w:rsidTr="00ED398E">
        <w:tc>
          <w:tcPr>
            <w:tcW w:w="806" w:type="dxa"/>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 п/п</w:t>
            </w:r>
          </w:p>
        </w:tc>
        <w:tc>
          <w:tcPr>
            <w:tcW w:w="3216" w:type="dxa"/>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Наименование</w:t>
            </w:r>
          </w:p>
        </w:tc>
        <w:tc>
          <w:tcPr>
            <w:tcW w:w="1940" w:type="dxa"/>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2022 год</w:t>
            </w:r>
          </w:p>
        </w:tc>
        <w:tc>
          <w:tcPr>
            <w:tcW w:w="1941" w:type="dxa"/>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2023 год</w:t>
            </w:r>
          </w:p>
        </w:tc>
        <w:tc>
          <w:tcPr>
            <w:tcW w:w="1941" w:type="dxa"/>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Отклонение</w:t>
            </w:r>
          </w:p>
        </w:tc>
      </w:tr>
      <w:tr w:rsidR="009771B3" w:rsidRPr="009E5F9E" w:rsidTr="00ED398E">
        <w:tc>
          <w:tcPr>
            <w:tcW w:w="806" w:type="dxa"/>
            <w:vAlign w:val="center"/>
          </w:tcPr>
          <w:p w:rsidR="009771B3" w:rsidRPr="009E5F9E" w:rsidRDefault="009771B3" w:rsidP="00ED398E">
            <w:pPr>
              <w:spacing w:line="360" w:lineRule="auto"/>
              <w:jc w:val="center"/>
              <w:rPr>
                <w:rFonts w:ascii="Times New Roman" w:hAnsi="Times New Roman" w:cs="Times New Roman"/>
                <w:sz w:val="24"/>
                <w:szCs w:val="24"/>
              </w:rPr>
            </w:pPr>
            <w:r w:rsidRPr="009E5F9E">
              <w:rPr>
                <w:rFonts w:ascii="Times New Roman" w:hAnsi="Times New Roman" w:cs="Times New Roman"/>
                <w:sz w:val="24"/>
                <w:szCs w:val="24"/>
              </w:rPr>
              <w:t>1</w:t>
            </w:r>
          </w:p>
        </w:tc>
        <w:tc>
          <w:tcPr>
            <w:tcW w:w="3216" w:type="dxa"/>
            <w:vAlign w:val="center"/>
          </w:tcPr>
          <w:p w:rsidR="009771B3" w:rsidRPr="009E5F9E" w:rsidRDefault="009771B3" w:rsidP="00ED398E">
            <w:pPr>
              <w:rPr>
                <w:rFonts w:ascii="Times New Roman" w:hAnsi="Times New Roman" w:cs="Times New Roman"/>
                <w:sz w:val="24"/>
                <w:szCs w:val="24"/>
              </w:rPr>
            </w:pPr>
            <w:r w:rsidRPr="009E5F9E">
              <w:rPr>
                <w:rFonts w:ascii="Times New Roman" w:hAnsi="Times New Roman" w:cs="Times New Roman"/>
                <w:sz w:val="24"/>
                <w:szCs w:val="24"/>
              </w:rPr>
              <w:t>Численность постоянного населения</w:t>
            </w:r>
          </w:p>
        </w:tc>
        <w:tc>
          <w:tcPr>
            <w:tcW w:w="1940" w:type="dxa"/>
            <w:vAlign w:val="center"/>
          </w:tcPr>
          <w:p w:rsidR="009771B3" w:rsidRPr="009E5F9E" w:rsidRDefault="009771B3" w:rsidP="00ED398E">
            <w:pPr>
              <w:jc w:val="center"/>
              <w:rPr>
                <w:rFonts w:ascii="Times New Roman" w:hAnsi="Times New Roman" w:cs="Times New Roman"/>
                <w:sz w:val="24"/>
                <w:szCs w:val="24"/>
              </w:rPr>
            </w:pPr>
            <w:r w:rsidRPr="009E5F9E">
              <w:rPr>
                <w:rFonts w:ascii="Times New Roman" w:hAnsi="Times New Roman" w:cs="Times New Roman"/>
                <w:sz w:val="24"/>
                <w:szCs w:val="24"/>
              </w:rPr>
              <w:t>29385</w:t>
            </w:r>
          </w:p>
        </w:tc>
        <w:tc>
          <w:tcPr>
            <w:tcW w:w="1941" w:type="dxa"/>
            <w:vAlign w:val="center"/>
          </w:tcPr>
          <w:p w:rsidR="009771B3" w:rsidRPr="009E5F9E" w:rsidRDefault="009771B3" w:rsidP="00ED398E">
            <w:pPr>
              <w:jc w:val="center"/>
              <w:rPr>
                <w:rFonts w:ascii="Times New Roman" w:hAnsi="Times New Roman" w:cs="Times New Roman"/>
                <w:sz w:val="24"/>
                <w:szCs w:val="24"/>
              </w:rPr>
            </w:pPr>
            <w:r w:rsidRPr="009E5F9E">
              <w:rPr>
                <w:rFonts w:ascii="Times New Roman" w:hAnsi="Times New Roman" w:cs="Times New Roman"/>
                <w:sz w:val="24"/>
                <w:szCs w:val="24"/>
              </w:rPr>
              <w:t>29400</w:t>
            </w:r>
          </w:p>
        </w:tc>
        <w:tc>
          <w:tcPr>
            <w:tcW w:w="1941" w:type="dxa"/>
            <w:vAlign w:val="center"/>
          </w:tcPr>
          <w:p w:rsidR="009771B3" w:rsidRPr="009E5F9E" w:rsidRDefault="009771B3" w:rsidP="00ED398E">
            <w:pPr>
              <w:jc w:val="center"/>
              <w:rPr>
                <w:rFonts w:ascii="Times New Roman" w:hAnsi="Times New Roman" w:cs="Times New Roman"/>
                <w:sz w:val="24"/>
                <w:szCs w:val="24"/>
              </w:rPr>
            </w:pPr>
            <w:r w:rsidRPr="009E5F9E">
              <w:rPr>
                <w:rFonts w:ascii="Times New Roman" w:hAnsi="Times New Roman" w:cs="Times New Roman"/>
                <w:sz w:val="24"/>
                <w:szCs w:val="24"/>
              </w:rPr>
              <w:t>+15</w:t>
            </w:r>
          </w:p>
        </w:tc>
      </w:tr>
      <w:tr w:rsidR="009771B3" w:rsidRPr="009E5F9E" w:rsidTr="00ED398E">
        <w:tc>
          <w:tcPr>
            <w:tcW w:w="806"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2</w:t>
            </w:r>
          </w:p>
        </w:tc>
        <w:tc>
          <w:tcPr>
            <w:tcW w:w="3216" w:type="dxa"/>
            <w:vAlign w:val="center"/>
          </w:tcPr>
          <w:p w:rsidR="009771B3" w:rsidRPr="009E5F9E" w:rsidRDefault="009771B3" w:rsidP="00ED398E">
            <w:pPr>
              <w:tabs>
                <w:tab w:val="left" w:pos="1134"/>
                <w:tab w:val="left" w:pos="7938"/>
              </w:tabs>
              <w:spacing w:line="360" w:lineRule="auto"/>
              <w:contextualSpacing/>
              <w:rPr>
                <w:rFonts w:ascii="Times New Roman" w:hAnsi="Times New Roman" w:cs="Times New Roman"/>
                <w:sz w:val="24"/>
                <w:szCs w:val="24"/>
              </w:rPr>
            </w:pPr>
            <w:r w:rsidRPr="009E5F9E">
              <w:rPr>
                <w:rFonts w:ascii="Times New Roman" w:hAnsi="Times New Roman" w:cs="Times New Roman"/>
                <w:sz w:val="24"/>
                <w:szCs w:val="24"/>
              </w:rPr>
              <w:t>Число родившихся</w:t>
            </w:r>
          </w:p>
        </w:tc>
        <w:tc>
          <w:tcPr>
            <w:tcW w:w="1940"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488</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450</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-38</w:t>
            </w:r>
          </w:p>
        </w:tc>
      </w:tr>
      <w:tr w:rsidR="009771B3" w:rsidRPr="009E5F9E" w:rsidTr="00ED398E">
        <w:tc>
          <w:tcPr>
            <w:tcW w:w="806"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3</w:t>
            </w:r>
          </w:p>
        </w:tc>
        <w:tc>
          <w:tcPr>
            <w:tcW w:w="3216" w:type="dxa"/>
            <w:vAlign w:val="center"/>
          </w:tcPr>
          <w:p w:rsidR="009771B3" w:rsidRPr="009E5F9E" w:rsidRDefault="009771B3" w:rsidP="00ED398E">
            <w:pPr>
              <w:tabs>
                <w:tab w:val="left" w:pos="1134"/>
                <w:tab w:val="left" w:pos="7938"/>
              </w:tabs>
              <w:spacing w:line="360" w:lineRule="auto"/>
              <w:contextualSpacing/>
              <w:rPr>
                <w:rFonts w:ascii="Times New Roman" w:hAnsi="Times New Roman" w:cs="Times New Roman"/>
                <w:sz w:val="24"/>
                <w:szCs w:val="24"/>
              </w:rPr>
            </w:pPr>
            <w:r w:rsidRPr="009E5F9E">
              <w:rPr>
                <w:rFonts w:ascii="Times New Roman" w:hAnsi="Times New Roman" w:cs="Times New Roman"/>
                <w:sz w:val="24"/>
                <w:szCs w:val="24"/>
              </w:rPr>
              <w:t>Число умерших</w:t>
            </w:r>
          </w:p>
        </w:tc>
        <w:tc>
          <w:tcPr>
            <w:tcW w:w="1940"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612</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584</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-28</w:t>
            </w:r>
          </w:p>
        </w:tc>
      </w:tr>
      <w:tr w:rsidR="009771B3" w:rsidRPr="009E5F9E" w:rsidTr="00ED398E">
        <w:tc>
          <w:tcPr>
            <w:tcW w:w="806"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4</w:t>
            </w:r>
          </w:p>
        </w:tc>
        <w:tc>
          <w:tcPr>
            <w:tcW w:w="3216" w:type="dxa"/>
            <w:vAlign w:val="center"/>
          </w:tcPr>
          <w:p w:rsidR="009771B3" w:rsidRPr="009E5F9E" w:rsidRDefault="009771B3" w:rsidP="00ED398E">
            <w:pPr>
              <w:tabs>
                <w:tab w:val="left" w:pos="1134"/>
                <w:tab w:val="left" w:pos="7938"/>
              </w:tabs>
              <w:contextualSpacing/>
              <w:rPr>
                <w:rFonts w:ascii="Times New Roman" w:hAnsi="Times New Roman" w:cs="Times New Roman"/>
                <w:sz w:val="24"/>
                <w:szCs w:val="24"/>
              </w:rPr>
            </w:pPr>
            <w:r w:rsidRPr="009E5F9E">
              <w:rPr>
                <w:rFonts w:ascii="Times New Roman" w:hAnsi="Times New Roman" w:cs="Times New Roman"/>
                <w:sz w:val="24"/>
                <w:szCs w:val="24"/>
              </w:rPr>
              <w:t>Численность населения в трудоспособном возрасте</w:t>
            </w:r>
          </w:p>
        </w:tc>
        <w:tc>
          <w:tcPr>
            <w:tcW w:w="1940"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18933</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19949</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+1016</w:t>
            </w:r>
          </w:p>
        </w:tc>
      </w:tr>
      <w:tr w:rsidR="009771B3" w:rsidRPr="009E5F9E" w:rsidTr="00ED398E">
        <w:tc>
          <w:tcPr>
            <w:tcW w:w="806"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5</w:t>
            </w:r>
          </w:p>
        </w:tc>
        <w:tc>
          <w:tcPr>
            <w:tcW w:w="3216" w:type="dxa"/>
            <w:vAlign w:val="center"/>
          </w:tcPr>
          <w:p w:rsidR="009771B3" w:rsidRPr="009E5F9E" w:rsidRDefault="009771B3" w:rsidP="00ED398E">
            <w:pPr>
              <w:tabs>
                <w:tab w:val="left" w:pos="1134"/>
                <w:tab w:val="left" w:pos="7938"/>
              </w:tabs>
              <w:contextualSpacing/>
              <w:rPr>
                <w:rFonts w:ascii="Times New Roman" w:hAnsi="Times New Roman" w:cs="Times New Roman"/>
                <w:sz w:val="24"/>
                <w:szCs w:val="24"/>
              </w:rPr>
            </w:pPr>
            <w:r w:rsidRPr="009E5F9E">
              <w:rPr>
                <w:rFonts w:ascii="Times New Roman" w:hAnsi="Times New Roman" w:cs="Times New Roman"/>
                <w:sz w:val="24"/>
                <w:szCs w:val="24"/>
              </w:rPr>
              <w:t>Численность пенсионеров</w:t>
            </w:r>
          </w:p>
        </w:tc>
        <w:tc>
          <w:tcPr>
            <w:tcW w:w="1940"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4986</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4584</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-402</w:t>
            </w:r>
          </w:p>
        </w:tc>
      </w:tr>
      <w:tr w:rsidR="009771B3" w:rsidRPr="009E5F9E" w:rsidTr="00ED398E">
        <w:tc>
          <w:tcPr>
            <w:tcW w:w="806"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6</w:t>
            </w:r>
          </w:p>
        </w:tc>
        <w:tc>
          <w:tcPr>
            <w:tcW w:w="3216" w:type="dxa"/>
            <w:vAlign w:val="center"/>
          </w:tcPr>
          <w:p w:rsidR="009771B3" w:rsidRPr="009E5F9E" w:rsidRDefault="009771B3" w:rsidP="00ED398E">
            <w:pPr>
              <w:tabs>
                <w:tab w:val="left" w:pos="1134"/>
                <w:tab w:val="left" w:pos="7938"/>
              </w:tabs>
              <w:contextualSpacing/>
              <w:rPr>
                <w:rFonts w:ascii="Times New Roman" w:hAnsi="Times New Roman" w:cs="Times New Roman"/>
                <w:sz w:val="24"/>
                <w:szCs w:val="24"/>
              </w:rPr>
            </w:pPr>
            <w:r w:rsidRPr="009E5F9E">
              <w:rPr>
                <w:rFonts w:ascii="Times New Roman" w:hAnsi="Times New Roman" w:cs="Times New Roman"/>
                <w:sz w:val="24"/>
                <w:szCs w:val="24"/>
              </w:rPr>
              <w:t>Численность работающих пенсионеров</w:t>
            </w:r>
          </w:p>
        </w:tc>
        <w:tc>
          <w:tcPr>
            <w:tcW w:w="1940"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968</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2401</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+1433</w:t>
            </w:r>
          </w:p>
        </w:tc>
      </w:tr>
      <w:tr w:rsidR="009771B3" w:rsidRPr="009E5F9E" w:rsidTr="00ED398E">
        <w:tc>
          <w:tcPr>
            <w:tcW w:w="806"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7</w:t>
            </w:r>
          </w:p>
        </w:tc>
        <w:tc>
          <w:tcPr>
            <w:tcW w:w="3216" w:type="dxa"/>
            <w:vAlign w:val="center"/>
          </w:tcPr>
          <w:p w:rsidR="009771B3" w:rsidRPr="009E5F9E" w:rsidRDefault="009771B3" w:rsidP="00ED398E">
            <w:pPr>
              <w:tabs>
                <w:tab w:val="left" w:pos="1134"/>
                <w:tab w:val="left" w:pos="7938"/>
              </w:tabs>
              <w:contextualSpacing/>
              <w:rPr>
                <w:rFonts w:ascii="Times New Roman" w:hAnsi="Times New Roman" w:cs="Times New Roman"/>
                <w:sz w:val="24"/>
                <w:szCs w:val="24"/>
              </w:rPr>
            </w:pPr>
            <w:r w:rsidRPr="009E5F9E">
              <w:rPr>
                <w:rFonts w:ascii="Times New Roman" w:hAnsi="Times New Roman" w:cs="Times New Roman"/>
                <w:sz w:val="24"/>
                <w:szCs w:val="24"/>
              </w:rPr>
              <w:t>Средний размер назначенных пенсий</w:t>
            </w:r>
          </w:p>
        </w:tc>
        <w:tc>
          <w:tcPr>
            <w:tcW w:w="1940"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17 919,87</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18 912,99</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+993,12</w:t>
            </w:r>
          </w:p>
        </w:tc>
      </w:tr>
      <w:tr w:rsidR="009771B3" w:rsidRPr="009E5F9E" w:rsidTr="00ED398E">
        <w:tc>
          <w:tcPr>
            <w:tcW w:w="806"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8</w:t>
            </w:r>
          </w:p>
        </w:tc>
        <w:tc>
          <w:tcPr>
            <w:tcW w:w="3216" w:type="dxa"/>
            <w:vAlign w:val="center"/>
          </w:tcPr>
          <w:p w:rsidR="009771B3" w:rsidRPr="009E5F9E" w:rsidRDefault="009771B3" w:rsidP="00ED398E">
            <w:pPr>
              <w:tabs>
                <w:tab w:val="left" w:pos="1134"/>
                <w:tab w:val="left" w:pos="7938"/>
              </w:tabs>
              <w:contextualSpacing/>
              <w:rPr>
                <w:rFonts w:ascii="Times New Roman" w:hAnsi="Times New Roman" w:cs="Times New Roman"/>
                <w:sz w:val="24"/>
                <w:szCs w:val="24"/>
              </w:rPr>
            </w:pPr>
            <w:r w:rsidRPr="009E5F9E">
              <w:rPr>
                <w:rFonts w:ascii="Times New Roman" w:hAnsi="Times New Roman" w:cs="Times New Roman"/>
                <w:sz w:val="24"/>
                <w:szCs w:val="24"/>
              </w:rPr>
              <w:t>Среднемесячная заработная плата работников организаций (тыс. руб</w:t>
            </w:r>
            <w:r>
              <w:rPr>
                <w:rFonts w:ascii="Times New Roman" w:hAnsi="Times New Roman" w:cs="Times New Roman"/>
                <w:sz w:val="24"/>
                <w:szCs w:val="24"/>
              </w:rPr>
              <w:t>.</w:t>
            </w:r>
            <w:r w:rsidRPr="009E5F9E">
              <w:rPr>
                <w:rFonts w:ascii="Times New Roman" w:hAnsi="Times New Roman" w:cs="Times New Roman"/>
                <w:sz w:val="24"/>
                <w:szCs w:val="24"/>
              </w:rPr>
              <w:t>)</w:t>
            </w:r>
          </w:p>
        </w:tc>
        <w:tc>
          <w:tcPr>
            <w:tcW w:w="1940"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59,52</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65,7</w:t>
            </w:r>
          </w:p>
        </w:tc>
        <w:tc>
          <w:tcPr>
            <w:tcW w:w="1941" w:type="dxa"/>
            <w:vAlign w:val="center"/>
          </w:tcPr>
          <w:p w:rsidR="009771B3" w:rsidRPr="009E5F9E" w:rsidRDefault="009771B3" w:rsidP="00ED398E">
            <w:pPr>
              <w:tabs>
                <w:tab w:val="left" w:pos="1134"/>
                <w:tab w:val="left" w:pos="7938"/>
              </w:tabs>
              <w:spacing w:line="360" w:lineRule="auto"/>
              <w:contextualSpacing/>
              <w:jc w:val="center"/>
              <w:rPr>
                <w:rFonts w:ascii="Times New Roman" w:hAnsi="Times New Roman" w:cs="Times New Roman"/>
                <w:sz w:val="24"/>
                <w:szCs w:val="24"/>
              </w:rPr>
            </w:pPr>
            <w:r w:rsidRPr="009E5F9E">
              <w:rPr>
                <w:rFonts w:ascii="Times New Roman" w:hAnsi="Times New Roman" w:cs="Times New Roman"/>
                <w:sz w:val="24"/>
                <w:szCs w:val="24"/>
              </w:rPr>
              <w:t>+6,18</w:t>
            </w:r>
          </w:p>
        </w:tc>
      </w:tr>
    </w:tbl>
    <w:p w:rsidR="009771B3" w:rsidRPr="003F6D1E" w:rsidRDefault="009771B3" w:rsidP="009771B3">
      <w:pPr>
        <w:tabs>
          <w:tab w:val="left" w:pos="1134"/>
          <w:tab w:val="left" w:pos="7938"/>
        </w:tabs>
        <w:spacing w:line="360" w:lineRule="auto"/>
        <w:contextualSpacing/>
        <w:rPr>
          <w:rFonts w:eastAsiaTheme="minorHAnsi"/>
          <w:i/>
          <w:u w:val="single"/>
          <w:lang w:eastAsia="en-US"/>
        </w:rPr>
      </w:pPr>
    </w:p>
    <w:p w:rsidR="009771B3" w:rsidRPr="003F6D1E" w:rsidRDefault="009771B3" w:rsidP="009771B3">
      <w:pPr>
        <w:ind w:firstLine="709"/>
        <w:contextualSpacing/>
        <w:jc w:val="center"/>
        <w:rPr>
          <w:rFonts w:eastAsiaTheme="minorHAnsi"/>
          <w:i/>
          <w:u w:val="single"/>
          <w:lang w:eastAsia="en-US"/>
        </w:rPr>
      </w:pPr>
      <w:r w:rsidRPr="003F6D1E">
        <w:rPr>
          <w:rFonts w:eastAsiaTheme="minorHAnsi"/>
          <w:i/>
          <w:u w:val="single"/>
          <w:lang w:eastAsia="en-US"/>
        </w:rPr>
        <w:t>1.2.</w:t>
      </w:r>
      <w:r w:rsidRPr="003F6D1E">
        <w:rPr>
          <w:rFonts w:eastAsiaTheme="minorHAnsi"/>
          <w:i/>
          <w:u w:val="single"/>
          <w:lang w:eastAsia="en-US"/>
        </w:rPr>
        <w:tab/>
        <w:t>Анализ социально – экономических показателей развития</w:t>
      </w:r>
    </w:p>
    <w:p w:rsidR="009771B3" w:rsidRPr="003F6D1E" w:rsidRDefault="009771B3" w:rsidP="009771B3">
      <w:pPr>
        <w:ind w:firstLine="709"/>
        <w:contextualSpacing/>
        <w:jc w:val="center"/>
        <w:rPr>
          <w:rFonts w:eastAsiaTheme="minorHAnsi"/>
          <w:b/>
          <w:i/>
          <w:u w:val="single"/>
          <w:lang w:eastAsia="en-US"/>
        </w:rPr>
      </w:pPr>
      <w:r w:rsidRPr="003F6D1E">
        <w:rPr>
          <w:rFonts w:eastAsiaTheme="minorHAnsi"/>
          <w:i/>
          <w:u w:val="single"/>
          <w:lang w:eastAsia="en-US"/>
        </w:rPr>
        <w:t>городского поселения «Борзинское»</w:t>
      </w:r>
    </w:p>
    <w:p w:rsidR="009771B3" w:rsidRPr="006F4A72" w:rsidRDefault="009771B3" w:rsidP="009771B3">
      <w:pPr>
        <w:ind w:firstLine="709"/>
        <w:contextualSpacing/>
        <w:jc w:val="center"/>
        <w:rPr>
          <w:rFonts w:eastAsiaTheme="minorHAnsi"/>
          <w:sz w:val="16"/>
          <w:szCs w:val="16"/>
          <w:lang w:eastAsia="en-US"/>
        </w:rPr>
      </w:pPr>
    </w:p>
    <w:p w:rsidR="009771B3" w:rsidRPr="001E24FC" w:rsidRDefault="009771B3" w:rsidP="009771B3">
      <w:pPr>
        <w:ind w:firstLine="709"/>
        <w:contextualSpacing/>
        <w:jc w:val="both"/>
        <w:rPr>
          <w:rFonts w:eastAsiaTheme="minorHAnsi"/>
          <w:lang w:eastAsia="en-US"/>
        </w:rPr>
      </w:pPr>
      <w:r w:rsidRPr="001E24FC">
        <w:rPr>
          <w:rFonts w:eastAsiaTheme="minorHAnsi"/>
          <w:lang w:eastAsia="en-US"/>
        </w:rPr>
        <w:t>Отделом экономи</w:t>
      </w:r>
      <w:r>
        <w:rPr>
          <w:rFonts w:eastAsiaTheme="minorHAnsi"/>
          <w:lang w:eastAsia="en-US"/>
        </w:rPr>
        <w:t>ческого развития администрации</w:t>
      </w:r>
      <w:r w:rsidRPr="001E24FC">
        <w:rPr>
          <w:rFonts w:eastAsiaTheme="minorHAnsi"/>
          <w:lang w:eastAsia="en-US"/>
        </w:rPr>
        <w:t xml:space="preserve"> ежеквартально </w:t>
      </w:r>
      <w:r>
        <w:rPr>
          <w:rFonts w:eastAsiaTheme="minorHAnsi"/>
          <w:lang w:eastAsia="en-US"/>
        </w:rPr>
        <w:t xml:space="preserve">в течение отчетного периода </w:t>
      </w:r>
      <w:r w:rsidRPr="001E24FC">
        <w:rPr>
          <w:rFonts w:eastAsiaTheme="minorHAnsi"/>
          <w:lang w:eastAsia="en-US"/>
        </w:rPr>
        <w:t xml:space="preserve">проводился комплексный анализ итогов социально-экономического развития городского поселения «Борзинское». </w:t>
      </w:r>
    </w:p>
    <w:p w:rsidR="009771B3" w:rsidRDefault="009771B3" w:rsidP="009771B3">
      <w:pPr>
        <w:contextualSpacing/>
        <w:jc w:val="both"/>
        <w:rPr>
          <w:rFonts w:eastAsiaTheme="minorHAnsi"/>
          <w:i/>
          <w:lang w:eastAsia="en-US"/>
        </w:rPr>
      </w:pPr>
    </w:p>
    <w:p w:rsidR="009771B3" w:rsidRDefault="009771B3" w:rsidP="009771B3">
      <w:pPr>
        <w:contextualSpacing/>
        <w:jc w:val="center"/>
        <w:rPr>
          <w:rFonts w:eastAsiaTheme="minorHAnsi"/>
          <w:i/>
          <w:u w:val="single"/>
          <w:lang w:eastAsia="en-US"/>
        </w:rPr>
      </w:pPr>
      <w:r w:rsidRPr="001E24FC">
        <w:rPr>
          <w:rFonts w:eastAsiaTheme="minorHAnsi"/>
          <w:b/>
          <w:bCs/>
          <w:i/>
          <w:u w:val="single"/>
          <w:lang w:eastAsia="en-US"/>
        </w:rPr>
        <w:t>Таблица 2</w:t>
      </w:r>
      <w:r w:rsidRPr="003F6D1E">
        <w:rPr>
          <w:rFonts w:eastAsiaTheme="minorHAnsi"/>
          <w:i/>
          <w:u w:val="single"/>
          <w:lang w:eastAsia="en-US"/>
        </w:rPr>
        <w:t>. Итоги социально-экономического развития</w:t>
      </w:r>
    </w:p>
    <w:p w:rsidR="009771B3" w:rsidRPr="003F6D1E" w:rsidRDefault="009771B3" w:rsidP="009771B3">
      <w:pPr>
        <w:contextualSpacing/>
        <w:jc w:val="center"/>
        <w:rPr>
          <w:rFonts w:eastAsiaTheme="minorHAnsi"/>
          <w:i/>
          <w:u w:val="single"/>
          <w:lang w:eastAsia="en-US"/>
        </w:rPr>
      </w:pPr>
      <w:r w:rsidRPr="003F6D1E">
        <w:rPr>
          <w:rFonts w:eastAsiaTheme="minorHAnsi"/>
          <w:i/>
          <w:u w:val="single"/>
          <w:lang w:eastAsia="en-US"/>
        </w:rPr>
        <w:t xml:space="preserve"> городского поселения «Борзинское» за 202</w:t>
      </w:r>
      <w:r>
        <w:rPr>
          <w:rFonts w:eastAsiaTheme="minorHAnsi"/>
          <w:i/>
          <w:u w:val="single"/>
          <w:lang w:eastAsia="en-US"/>
        </w:rPr>
        <w:t>3</w:t>
      </w:r>
      <w:r w:rsidRPr="003F6D1E">
        <w:rPr>
          <w:rFonts w:eastAsiaTheme="minorHAnsi"/>
          <w:i/>
          <w:u w:val="single"/>
          <w:lang w:eastAsia="en-US"/>
        </w:rPr>
        <w:t>год</w:t>
      </w:r>
    </w:p>
    <w:p w:rsidR="004E75DE" w:rsidRDefault="004E75DE" w:rsidP="004E75DE">
      <w:pPr>
        <w:contextualSpacing/>
        <w:jc w:val="both"/>
        <w:rPr>
          <w:rFonts w:eastAsiaTheme="minorHAnsi"/>
          <w:i/>
          <w:lang w:eastAsia="en-US"/>
        </w:rPr>
      </w:pPr>
    </w:p>
    <w:tbl>
      <w:tblPr>
        <w:tblStyle w:val="25"/>
        <w:tblW w:w="0" w:type="auto"/>
        <w:jc w:val="center"/>
        <w:tblLook w:val="04A0"/>
      </w:tblPr>
      <w:tblGrid>
        <w:gridCol w:w="744"/>
        <w:gridCol w:w="4764"/>
        <w:gridCol w:w="1347"/>
        <w:gridCol w:w="1490"/>
        <w:gridCol w:w="1226"/>
      </w:tblGrid>
      <w:tr w:rsidR="004E75DE" w:rsidRPr="00635925" w:rsidTr="009531EB">
        <w:trPr>
          <w:jc w:val="center"/>
        </w:trPr>
        <w:tc>
          <w:tcPr>
            <w:tcW w:w="758" w:type="dxa"/>
          </w:tcPr>
          <w:p w:rsidR="004E75DE" w:rsidRPr="001E24FC" w:rsidRDefault="004E75DE" w:rsidP="009531EB">
            <w:pPr>
              <w:jc w:val="center"/>
            </w:pPr>
            <w:r w:rsidRPr="001E24FC">
              <w:t>№ п/п</w:t>
            </w:r>
          </w:p>
        </w:tc>
        <w:tc>
          <w:tcPr>
            <w:tcW w:w="4948" w:type="dxa"/>
          </w:tcPr>
          <w:p w:rsidR="004E75DE" w:rsidRPr="001E24FC" w:rsidRDefault="004E75DE" w:rsidP="009531EB">
            <w:pPr>
              <w:jc w:val="center"/>
            </w:pPr>
            <w:r w:rsidRPr="001E24FC">
              <w:t>Наименование</w:t>
            </w:r>
          </w:p>
        </w:tc>
        <w:tc>
          <w:tcPr>
            <w:tcW w:w="1381" w:type="dxa"/>
          </w:tcPr>
          <w:p w:rsidR="004E75DE" w:rsidRPr="001E24FC" w:rsidRDefault="004E75DE" w:rsidP="009531EB">
            <w:pPr>
              <w:jc w:val="center"/>
            </w:pPr>
            <w:r w:rsidRPr="001E24FC">
              <w:t>202</w:t>
            </w:r>
            <w:r>
              <w:t>2</w:t>
            </w:r>
            <w:r w:rsidRPr="001E24FC">
              <w:t xml:space="preserve"> год</w:t>
            </w:r>
          </w:p>
        </w:tc>
        <w:tc>
          <w:tcPr>
            <w:tcW w:w="1526" w:type="dxa"/>
          </w:tcPr>
          <w:p w:rsidR="004E75DE" w:rsidRPr="001E24FC" w:rsidRDefault="004E75DE" w:rsidP="009531EB">
            <w:pPr>
              <w:jc w:val="center"/>
            </w:pPr>
            <w:r w:rsidRPr="001E24FC">
              <w:t>202</w:t>
            </w:r>
            <w:r>
              <w:t>3</w:t>
            </w:r>
            <w:r w:rsidRPr="001E24FC">
              <w:t xml:space="preserve"> год</w:t>
            </w:r>
          </w:p>
        </w:tc>
        <w:tc>
          <w:tcPr>
            <w:tcW w:w="1241" w:type="dxa"/>
          </w:tcPr>
          <w:p w:rsidR="004E75DE" w:rsidRPr="001E24FC" w:rsidRDefault="004E75DE" w:rsidP="009531EB">
            <w:pPr>
              <w:jc w:val="center"/>
            </w:pPr>
            <w:r w:rsidRPr="001E24FC">
              <w:t>Темп роста</w:t>
            </w:r>
          </w:p>
        </w:tc>
      </w:tr>
      <w:tr w:rsidR="004E75DE" w:rsidRPr="00635925" w:rsidTr="009531EB">
        <w:trPr>
          <w:jc w:val="center"/>
        </w:trPr>
        <w:tc>
          <w:tcPr>
            <w:tcW w:w="758" w:type="dxa"/>
            <w:vAlign w:val="center"/>
          </w:tcPr>
          <w:p w:rsidR="004E75DE" w:rsidRPr="001E24FC" w:rsidRDefault="004E75DE" w:rsidP="009531EB">
            <w:pPr>
              <w:jc w:val="center"/>
            </w:pPr>
            <w:r w:rsidRPr="001E24FC">
              <w:t>1</w:t>
            </w:r>
          </w:p>
        </w:tc>
        <w:tc>
          <w:tcPr>
            <w:tcW w:w="4948" w:type="dxa"/>
          </w:tcPr>
          <w:p w:rsidR="004E75DE" w:rsidRPr="001E24FC" w:rsidRDefault="004E75DE" w:rsidP="009531EB">
            <w:r w:rsidRPr="001E24FC">
              <w:t>Объем отгруженных товаров собственного производства, выполненных работ и услуг собственными силами предприятий (млн.руб.)</w:t>
            </w:r>
          </w:p>
        </w:tc>
        <w:tc>
          <w:tcPr>
            <w:tcW w:w="1381" w:type="dxa"/>
            <w:vAlign w:val="center"/>
          </w:tcPr>
          <w:p w:rsidR="004E75DE" w:rsidRPr="001E24FC" w:rsidRDefault="004E75DE" w:rsidP="009531EB">
            <w:pPr>
              <w:jc w:val="center"/>
            </w:pPr>
            <w:r>
              <w:t>2943,4</w:t>
            </w:r>
          </w:p>
        </w:tc>
        <w:tc>
          <w:tcPr>
            <w:tcW w:w="1526" w:type="dxa"/>
            <w:vAlign w:val="center"/>
          </w:tcPr>
          <w:p w:rsidR="004E75DE" w:rsidRPr="001E24FC" w:rsidRDefault="004E75DE" w:rsidP="009531EB">
            <w:pPr>
              <w:jc w:val="center"/>
            </w:pPr>
            <w:r>
              <w:t>3178,88</w:t>
            </w:r>
          </w:p>
        </w:tc>
        <w:tc>
          <w:tcPr>
            <w:tcW w:w="1241" w:type="dxa"/>
            <w:vAlign w:val="center"/>
          </w:tcPr>
          <w:p w:rsidR="004E75DE" w:rsidRPr="001E24FC" w:rsidRDefault="004E75DE" w:rsidP="009531EB">
            <w:pPr>
              <w:jc w:val="center"/>
            </w:pPr>
            <w:r w:rsidRPr="001E24FC">
              <w:t>+</w:t>
            </w:r>
            <w:r>
              <w:t>235,48</w:t>
            </w:r>
          </w:p>
        </w:tc>
      </w:tr>
      <w:tr w:rsidR="004E75DE" w:rsidRPr="00635925" w:rsidTr="009531EB">
        <w:trPr>
          <w:jc w:val="center"/>
        </w:trPr>
        <w:tc>
          <w:tcPr>
            <w:tcW w:w="758" w:type="dxa"/>
            <w:vAlign w:val="center"/>
          </w:tcPr>
          <w:p w:rsidR="004E75DE" w:rsidRPr="001E24FC" w:rsidRDefault="004E75DE" w:rsidP="009531EB">
            <w:pPr>
              <w:jc w:val="center"/>
            </w:pPr>
            <w:r w:rsidRPr="001E24FC">
              <w:t>2</w:t>
            </w:r>
          </w:p>
        </w:tc>
        <w:tc>
          <w:tcPr>
            <w:tcW w:w="4948" w:type="dxa"/>
          </w:tcPr>
          <w:p w:rsidR="004E75DE" w:rsidRPr="001E24FC" w:rsidRDefault="004E75DE" w:rsidP="009531EB">
            <w:r w:rsidRPr="001E24FC">
              <w:t>Оборот розничной торговли малых предприятий (млн.руб.)</w:t>
            </w:r>
          </w:p>
        </w:tc>
        <w:tc>
          <w:tcPr>
            <w:tcW w:w="1381" w:type="dxa"/>
            <w:vAlign w:val="center"/>
          </w:tcPr>
          <w:p w:rsidR="004E75DE" w:rsidRPr="001E24FC" w:rsidRDefault="004E75DE" w:rsidP="009531EB">
            <w:pPr>
              <w:jc w:val="center"/>
            </w:pPr>
            <w:r>
              <w:t>1681,0</w:t>
            </w:r>
          </w:p>
        </w:tc>
        <w:tc>
          <w:tcPr>
            <w:tcW w:w="1526" w:type="dxa"/>
            <w:vAlign w:val="center"/>
          </w:tcPr>
          <w:p w:rsidR="004E75DE" w:rsidRPr="001E24FC" w:rsidRDefault="004E75DE" w:rsidP="009531EB">
            <w:pPr>
              <w:jc w:val="center"/>
            </w:pPr>
            <w:r>
              <w:t>1815,5</w:t>
            </w:r>
          </w:p>
        </w:tc>
        <w:tc>
          <w:tcPr>
            <w:tcW w:w="1241" w:type="dxa"/>
            <w:vAlign w:val="center"/>
          </w:tcPr>
          <w:p w:rsidR="004E75DE" w:rsidRPr="001E24FC" w:rsidRDefault="004E75DE" w:rsidP="009531EB">
            <w:pPr>
              <w:jc w:val="center"/>
            </w:pPr>
            <w:r>
              <w:t>+134,5</w:t>
            </w:r>
          </w:p>
        </w:tc>
      </w:tr>
      <w:tr w:rsidR="004E75DE" w:rsidRPr="00635925" w:rsidTr="009531EB">
        <w:trPr>
          <w:jc w:val="center"/>
        </w:trPr>
        <w:tc>
          <w:tcPr>
            <w:tcW w:w="758" w:type="dxa"/>
            <w:vAlign w:val="center"/>
          </w:tcPr>
          <w:p w:rsidR="004E75DE" w:rsidRPr="001E24FC" w:rsidRDefault="004E75DE" w:rsidP="009531EB">
            <w:pPr>
              <w:jc w:val="center"/>
            </w:pPr>
            <w:r w:rsidRPr="001E24FC">
              <w:t>3</w:t>
            </w:r>
          </w:p>
        </w:tc>
        <w:tc>
          <w:tcPr>
            <w:tcW w:w="4948" w:type="dxa"/>
          </w:tcPr>
          <w:p w:rsidR="004E75DE" w:rsidRPr="001E24FC" w:rsidRDefault="004E75DE" w:rsidP="009531EB">
            <w:r w:rsidRPr="001E24FC">
              <w:t>Количество юридических лиц, прошедших государственную регистрацию (чел.)</w:t>
            </w:r>
          </w:p>
        </w:tc>
        <w:tc>
          <w:tcPr>
            <w:tcW w:w="1381" w:type="dxa"/>
            <w:vAlign w:val="center"/>
          </w:tcPr>
          <w:p w:rsidR="004E75DE" w:rsidRPr="001E24FC" w:rsidRDefault="004E75DE" w:rsidP="009531EB">
            <w:pPr>
              <w:jc w:val="center"/>
            </w:pPr>
            <w:r w:rsidRPr="001E24FC">
              <w:t>77</w:t>
            </w:r>
          </w:p>
        </w:tc>
        <w:tc>
          <w:tcPr>
            <w:tcW w:w="1526" w:type="dxa"/>
            <w:vAlign w:val="center"/>
          </w:tcPr>
          <w:p w:rsidR="004E75DE" w:rsidRPr="001E24FC" w:rsidRDefault="004E75DE" w:rsidP="009531EB">
            <w:pPr>
              <w:jc w:val="center"/>
            </w:pPr>
            <w:r>
              <w:t>94</w:t>
            </w:r>
          </w:p>
        </w:tc>
        <w:tc>
          <w:tcPr>
            <w:tcW w:w="1241" w:type="dxa"/>
            <w:vAlign w:val="center"/>
          </w:tcPr>
          <w:p w:rsidR="004E75DE" w:rsidRPr="001E24FC" w:rsidRDefault="004E75DE" w:rsidP="009531EB">
            <w:pPr>
              <w:jc w:val="center"/>
            </w:pPr>
            <w:r>
              <w:t>+17</w:t>
            </w:r>
          </w:p>
        </w:tc>
      </w:tr>
      <w:tr w:rsidR="004E75DE" w:rsidRPr="00635925" w:rsidTr="009531EB">
        <w:trPr>
          <w:jc w:val="center"/>
        </w:trPr>
        <w:tc>
          <w:tcPr>
            <w:tcW w:w="758" w:type="dxa"/>
            <w:vAlign w:val="center"/>
          </w:tcPr>
          <w:p w:rsidR="004E75DE" w:rsidRPr="001E24FC" w:rsidRDefault="004E75DE" w:rsidP="009531EB">
            <w:pPr>
              <w:jc w:val="center"/>
            </w:pPr>
            <w:r w:rsidRPr="001E24FC">
              <w:t>4</w:t>
            </w:r>
          </w:p>
        </w:tc>
        <w:tc>
          <w:tcPr>
            <w:tcW w:w="4948" w:type="dxa"/>
          </w:tcPr>
          <w:p w:rsidR="004E75DE" w:rsidRPr="001E24FC" w:rsidRDefault="004E75DE" w:rsidP="009531EB">
            <w:r w:rsidRPr="001E24FC">
              <w:t xml:space="preserve">Количество индивидуальных </w:t>
            </w:r>
            <w:r w:rsidRPr="001E24FC">
              <w:lastRenderedPageBreak/>
              <w:t>предпринимателей, прошедших государственную регистрацию (чел.)</w:t>
            </w:r>
          </w:p>
        </w:tc>
        <w:tc>
          <w:tcPr>
            <w:tcW w:w="1381" w:type="dxa"/>
            <w:vAlign w:val="center"/>
          </w:tcPr>
          <w:p w:rsidR="004E75DE" w:rsidRPr="001E24FC" w:rsidRDefault="004E75DE" w:rsidP="009531EB">
            <w:pPr>
              <w:jc w:val="center"/>
            </w:pPr>
            <w:r>
              <w:lastRenderedPageBreak/>
              <w:t>594</w:t>
            </w:r>
          </w:p>
        </w:tc>
        <w:tc>
          <w:tcPr>
            <w:tcW w:w="1526" w:type="dxa"/>
            <w:vAlign w:val="center"/>
          </w:tcPr>
          <w:p w:rsidR="004E75DE" w:rsidRPr="001E24FC" w:rsidRDefault="004E75DE" w:rsidP="009531EB">
            <w:pPr>
              <w:jc w:val="center"/>
            </w:pPr>
            <w:r>
              <w:t>608</w:t>
            </w:r>
          </w:p>
        </w:tc>
        <w:tc>
          <w:tcPr>
            <w:tcW w:w="1241" w:type="dxa"/>
            <w:vAlign w:val="center"/>
          </w:tcPr>
          <w:p w:rsidR="004E75DE" w:rsidRPr="001E24FC" w:rsidRDefault="004E75DE" w:rsidP="009531EB">
            <w:pPr>
              <w:jc w:val="center"/>
            </w:pPr>
            <w:r w:rsidRPr="001E24FC">
              <w:t>+</w:t>
            </w:r>
            <w:r>
              <w:t>14</w:t>
            </w:r>
          </w:p>
        </w:tc>
      </w:tr>
      <w:tr w:rsidR="004E75DE" w:rsidRPr="00635925" w:rsidTr="009531EB">
        <w:trPr>
          <w:jc w:val="center"/>
        </w:trPr>
        <w:tc>
          <w:tcPr>
            <w:tcW w:w="758" w:type="dxa"/>
            <w:vAlign w:val="center"/>
          </w:tcPr>
          <w:p w:rsidR="004E75DE" w:rsidRPr="001E24FC" w:rsidRDefault="004E75DE" w:rsidP="009531EB">
            <w:pPr>
              <w:jc w:val="center"/>
            </w:pPr>
            <w:r w:rsidRPr="001E24FC">
              <w:lastRenderedPageBreak/>
              <w:t>5</w:t>
            </w:r>
          </w:p>
        </w:tc>
        <w:tc>
          <w:tcPr>
            <w:tcW w:w="4948" w:type="dxa"/>
          </w:tcPr>
          <w:p w:rsidR="004E75DE" w:rsidRPr="001E24FC" w:rsidRDefault="004E75DE" w:rsidP="009531EB">
            <w:r w:rsidRPr="001E24FC">
              <w:t>Численность не занятых трудовой деятельностью граждан, ищущих работу и состоящих на учете (чел.)</w:t>
            </w:r>
          </w:p>
        </w:tc>
        <w:tc>
          <w:tcPr>
            <w:tcW w:w="1381" w:type="dxa"/>
            <w:vAlign w:val="center"/>
          </w:tcPr>
          <w:p w:rsidR="004E75DE" w:rsidRPr="001E24FC" w:rsidRDefault="004E75DE" w:rsidP="009531EB">
            <w:pPr>
              <w:jc w:val="center"/>
            </w:pPr>
            <w:r>
              <w:t>186</w:t>
            </w:r>
          </w:p>
        </w:tc>
        <w:tc>
          <w:tcPr>
            <w:tcW w:w="1526" w:type="dxa"/>
            <w:vAlign w:val="center"/>
          </w:tcPr>
          <w:p w:rsidR="004E75DE" w:rsidRPr="001E24FC" w:rsidRDefault="004E75DE" w:rsidP="009531EB">
            <w:pPr>
              <w:jc w:val="center"/>
            </w:pPr>
            <w:r>
              <w:t>664</w:t>
            </w:r>
          </w:p>
        </w:tc>
        <w:tc>
          <w:tcPr>
            <w:tcW w:w="1241" w:type="dxa"/>
            <w:vAlign w:val="center"/>
          </w:tcPr>
          <w:p w:rsidR="004E75DE" w:rsidRPr="001E24FC" w:rsidRDefault="004E75DE" w:rsidP="009531EB">
            <w:pPr>
              <w:jc w:val="center"/>
            </w:pPr>
            <w:r>
              <w:t>+478</w:t>
            </w:r>
          </w:p>
        </w:tc>
      </w:tr>
    </w:tbl>
    <w:p w:rsidR="004E75DE" w:rsidRDefault="004E75DE" w:rsidP="004E75DE">
      <w:pPr>
        <w:tabs>
          <w:tab w:val="left" w:pos="1134"/>
          <w:tab w:val="left" w:pos="7938"/>
        </w:tabs>
        <w:jc w:val="both"/>
        <w:rPr>
          <w:rFonts w:eastAsiaTheme="minorHAnsi"/>
          <w:lang w:eastAsia="en-US"/>
        </w:rPr>
      </w:pPr>
    </w:p>
    <w:p w:rsidR="004E75DE" w:rsidRDefault="004E75DE" w:rsidP="004E75DE">
      <w:pPr>
        <w:tabs>
          <w:tab w:val="left" w:pos="1134"/>
          <w:tab w:val="left" w:pos="7938"/>
        </w:tabs>
        <w:jc w:val="both"/>
        <w:rPr>
          <w:rFonts w:eastAsiaTheme="minorHAnsi"/>
          <w:lang w:eastAsia="en-US"/>
        </w:rPr>
      </w:pPr>
      <w:r w:rsidRPr="001E24FC">
        <w:rPr>
          <w:rFonts w:eastAsiaTheme="minorHAnsi"/>
          <w:lang w:eastAsia="en-US"/>
        </w:rPr>
        <w:t xml:space="preserve">Общий объем отгруженной продукции в отчетном году достиг 3 178,88 млн. </w:t>
      </w:r>
      <w:r>
        <w:rPr>
          <w:rFonts w:eastAsiaTheme="minorHAnsi"/>
          <w:lang w:eastAsia="en-US"/>
        </w:rPr>
        <w:t xml:space="preserve">руб. </w:t>
      </w:r>
      <w:r w:rsidRPr="001E24FC">
        <w:rPr>
          <w:rFonts w:eastAsiaTheme="minorHAnsi"/>
          <w:lang w:eastAsia="en-US"/>
        </w:rPr>
        <w:t xml:space="preserve">Оборот розничной торговли </w:t>
      </w:r>
      <w:r>
        <w:rPr>
          <w:rFonts w:eastAsiaTheme="minorHAnsi"/>
          <w:lang w:eastAsia="en-US"/>
        </w:rPr>
        <w:t xml:space="preserve">составил </w:t>
      </w:r>
      <w:r w:rsidRPr="001E24FC">
        <w:rPr>
          <w:rFonts w:eastAsiaTheme="minorHAnsi"/>
          <w:lang w:eastAsia="en-US"/>
        </w:rPr>
        <w:t>1 815,5 млн.руб.</w:t>
      </w:r>
    </w:p>
    <w:p w:rsidR="009771B3" w:rsidRPr="003F6D1E" w:rsidRDefault="009771B3" w:rsidP="009771B3">
      <w:pPr>
        <w:tabs>
          <w:tab w:val="left" w:pos="1134"/>
        </w:tabs>
        <w:ind w:firstLine="709"/>
        <w:jc w:val="center"/>
        <w:rPr>
          <w:rFonts w:eastAsiaTheme="minorHAnsi"/>
          <w:i/>
          <w:u w:val="single"/>
          <w:lang w:eastAsia="en-US"/>
        </w:rPr>
      </w:pPr>
      <w:r w:rsidRPr="003F6D1E">
        <w:rPr>
          <w:rFonts w:eastAsiaTheme="minorHAnsi"/>
          <w:i/>
          <w:u w:val="single"/>
          <w:lang w:eastAsia="en-US"/>
        </w:rPr>
        <w:t>Потребительский рынок</w:t>
      </w:r>
    </w:p>
    <w:p w:rsidR="009771B3" w:rsidRPr="00E826EB" w:rsidRDefault="009771B3" w:rsidP="009771B3">
      <w:pPr>
        <w:tabs>
          <w:tab w:val="left" w:pos="1134"/>
        </w:tabs>
        <w:ind w:firstLine="709"/>
        <w:jc w:val="both"/>
        <w:rPr>
          <w:rFonts w:eastAsiaTheme="minorHAnsi"/>
          <w:lang w:eastAsia="en-US"/>
        </w:rPr>
      </w:pPr>
    </w:p>
    <w:p w:rsidR="009771B3" w:rsidRPr="00947487" w:rsidRDefault="009771B3" w:rsidP="009771B3">
      <w:pPr>
        <w:tabs>
          <w:tab w:val="left" w:pos="1134"/>
        </w:tabs>
        <w:ind w:firstLine="709"/>
        <w:jc w:val="both"/>
        <w:rPr>
          <w:rFonts w:eastAsiaTheme="minorHAnsi"/>
          <w:lang w:eastAsia="en-US"/>
        </w:rPr>
      </w:pPr>
      <w:r w:rsidRPr="00947487">
        <w:rPr>
          <w:rFonts w:eastAsiaTheme="minorHAnsi"/>
          <w:lang w:eastAsia="en-US"/>
        </w:rPr>
        <w:t xml:space="preserve">Потребительский рынок городского поселения «Борзинское» в 2023 году </w:t>
      </w:r>
      <w:r>
        <w:rPr>
          <w:rFonts w:eastAsiaTheme="minorHAnsi"/>
          <w:lang w:eastAsia="en-US"/>
        </w:rPr>
        <w:t xml:space="preserve">был </w:t>
      </w:r>
      <w:r w:rsidRPr="00947487">
        <w:rPr>
          <w:rFonts w:eastAsiaTheme="minorHAnsi"/>
          <w:lang w:eastAsia="en-US"/>
        </w:rPr>
        <w:t xml:space="preserve">представлен различными формами торговой деятельности:      </w:t>
      </w:r>
    </w:p>
    <w:p w:rsidR="009771B3" w:rsidRPr="00947487" w:rsidRDefault="009771B3" w:rsidP="009771B3">
      <w:pPr>
        <w:tabs>
          <w:tab w:val="left" w:pos="1134"/>
        </w:tabs>
        <w:ind w:firstLine="709"/>
        <w:jc w:val="both"/>
        <w:rPr>
          <w:rFonts w:eastAsiaTheme="minorHAnsi"/>
          <w:lang w:eastAsia="en-US"/>
        </w:rPr>
      </w:pPr>
      <w:r>
        <w:rPr>
          <w:rFonts w:eastAsiaTheme="minorHAnsi"/>
          <w:lang w:eastAsia="en-US"/>
        </w:rPr>
        <w:t xml:space="preserve">- </w:t>
      </w:r>
      <w:r w:rsidRPr="00947487">
        <w:rPr>
          <w:rFonts w:eastAsiaTheme="minorHAnsi"/>
          <w:lang w:eastAsia="en-US"/>
        </w:rPr>
        <w:t>317 стационарные и нестационарные торговые объекты, предприятия оптовой розничной торговли: 190 магазина; 34 павильона, палаток, киосков; 13 предприятия оптовой торговли</w:t>
      </w:r>
      <w:r>
        <w:rPr>
          <w:rFonts w:eastAsiaTheme="minorHAnsi"/>
          <w:lang w:eastAsia="en-US"/>
        </w:rPr>
        <w:t>;</w:t>
      </w:r>
      <w:r w:rsidRPr="00947487">
        <w:rPr>
          <w:rFonts w:eastAsiaTheme="minorHAnsi"/>
          <w:lang w:eastAsia="en-US"/>
        </w:rPr>
        <w:t xml:space="preserve"> 10 аптек; 70 отдел</w:t>
      </w:r>
      <w:r>
        <w:rPr>
          <w:rFonts w:eastAsiaTheme="minorHAnsi"/>
          <w:lang w:eastAsia="en-US"/>
        </w:rPr>
        <w:t>ов</w:t>
      </w:r>
      <w:r w:rsidRPr="00947487">
        <w:rPr>
          <w:rFonts w:eastAsiaTheme="minorHAnsi"/>
          <w:lang w:eastAsia="en-US"/>
        </w:rPr>
        <w:t xml:space="preserve"> по продаже продовольственных и непродовольственных товаров;</w:t>
      </w:r>
    </w:p>
    <w:p w:rsidR="009771B3" w:rsidRPr="00947487" w:rsidRDefault="009771B3" w:rsidP="009771B3">
      <w:pPr>
        <w:tabs>
          <w:tab w:val="left" w:pos="1134"/>
        </w:tabs>
        <w:ind w:firstLine="709"/>
        <w:jc w:val="both"/>
        <w:rPr>
          <w:rFonts w:eastAsiaTheme="minorHAnsi"/>
          <w:lang w:eastAsia="en-US"/>
        </w:rPr>
      </w:pPr>
      <w:r>
        <w:rPr>
          <w:rFonts w:eastAsiaTheme="minorHAnsi"/>
          <w:lang w:eastAsia="en-US"/>
        </w:rPr>
        <w:t xml:space="preserve">- </w:t>
      </w:r>
      <w:r w:rsidRPr="00947487">
        <w:rPr>
          <w:rFonts w:eastAsiaTheme="minorHAnsi"/>
          <w:lang w:eastAsia="en-US"/>
        </w:rPr>
        <w:t>предприятия общественного питания: 37 ресторан</w:t>
      </w:r>
      <w:r>
        <w:rPr>
          <w:rFonts w:eastAsiaTheme="minorHAnsi"/>
          <w:lang w:eastAsia="en-US"/>
        </w:rPr>
        <w:t>ов</w:t>
      </w:r>
      <w:r w:rsidRPr="00947487">
        <w:rPr>
          <w:rFonts w:eastAsiaTheme="minorHAnsi"/>
          <w:lang w:eastAsia="en-US"/>
        </w:rPr>
        <w:t>, кафе, бар</w:t>
      </w:r>
      <w:r>
        <w:rPr>
          <w:rFonts w:eastAsiaTheme="minorHAnsi"/>
          <w:lang w:eastAsia="en-US"/>
        </w:rPr>
        <w:t>ов</w:t>
      </w:r>
      <w:r w:rsidRPr="00947487">
        <w:rPr>
          <w:rFonts w:eastAsiaTheme="minorHAnsi"/>
          <w:lang w:eastAsia="en-US"/>
        </w:rPr>
        <w:t>; 7 буфет</w:t>
      </w:r>
      <w:r>
        <w:rPr>
          <w:rFonts w:eastAsiaTheme="minorHAnsi"/>
          <w:lang w:eastAsia="en-US"/>
        </w:rPr>
        <w:t>ов</w:t>
      </w:r>
      <w:r w:rsidRPr="00947487">
        <w:rPr>
          <w:rFonts w:eastAsiaTheme="minorHAnsi"/>
          <w:lang w:eastAsia="en-US"/>
        </w:rPr>
        <w:t>, кафетери</w:t>
      </w:r>
      <w:r>
        <w:rPr>
          <w:rFonts w:eastAsiaTheme="minorHAnsi"/>
          <w:lang w:eastAsia="en-US"/>
        </w:rPr>
        <w:t>ев</w:t>
      </w:r>
      <w:r w:rsidRPr="00947487">
        <w:rPr>
          <w:rFonts w:eastAsiaTheme="minorHAnsi"/>
          <w:lang w:eastAsia="en-US"/>
        </w:rPr>
        <w:t>, фастфуд</w:t>
      </w:r>
      <w:r>
        <w:rPr>
          <w:rFonts w:eastAsiaTheme="minorHAnsi"/>
          <w:lang w:eastAsia="en-US"/>
        </w:rPr>
        <w:t>ов</w:t>
      </w:r>
      <w:r w:rsidRPr="00947487">
        <w:rPr>
          <w:rFonts w:eastAsiaTheme="minorHAnsi"/>
          <w:lang w:eastAsia="en-US"/>
        </w:rPr>
        <w:t>, киоск</w:t>
      </w:r>
      <w:r>
        <w:rPr>
          <w:rFonts w:eastAsiaTheme="minorHAnsi"/>
          <w:lang w:eastAsia="en-US"/>
        </w:rPr>
        <w:t>ов</w:t>
      </w:r>
      <w:r w:rsidRPr="00947487">
        <w:rPr>
          <w:rFonts w:eastAsiaTheme="minorHAnsi"/>
          <w:lang w:eastAsia="en-US"/>
        </w:rPr>
        <w:t xml:space="preserve"> по продаже продукции общественного питания; 7 объект</w:t>
      </w:r>
      <w:r>
        <w:rPr>
          <w:rFonts w:eastAsiaTheme="minorHAnsi"/>
          <w:lang w:eastAsia="en-US"/>
        </w:rPr>
        <w:t>ов</w:t>
      </w:r>
      <w:r w:rsidRPr="00947487">
        <w:rPr>
          <w:rFonts w:eastAsiaTheme="minorHAnsi"/>
          <w:lang w:eastAsia="en-US"/>
        </w:rPr>
        <w:t xml:space="preserve"> общественного питания закрытой сети (столовые);</w:t>
      </w:r>
    </w:p>
    <w:p w:rsidR="009771B3" w:rsidRDefault="009771B3" w:rsidP="009771B3">
      <w:pPr>
        <w:tabs>
          <w:tab w:val="left" w:pos="1134"/>
        </w:tabs>
        <w:ind w:firstLine="709"/>
        <w:jc w:val="both"/>
        <w:rPr>
          <w:rFonts w:eastAsiaTheme="minorHAnsi"/>
          <w:i/>
          <w:lang w:eastAsia="en-US"/>
        </w:rPr>
      </w:pPr>
      <w:r>
        <w:rPr>
          <w:rFonts w:eastAsiaTheme="minorHAnsi"/>
          <w:lang w:eastAsia="en-US"/>
        </w:rPr>
        <w:t xml:space="preserve">- </w:t>
      </w:r>
      <w:r w:rsidRPr="00947487">
        <w:rPr>
          <w:rFonts w:eastAsiaTheme="minorHAnsi"/>
          <w:lang w:eastAsia="en-US"/>
        </w:rPr>
        <w:t>6 автозаправочных станций.</w:t>
      </w:r>
    </w:p>
    <w:p w:rsidR="009771B3" w:rsidRDefault="009771B3" w:rsidP="009771B3">
      <w:pPr>
        <w:tabs>
          <w:tab w:val="left" w:pos="1134"/>
        </w:tabs>
        <w:ind w:firstLine="709"/>
        <w:jc w:val="both"/>
        <w:rPr>
          <w:rFonts w:eastAsiaTheme="minorHAnsi"/>
          <w:i/>
          <w:lang w:eastAsia="en-US"/>
        </w:rPr>
      </w:pPr>
    </w:p>
    <w:p w:rsidR="009771B3" w:rsidRPr="003F6D1E" w:rsidRDefault="009771B3" w:rsidP="009771B3">
      <w:pPr>
        <w:tabs>
          <w:tab w:val="left" w:pos="1134"/>
        </w:tabs>
        <w:ind w:firstLine="709"/>
        <w:jc w:val="center"/>
        <w:rPr>
          <w:rFonts w:eastAsiaTheme="minorHAnsi"/>
          <w:i/>
          <w:u w:val="single"/>
          <w:lang w:eastAsia="en-US"/>
        </w:rPr>
      </w:pPr>
      <w:r w:rsidRPr="00665A53">
        <w:rPr>
          <w:rFonts w:eastAsiaTheme="minorHAnsi"/>
          <w:i/>
          <w:u w:val="single"/>
          <w:lang w:eastAsia="en-US"/>
        </w:rPr>
        <w:t>Сфера бытового обслуживания</w:t>
      </w:r>
    </w:p>
    <w:p w:rsidR="009771B3" w:rsidRPr="00E826EB" w:rsidRDefault="009771B3" w:rsidP="009771B3">
      <w:pPr>
        <w:tabs>
          <w:tab w:val="left" w:pos="1134"/>
        </w:tabs>
        <w:ind w:firstLine="709"/>
        <w:jc w:val="both"/>
        <w:rPr>
          <w:rFonts w:eastAsiaTheme="minorHAnsi"/>
          <w:i/>
          <w:lang w:eastAsia="en-US"/>
        </w:rPr>
      </w:pPr>
    </w:p>
    <w:p w:rsidR="009771B3" w:rsidRDefault="009771B3" w:rsidP="009771B3">
      <w:pPr>
        <w:tabs>
          <w:tab w:val="left" w:pos="1134"/>
        </w:tabs>
        <w:ind w:firstLine="709"/>
        <w:jc w:val="both"/>
        <w:rPr>
          <w:rFonts w:eastAsiaTheme="minorHAnsi"/>
          <w:lang w:eastAsia="en-US"/>
        </w:rPr>
      </w:pPr>
      <w:r w:rsidRPr="00A237DA">
        <w:rPr>
          <w:rFonts w:eastAsiaTheme="minorHAnsi"/>
          <w:lang w:eastAsia="en-US"/>
        </w:rPr>
        <w:t xml:space="preserve"> В сфере бытового обслуживания </w:t>
      </w:r>
      <w:r>
        <w:rPr>
          <w:rFonts w:eastAsiaTheme="minorHAnsi"/>
          <w:lang w:eastAsia="en-US"/>
        </w:rPr>
        <w:t xml:space="preserve">города </w:t>
      </w:r>
      <w:r w:rsidRPr="00A237DA">
        <w:rPr>
          <w:rFonts w:eastAsiaTheme="minorHAnsi"/>
          <w:lang w:eastAsia="en-US"/>
        </w:rPr>
        <w:t>в 2023 г</w:t>
      </w:r>
      <w:r>
        <w:rPr>
          <w:rFonts w:eastAsiaTheme="minorHAnsi"/>
          <w:lang w:eastAsia="en-US"/>
        </w:rPr>
        <w:t>оду</w:t>
      </w:r>
      <w:r w:rsidRPr="00A237DA">
        <w:rPr>
          <w:rFonts w:eastAsiaTheme="minorHAnsi"/>
          <w:lang w:eastAsia="en-US"/>
        </w:rPr>
        <w:t xml:space="preserve"> осуществляли деятельность 85 предприяти</w:t>
      </w:r>
      <w:r>
        <w:rPr>
          <w:rFonts w:eastAsiaTheme="minorHAnsi"/>
          <w:lang w:eastAsia="en-US"/>
        </w:rPr>
        <w:t>й</w:t>
      </w:r>
      <w:r w:rsidRPr="00A237DA">
        <w:rPr>
          <w:rFonts w:eastAsiaTheme="minorHAnsi"/>
          <w:lang w:eastAsia="en-US"/>
        </w:rPr>
        <w:t>: парикмахерские, ремонт обуви, технический осмотр и ремонт автомобилей</w:t>
      </w:r>
      <w:r>
        <w:rPr>
          <w:rFonts w:eastAsiaTheme="minorHAnsi"/>
          <w:lang w:eastAsia="en-US"/>
        </w:rPr>
        <w:t>,</w:t>
      </w:r>
      <w:r w:rsidRPr="00A237DA">
        <w:rPr>
          <w:rFonts w:eastAsiaTheme="minorHAnsi"/>
          <w:lang w:eastAsia="en-US"/>
        </w:rPr>
        <w:t xml:space="preserve"> ремонт обуви</w:t>
      </w:r>
      <w:r>
        <w:rPr>
          <w:rFonts w:eastAsiaTheme="minorHAnsi"/>
          <w:lang w:eastAsia="en-US"/>
        </w:rPr>
        <w:t>,</w:t>
      </w:r>
      <w:r w:rsidRPr="00A237DA">
        <w:rPr>
          <w:rFonts w:eastAsiaTheme="minorHAnsi"/>
          <w:lang w:eastAsia="en-US"/>
        </w:rPr>
        <w:t xml:space="preserve"> ремонт и пошив одежды, услуги фотоателье, ремонт и строительство жилья, ритуальные услуги, ремонт бытовой техники, прочие бытовые услуги. </w:t>
      </w:r>
    </w:p>
    <w:p w:rsidR="009771B3" w:rsidRDefault="009771B3" w:rsidP="009771B3">
      <w:pPr>
        <w:tabs>
          <w:tab w:val="left" w:pos="1134"/>
        </w:tabs>
        <w:ind w:firstLine="709"/>
        <w:jc w:val="both"/>
        <w:rPr>
          <w:rFonts w:eastAsiaTheme="minorHAnsi"/>
          <w:lang w:eastAsia="en-US"/>
        </w:rPr>
      </w:pPr>
      <w:r w:rsidRPr="00A237DA">
        <w:rPr>
          <w:rFonts w:eastAsiaTheme="minorHAnsi"/>
          <w:lang w:eastAsia="en-US"/>
        </w:rPr>
        <w:t>Увеличение количества объектов в сфере бытового обслуживания в 2023 г</w:t>
      </w:r>
      <w:r>
        <w:rPr>
          <w:rFonts w:eastAsiaTheme="minorHAnsi"/>
          <w:lang w:eastAsia="en-US"/>
        </w:rPr>
        <w:t>оду</w:t>
      </w:r>
      <w:r w:rsidRPr="00A237DA">
        <w:rPr>
          <w:rFonts w:eastAsiaTheme="minorHAnsi"/>
          <w:lang w:eastAsia="en-US"/>
        </w:rPr>
        <w:t xml:space="preserve"> по сравнению с 2022 г</w:t>
      </w:r>
      <w:r>
        <w:rPr>
          <w:rFonts w:eastAsiaTheme="minorHAnsi"/>
          <w:lang w:eastAsia="en-US"/>
        </w:rPr>
        <w:t>одом</w:t>
      </w:r>
      <w:r w:rsidRPr="00A237DA">
        <w:rPr>
          <w:rFonts w:eastAsiaTheme="minorHAnsi"/>
          <w:lang w:eastAsia="en-US"/>
        </w:rPr>
        <w:t xml:space="preserve"> произошло в связи с регистрацией индивидуальных предпринимателей в качестве самозанятых.</w:t>
      </w:r>
    </w:p>
    <w:p w:rsidR="009771B3" w:rsidRPr="00E10EA7" w:rsidRDefault="009771B3" w:rsidP="009771B3">
      <w:pPr>
        <w:tabs>
          <w:tab w:val="left" w:pos="1134"/>
        </w:tabs>
        <w:ind w:firstLine="709"/>
        <w:jc w:val="both"/>
        <w:rPr>
          <w:rFonts w:eastAsiaTheme="minorHAnsi"/>
          <w:lang w:eastAsia="en-US"/>
        </w:rPr>
      </w:pPr>
      <w:r w:rsidRPr="00E10EA7">
        <w:rPr>
          <w:rFonts w:eastAsiaTheme="minorHAnsi"/>
          <w:lang w:eastAsia="en-US"/>
        </w:rPr>
        <w:t>Дальнейшее развитие</w:t>
      </w:r>
      <w:r>
        <w:rPr>
          <w:rFonts w:eastAsiaTheme="minorHAnsi"/>
          <w:lang w:eastAsia="en-US"/>
        </w:rPr>
        <w:t>,</w:t>
      </w:r>
      <w:r w:rsidRPr="00E10EA7">
        <w:rPr>
          <w:rFonts w:eastAsiaTheme="minorHAnsi"/>
          <w:lang w:eastAsia="en-US"/>
        </w:rPr>
        <w:t xml:space="preserve"> как сегмента потребительского рынка</w:t>
      </w:r>
      <w:r>
        <w:rPr>
          <w:rFonts w:eastAsiaTheme="minorHAnsi"/>
          <w:lang w:eastAsia="en-US"/>
        </w:rPr>
        <w:t>,</w:t>
      </w:r>
      <w:r w:rsidRPr="00E10EA7">
        <w:rPr>
          <w:rFonts w:eastAsiaTheme="minorHAnsi"/>
          <w:lang w:eastAsia="en-US"/>
        </w:rPr>
        <w:t xml:space="preserve"> получила сфера общественного питания. По состоянию на 01.01.2024 года услуги питания населению предоставляют:</w:t>
      </w:r>
    </w:p>
    <w:p w:rsidR="009771B3" w:rsidRPr="00E10EA7" w:rsidRDefault="009771B3" w:rsidP="009771B3">
      <w:pPr>
        <w:tabs>
          <w:tab w:val="left" w:pos="1134"/>
        </w:tabs>
        <w:ind w:firstLine="709"/>
        <w:jc w:val="both"/>
        <w:rPr>
          <w:rFonts w:eastAsiaTheme="minorHAnsi"/>
          <w:lang w:eastAsia="en-US"/>
        </w:rPr>
      </w:pPr>
      <w:r w:rsidRPr="00E10EA7">
        <w:rPr>
          <w:rFonts w:eastAsiaTheme="minorHAnsi"/>
          <w:lang w:eastAsia="en-US"/>
        </w:rPr>
        <w:t>- 45 стационарных объекта общественного питания на 1099 посадочных мест, в том числе: 37 кафе и рестораны (в том числе ночные клубы, бары, кофейни), 7 столовых, буфетов, кафетерий, 1 предприятий быстрого обслуживания: фастфуд и закусочные;</w:t>
      </w:r>
    </w:p>
    <w:p w:rsidR="009771B3" w:rsidRPr="00E10EA7" w:rsidRDefault="009771B3" w:rsidP="009771B3">
      <w:pPr>
        <w:tabs>
          <w:tab w:val="left" w:pos="1134"/>
        </w:tabs>
        <w:ind w:firstLine="709"/>
        <w:jc w:val="both"/>
        <w:rPr>
          <w:rFonts w:eastAsiaTheme="minorHAnsi"/>
          <w:lang w:eastAsia="en-US"/>
        </w:rPr>
      </w:pPr>
      <w:r w:rsidRPr="00E10EA7">
        <w:rPr>
          <w:rFonts w:eastAsiaTheme="minorHAnsi"/>
          <w:lang w:eastAsia="en-US"/>
        </w:rPr>
        <w:t>- 6 нестационарных объектов (павильоны, киоски по продаже продукции общественного питания).</w:t>
      </w:r>
    </w:p>
    <w:p w:rsidR="009771B3" w:rsidRPr="00E10EA7" w:rsidRDefault="009771B3" w:rsidP="009771B3">
      <w:pPr>
        <w:tabs>
          <w:tab w:val="left" w:pos="1134"/>
        </w:tabs>
        <w:jc w:val="both"/>
        <w:rPr>
          <w:rFonts w:eastAsiaTheme="minorHAnsi"/>
          <w:lang w:eastAsia="en-US"/>
        </w:rPr>
      </w:pPr>
      <w:r w:rsidRPr="00E10EA7">
        <w:rPr>
          <w:rFonts w:eastAsiaTheme="minorHAnsi"/>
          <w:lang w:eastAsia="en-US"/>
        </w:rPr>
        <w:t xml:space="preserve">С целью поддержки отечественных сельхозтоваропроизводителей, фермеров, а также для обеспечения жителей и гостей города качественными продовольственными товарами и сельскохозяйственной продукцией администрацией городского поселения «Борзинское» </w:t>
      </w:r>
      <w:r>
        <w:rPr>
          <w:rFonts w:eastAsiaTheme="minorHAnsi"/>
          <w:lang w:eastAsia="en-US"/>
        </w:rPr>
        <w:t>в</w:t>
      </w:r>
      <w:r w:rsidRPr="00E10EA7">
        <w:rPr>
          <w:rFonts w:eastAsiaTheme="minorHAnsi"/>
          <w:lang w:eastAsia="en-US"/>
        </w:rPr>
        <w:t xml:space="preserve"> 2023 году</w:t>
      </w:r>
      <w:r>
        <w:rPr>
          <w:rFonts w:eastAsiaTheme="minorHAnsi"/>
          <w:lang w:eastAsia="en-US"/>
        </w:rPr>
        <w:t xml:space="preserve"> было организовано и</w:t>
      </w:r>
      <w:r w:rsidRPr="00E10EA7">
        <w:rPr>
          <w:rFonts w:eastAsiaTheme="minorHAnsi"/>
          <w:lang w:eastAsia="en-US"/>
        </w:rPr>
        <w:t xml:space="preserve"> проведено 31 ярмарка, в том числе:</w:t>
      </w:r>
    </w:p>
    <w:p w:rsidR="009771B3" w:rsidRPr="00E10EA7" w:rsidRDefault="009771B3" w:rsidP="009771B3">
      <w:pPr>
        <w:tabs>
          <w:tab w:val="left" w:pos="1134"/>
        </w:tabs>
        <w:ind w:firstLine="709"/>
        <w:jc w:val="both"/>
        <w:rPr>
          <w:rFonts w:eastAsiaTheme="minorHAnsi"/>
          <w:lang w:eastAsia="en-US"/>
        </w:rPr>
      </w:pPr>
      <w:r w:rsidRPr="00E10EA7">
        <w:rPr>
          <w:rFonts w:eastAsiaTheme="minorHAnsi"/>
          <w:lang w:eastAsia="en-US"/>
        </w:rPr>
        <w:t>- 8 ярмарок выходного дня на территории торгового комплекса «ШИК»;</w:t>
      </w:r>
    </w:p>
    <w:p w:rsidR="009771B3" w:rsidRPr="00E10EA7" w:rsidRDefault="009771B3" w:rsidP="009771B3">
      <w:pPr>
        <w:tabs>
          <w:tab w:val="left" w:pos="1134"/>
        </w:tabs>
        <w:ind w:firstLine="709"/>
        <w:jc w:val="both"/>
        <w:rPr>
          <w:rFonts w:eastAsiaTheme="minorHAnsi"/>
          <w:lang w:eastAsia="en-US"/>
        </w:rPr>
      </w:pPr>
      <w:r w:rsidRPr="00E10EA7">
        <w:rPr>
          <w:rFonts w:eastAsiaTheme="minorHAnsi"/>
          <w:lang w:eastAsia="en-US"/>
        </w:rPr>
        <w:t>- 7 праздничных ярмарок;</w:t>
      </w:r>
    </w:p>
    <w:p w:rsidR="009771B3" w:rsidRDefault="009771B3" w:rsidP="009771B3">
      <w:pPr>
        <w:tabs>
          <w:tab w:val="left" w:pos="1134"/>
        </w:tabs>
        <w:ind w:firstLine="709"/>
        <w:jc w:val="both"/>
        <w:rPr>
          <w:rFonts w:eastAsiaTheme="minorHAnsi"/>
          <w:lang w:eastAsia="en-US"/>
        </w:rPr>
      </w:pPr>
      <w:r w:rsidRPr="00E10EA7">
        <w:rPr>
          <w:rFonts w:eastAsiaTheme="minorHAnsi"/>
          <w:lang w:eastAsia="en-US"/>
        </w:rPr>
        <w:t>- 16 универсальных ярмарок.</w:t>
      </w:r>
    </w:p>
    <w:p w:rsidR="009771B3" w:rsidRDefault="009771B3" w:rsidP="009771B3">
      <w:pPr>
        <w:tabs>
          <w:tab w:val="left" w:pos="1134"/>
        </w:tabs>
        <w:jc w:val="both"/>
        <w:rPr>
          <w:rFonts w:eastAsiaTheme="minorHAnsi"/>
          <w:lang w:eastAsia="en-US"/>
        </w:rPr>
      </w:pPr>
      <w:r w:rsidRPr="0086038F">
        <w:rPr>
          <w:rFonts w:eastAsiaTheme="minorHAnsi"/>
          <w:lang w:eastAsia="en-US"/>
        </w:rPr>
        <w:t xml:space="preserve">Во исполнение Указа Президента Российской Федерации «О применении отдельных специальных экономических мер в целях обеспечения безопасности Российской Федерации» и в рамках мероприятий по контролю за состоянием рынков сельскохозяйственной продукции, сырья и продовольствия  организовано проведение оперативного мониторинга цен на фиксированный набор продуктов, состоящих из 41 наименования: мясная, рыбная и молочная продукция, овощи-фрукты, крупы и другие с предоставлением отчетов в управление экономического развития муниципального района </w:t>
      </w:r>
      <w:r w:rsidRPr="0086038F">
        <w:rPr>
          <w:rFonts w:eastAsiaTheme="minorHAnsi"/>
          <w:lang w:eastAsia="en-US"/>
        </w:rPr>
        <w:lastRenderedPageBreak/>
        <w:t xml:space="preserve">«Борзинский район» 1 раз в неделю (во вторник). При проведении анализа определяется минимальная и максимальная цена в конкретной группе товаров в отдельной торговой точке, а также факт наличия в продаже.    </w:t>
      </w:r>
    </w:p>
    <w:p w:rsidR="009771B3" w:rsidRDefault="009771B3" w:rsidP="009771B3">
      <w:pPr>
        <w:tabs>
          <w:tab w:val="left" w:pos="1134"/>
        </w:tabs>
        <w:ind w:firstLine="709"/>
        <w:jc w:val="both"/>
        <w:rPr>
          <w:rFonts w:eastAsiaTheme="minorHAnsi"/>
          <w:lang w:eastAsia="en-US"/>
        </w:rPr>
      </w:pPr>
      <w:r>
        <w:rPr>
          <w:rFonts w:eastAsiaTheme="minorHAnsi"/>
          <w:lang w:eastAsia="en-US"/>
        </w:rPr>
        <w:t>В отчетном периоде было о</w:t>
      </w:r>
      <w:r w:rsidRPr="0086038F">
        <w:rPr>
          <w:rFonts w:eastAsiaTheme="minorHAnsi"/>
          <w:lang w:eastAsia="en-US"/>
        </w:rPr>
        <w:t>рганизовано проведение мониторинга розничных цен на нефтепродукты (ГСМ) с предоставлением отчета в управление ЖКХ муниципального района «Борзинский район».</w:t>
      </w:r>
    </w:p>
    <w:p w:rsidR="009771B3" w:rsidRDefault="009771B3" w:rsidP="009771B3">
      <w:pPr>
        <w:tabs>
          <w:tab w:val="left" w:pos="1134"/>
        </w:tabs>
        <w:ind w:firstLine="709"/>
        <w:jc w:val="both"/>
        <w:rPr>
          <w:rFonts w:eastAsiaTheme="minorHAnsi"/>
          <w:lang w:eastAsia="en-US"/>
        </w:rPr>
      </w:pPr>
      <w:r w:rsidRPr="0086038F">
        <w:rPr>
          <w:rFonts w:eastAsiaTheme="minorHAnsi"/>
          <w:lang w:eastAsia="en-US"/>
        </w:rPr>
        <w:t>В целях учета личных подсобных хозяйств на территории городского поселения «Борзинское» осуществляется ведение похозяйственных книг по утвержденной форме. За 2023 год выдано из похозяйственной книги учета личных подсобных хозяйств, ИП и крестьянско-фермерских хозяйств в городском поселении «Борзинское» 109 справок о собственности на животных (на 7 % меньше по сравнению с 2022 г</w:t>
      </w:r>
      <w:r>
        <w:rPr>
          <w:rFonts w:eastAsiaTheme="minorHAnsi"/>
          <w:lang w:eastAsia="en-US"/>
        </w:rPr>
        <w:t>одом</w:t>
      </w:r>
      <w:r w:rsidRPr="0086038F">
        <w:rPr>
          <w:rFonts w:eastAsiaTheme="minorHAnsi"/>
          <w:lang w:eastAsia="en-US"/>
        </w:rPr>
        <w:t>).</w:t>
      </w:r>
    </w:p>
    <w:p w:rsidR="009771B3" w:rsidRDefault="009771B3" w:rsidP="009771B3">
      <w:pPr>
        <w:tabs>
          <w:tab w:val="left" w:pos="1134"/>
        </w:tabs>
        <w:ind w:firstLine="709"/>
        <w:jc w:val="both"/>
        <w:rPr>
          <w:rFonts w:eastAsiaTheme="minorHAnsi"/>
          <w:lang w:eastAsia="en-US"/>
        </w:rPr>
      </w:pPr>
      <w:r>
        <w:rPr>
          <w:rFonts w:eastAsiaTheme="minorHAnsi"/>
          <w:lang w:eastAsia="en-US"/>
        </w:rPr>
        <w:t>На территории поселения з</w:t>
      </w:r>
      <w:r w:rsidRPr="0086038F">
        <w:rPr>
          <w:rFonts w:eastAsiaTheme="minorHAnsi"/>
          <w:lang w:eastAsia="en-US"/>
        </w:rPr>
        <w:t>арегистрировано на 01.01.2024 год</w:t>
      </w:r>
      <w:r>
        <w:rPr>
          <w:rFonts w:eastAsiaTheme="minorHAnsi"/>
          <w:lang w:eastAsia="en-US"/>
        </w:rPr>
        <w:t>а</w:t>
      </w:r>
      <w:r w:rsidRPr="0086038F">
        <w:rPr>
          <w:rFonts w:eastAsiaTheme="minorHAnsi"/>
          <w:lang w:eastAsia="en-US"/>
        </w:rPr>
        <w:t xml:space="preserve"> 250 личных подсобных хозяйств.</w:t>
      </w:r>
    </w:p>
    <w:p w:rsidR="009771B3" w:rsidRDefault="009771B3" w:rsidP="009771B3">
      <w:pPr>
        <w:tabs>
          <w:tab w:val="left" w:pos="1134"/>
        </w:tabs>
        <w:ind w:firstLine="709"/>
        <w:jc w:val="both"/>
        <w:rPr>
          <w:rFonts w:eastAsiaTheme="minorHAnsi"/>
          <w:lang w:eastAsia="en-US"/>
        </w:rPr>
      </w:pPr>
      <w:r w:rsidRPr="0086038F">
        <w:rPr>
          <w:rFonts w:eastAsiaTheme="minorHAnsi"/>
          <w:lang w:eastAsia="en-US"/>
        </w:rPr>
        <w:t>В области регулирования торговой деятельности администрация городского поселения «Борзинское» ведет учет обращений граждан по вопросам нарушения прав потребителей.  В 2023 г</w:t>
      </w:r>
      <w:r>
        <w:rPr>
          <w:rFonts w:eastAsiaTheme="minorHAnsi"/>
          <w:lang w:eastAsia="en-US"/>
        </w:rPr>
        <w:t xml:space="preserve">оду было </w:t>
      </w:r>
      <w:r w:rsidRPr="0086038F">
        <w:rPr>
          <w:rFonts w:eastAsiaTheme="minorHAnsi"/>
          <w:lang w:eastAsia="en-US"/>
        </w:rPr>
        <w:t>зарегистрирован</w:t>
      </w:r>
      <w:r>
        <w:rPr>
          <w:rFonts w:eastAsiaTheme="minorHAnsi"/>
          <w:lang w:eastAsia="en-US"/>
        </w:rPr>
        <w:t>о</w:t>
      </w:r>
      <w:r w:rsidRPr="0086038F">
        <w:rPr>
          <w:rFonts w:eastAsiaTheme="minorHAnsi"/>
          <w:lang w:eastAsia="en-US"/>
        </w:rPr>
        <w:t xml:space="preserve"> 3 обращения граждан с жалобами в области торговли и оказания услуг. </w:t>
      </w:r>
      <w:r>
        <w:rPr>
          <w:rFonts w:eastAsiaTheme="minorHAnsi"/>
          <w:lang w:eastAsia="en-US"/>
        </w:rPr>
        <w:t>Все ж</w:t>
      </w:r>
      <w:r w:rsidRPr="0086038F">
        <w:rPr>
          <w:rFonts w:eastAsiaTheme="minorHAnsi"/>
          <w:lang w:eastAsia="en-US"/>
        </w:rPr>
        <w:t>алобы рассмотрены в пределах полномочий. О принятых мерах заявителям направлены ответы</w:t>
      </w:r>
      <w:r>
        <w:rPr>
          <w:rFonts w:eastAsiaTheme="minorHAnsi"/>
          <w:lang w:eastAsia="en-US"/>
        </w:rPr>
        <w:t>, о</w:t>
      </w:r>
      <w:r w:rsidRPr="0086038F">
        <w:rPr>
          <w:rFonts w:eastAsiaTheme="minorHAnsi"/>
          <w:lang w:eastAsia="en-US"/>
        </w:rPr>
        <w:t>казана консультационная помощь.</w:t>
      </w:r>
    </w:p>
    <w:p w:rsidR="009771B3" w:rsidRDefault="009771B3" w:rsidP="009771B3">
      <w:pPr>
        <w:tabs>
          <w:tab w:val="left" w:pos="1134"/>
        </w:tabs>
        <w:ind w:firstLine="709"/>
        <w:jc w:val="both"/>
        <w:rPr>
          <w:rFonts w:eastAsiaTheme="minorHAnsi"/>
          <w:lang w:eastAsia="en-US"/>
        </w:rPr>
      </w:pPr>
      <w:r>
        <w:rPr>
          <w:rFonts w:eastAsiaTheme="minorHAnsi"/>
          <w:lang w:eastAsia="en-US"/>
        </w:rPr>
        <w:t>В отчетном периоду работники администрации у</w:t>
      </w:r>
      <w:r w:rsidRPr="001C7ABF">
        <w:rPr>
          <w:rFonts w:eastAsiaTheme="minorHAnsi"/>
          <w:lang w:eastAsia="en-US"/>
        </w:rPr>
        <w:t>частвовали в комиссии по оказанию государственной социальной помощи на основании социального контракта.</w:t>
      </w:r>
    </w:p>
    <w:p w:rsidR="009771B3" w:rsidRDefault="009771B3" w:rsidP="009771B3">
      <w:pPr>
        <w:tabs>
          <w:tab w:val="left" w:pos="1134"/>
        </w:tabs>
        <w:ind w:firstLine="709"/>
        <w:jc w:val="both"/>
        <w:rPr>
          <w:rFonts w:eastAsiaTheme="minorHAnsi"/>
          <w:lang w:eastAsia="en-US"/>
        </w:rPr>
      </w:pPr>
      <w:r w:rsidRPr="001C7ABF">
        <w:rPr>
          <w:rFonts w:eastAsiaTheme="minorHAnsi"/>
          <w:lang w:eastAsia="en-US"/>
        </w:rPr>
        <w:t>В соответствии с Ф</w:t>
      </w:r>
      <w:r>
        <w:rPr>
          <w:rFonts w:eastAsiaTheme="minorHAnsi"/>
          <w:lang w:eastAsia="en-US"/>
        </w:rPr>
        <w:t>едеральным законом</w:t>
      </w:r>
      <w:r w:rsidRPr="001C7ABF">
        <w:rPr>
          <w:rFonts w:eastAsiaTheme="minorHAnsi"/>
          <w:lang w:eastAsia="en-US"/>
        </w:rPr>
        <w:t xml:space="preserve"> от 28.12.2009 № 381–ФЗ «Об основах государственного регулирования торговой деятельности в Р</w:t>
      </w:r>
      <w:r>
        <w:rPr>
          <w:rFonts w:eastAsiaTheme="minorHAnsi"/>
          <w:lang w:eastAsia="en-US"/>
        </w:rPr>
        <w:t xml:space="preserve">оссийской </w:t>
      </w:r>
      <w:r w:rsidRPr="001C7ABF">
        <w:rPr>
          <w:rFonts w:eastAsiaTheme="minorHAnsi"/>
          <w:lang w:eastAsia="en-US"/>
        </w:rPr>
        <w:t>Ф</w:t>
      </w:r>
      <w:r>
        <w:rPr>
          <w:rFonts w:eastAsiaTheme="minorHAnsi"/>
          <w:lang w:eastAsia="en-US"/>
        </w:rPr>
        <w:t>едерации», П</w:t>
      </w:r>
      <w:r w:rsidRPr="001C7ABF">
        <w:rPr>
          <w:rFonts w:eastAsiaTheme="minorHAnsi"/>
          <w:lang w:eastAsia="en-US"/>
        </w:rPr>
        <w:t>остановлением Правительства Забайкальского края от 20</w:t>
      </w:r>
      <w:r>
        <w:rPr>
          <w:rFonts w:eastAsiaTheme="minorHAnsi"/>
          <w:lang w:eastAsia="en-US"/>
        </w:rPr>
        <w:t>.04.</w:t>
      </w:r>
      <w:r w:rsidRPr="001C7ABF">
        <w:rPr>
          <w:rFonts w:eastAsiaTheme="minorHAnsi"/>
          <w:lang w:eastAsia="en-US"/>
        </w:rPr>
        <w:t>2010 № 157</w:t>
      </w:r>
      <w:r>
        <w:rPr>
          <w:rFonts w:eastAsiaTheme="minorHAnsi"/>
          <w:lang w:eastAsia="en-US"/>
        </w:rPr>
        <w:t>,проводился</w:t>
      </w:r>
      <w:r w:rsidRPr="001C7ABF">
        <w:rPr>
          <w:rFonts w:eastAsiaTheme="minorHAnsi"/>
          <w:lang w:eastAsia="en-US"/>
        </w:rPr>
        <w:t xml:space="preserve"> сбор данных об объектах потребительского рынка</w:t>
      </w:r>
      <w:r>
        <w:rPr>
          <w:rFonts w:eastAsiaTheme="minorHAnsi"/>
          <w:lang w:eastAsia="en-US"/>
        </w:rPr>
        <w:t>,</w:t>
      </w:r>
      <w:r w:rsidRPr="001C7ABF">
        <w:rPr>
          <w:rFonts w:eastAsiaTheme="minorHAnsi"/>
          <w:lang w:eastAsia="en-US"/>
        </w:rPr>
        <w:t xml:space="preserve"> для формирования торгового реестра.</w:t>
      </w:r>
    </w:p>
    <w:p w:rsidR="009771B3" w:rsidRDefault="009771B3" w:rsidP="009771B3">
      <w:pPr>
        <w:tabs>
          <w:tab w:val="left" w:pos="1134"/>
        </w:tabs>
        <w:jc w:val="both"/>
        <w:rPr>
          <w:rFonts w:eastAsiaTheme="minorHAnsi"/>
          <w:lang w:eastAsia="en-US"/>
        </w:rPr>
      </w:pPr>
      <w:r w:rsidRPr="00DA7638">
        <w:rPr>
          <w:rFonts w:eastAsiaTheme="minorHAnsi"/>
          <w:lang w:eastAsia="en-US"/>
        </w:rPr>
        <w:t xml:space="preserve"> В целях создания информационной системы и обеспечения субъектов малого и среднего предпринимательства необходимой информацией, накопления и сохранения базы данных предпринимательской деятельности юридических лиц и индивидуальных предпринимателей на территории городского поселения «Борзинское» актуализированы сведения об объектах потребительского рынка в городском поселении «Борзинское», осуществлялось информирование по различным вопросам. За 2023 год зарегистрировано 31  ИП и ЮЛ в реестре субъектов малого и среднего предпринимательства</w:t>
      </w:r>
      <w:r>
        <w:rPr>
          <w:rFonts w:eastAsiaTheme="minorHAnsi"/>
          <w:lang w:eastAsia="en-US"/>
        </w:rPr>
        <w:t xml:space="preserve"> (в 2022 году – 114)</w:t>
      </w:r>
      <w:r w:rsidRPr="00DA7638">
        <w:rPr>
          <w:rFonts w:eastAsiaTheme="minorHAnsi"/>
          <w:lang w:eastAsia="en-US"/>
        </w:rPr>
        <w:t>.</w:t>
      </w:r>
    </w:p>
    <w:p w:rsidR="009771B3" w:rsidRDefault="009771B3" w:rsidP="009771B3">
      <w:pPr>
        <w:tabs>
          <w:tab w:val="left" w:pos="1134"/>
        </w:tabs>
        <w:jc w:val="both"/>
        <w:rPr>
          <w:rFonts w:eastAsiaTheme="minorHAnsi"/>
          <w:lang w:eastAsia="en-US"/>
        </w:rPr>
      </w:pPr>
      <w:r w:rsidRPr="00DC2DA5">
        <w:rPr>
          <w:rFonts w:eastAsiaTheme="minorHAnsi"/>
          <w:lang w:eastAsia="en-US"/>
        </w:rPr>
        <w:t xml:space="preserve">В рамках Федерального проекта «Формирование комфортной городской среды» </w:t>
      </w:r>
      <w:r>
        <w:rPr>
          <w:rFonts w:eastAsiaTheme="minorHAnsi"/>
          <w:lang w:eastAsia="en-US"/>
        </w:rPr>
        <w:t>в       2023 году</w:t>
      </w:r>
      <w:r w:rsidRPr="00DC2DA5">
        <w:rPr>
          <w:rFonts w:eastAsiaTheme="minorHAnsi"/>
          <w:lang w:eastAsia="en-US"/>
        </w:rPr>
        <w:t xml:space="preserve"> посредством платформы для голосования zz.gorsreda.ru проведено рейтинговое голосование за объекты, которые будут благоустроены в 2024 году в г. Борзя. На голосование были вынесены </w:t>
      </w:r>
      <w:r>
        <w:rPr>
          <w:rFonts w:eastAsiaTheme="minorHAnsi"/>
          <w:lang w:eastAsia="en-US"/>
        </w:rPr>
        <w:t>3</w:t>
      </w:r>
      <w:r w:rsidRPr="00DC2DA5">
        <w:rPr>
          <w:rFonts w:eastAsiaTheme="minorHAnsi"/>
          <w:lang w:eastAsia="en-US"/>
        </w:rPr>
        <w:t xml:space="preserve"> общественные территории: тротуары в </w:t>
      </w:r>
      <w:r>
        <w:rPr>
          <w:rFonts w:eastAsiaTheme="minorHAnsi"/>
          <w:lang w:eastAsia="en-US"/>
        </w:rPr>
        <w:t>«</w:t>
      </w:r>
      <w:r w:rsidRPr="00DC2DA5">
        <w:rPr>
          <w:rFonts w:eastAsiaTheme="minorHAnsi"/>
          <w:lang w:eastAsia="en-US"/>
        </w:rPr>
        <w:t>залинейной</w:t>
      </w:r>
      <w:r>
        <w:rPr>
          <w:rFonts w:eastAsiaTheme="minorHAnsi"/>
          <w:lang w:eastAsia="en-US"/>
        </w:rPr>
        <w:t>»</w:t>
      </w:r>
      <w:r w:rsidRPr="00DC2DA5">
        <w:rPr>
          <w:rFonts w:eastAsiaTheme="minorHAnsi"/>
          <w:lang w:eastAsia="en-US"/>
        </w:rPr>
        <w:t xml:space="preserve"> части города протяженностью более 2500 м (ул. Свердлова, Шамсутдинова, Дзержинского, Нагорная), </w:t>
      </w:r>
      <w:r>
        <w:rPr>
          <w:rFonts w:eastAsiaTheme="minorHAnsi"/>
          <w:lang w:eastAsia="en-US"/>
        </w:rPr>
        <w:t>б</w:t>
      </w:r>
      <w:r w:rsidRPr="00DC2DA5">
        <w:rPr>
          <w:rFonts w:eastAsiaTheme="minorHAnsi"/>
          <w:lang w:eastAsia="en-US"/>
        </w:rPr>
        <w:t>лагоустройство территории площадью 7377 м</w:t>
      </w:r>
      <w:r>
        <w:rPr>
          <w:rFonts w:eastAsiaTheme="minorHAnsi"/>
          <w:lang w:eastAsia="en-US"/>
        </w:rPr>
        <w:t>²</w:t>
      </w:r>
      <w:r w:rsidRPr="00DC2DA5">
        <w:rPr>
          <w:rFonts w:eastAsiaTheme="minorHAnsi"/>
          <w:lang w:eastAsia="en-US"/>
        </w:rPr>
        <w:t xml:space="preserve"> между улицами Нагорная и Дзержинского («Шахматный парк»), </w:t>
      </w:r>
      <w:r>
        <w:rPr>
          <w:rFonts w:eastAsiaTheme="minorHAnsi"/>
          <w:lang w:eastAsia="en-US"/>
        </w:rPr>
        <w:t>с</w:t>
      </w:r>
      <w:r w:rsidRPr="00DC2DA5">
        <w:rPr>
          <w:rFonts w:eastAsiaTheme="minorHAnsi"/>
          <w:lang w:eastAsia="en-US"/>
        </w:rPr>
        <w:t>портивная площадка по улице Богдана Хмельницкого,17.</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Для выполнения поставленных задач</w:t>
      </w:r>
      <w:r>
        <w:rPr>
          <w:rFonts w:eastAsiaTheme="minorHAnsi"/>
          <w:lang w:eastAsia="en-US"/>
        </w:rPr>
        <w:t xml:space="preserve"> администрацией </w:t>
      </w:r>
      <w:r w:rsidRPr="00DC2DA5">
        <w:rPr>
          <w:rFonts w:eastAsiaTheme="minorHAnsi"/>
          <w:lang w:eastAsia="en-US"/>
        </w:rPr>
        <w:t xml:space="preserve">была </w:t>
      </w:r>
      <w:r>
        <w:rPr>
          <w:rFonts w:eastAsiaTheme="minorHAnsi"/>
          <w:lang w:eastAsia="en-US"/>
        </w:rPr>
        <w:t>проведена следующая</w:t>
      </w:r>
      <w:r w:rsidRPr="00DC2DA5">
        <w:rPr>
          <w:rFonts w:eastAsiaTheme="minorHAnsi"/>
          <w:lang w:eastAsia="en-US"/>
        </w:rPr>
        <w:t xml:space="preserve"> работа: </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 информирование населени</w:t>
      </w:r>
      <w:r>
        <w:rPr>
          <w:rFonts w:eastAsiaTheme="minorHAnsi"/>
          <w:lang w:eastAsia="en-US"/>
        </w:rPr>
        <w:t>я</w:t>
      </w:r>
      <w:r w:rsidRPr="00DC2DA5">
        <w:rPr>
          <w:rFonts w:eastAsiaTheme="minorHAnsi"/>
          <w:lang w:eastAsia="en-US"/>
        </w:rPr>
        <w:t xml:space="preserve"> города о проведении голосования;</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-создан</w:t>
      </w:r>
      <w:r>
        <w:rPr>
          <w:rFonts w:eastAsiaTheme="minorHAnsi"/>
          <w:lang w:eastAsia="en-US"/>
        </w:rPr>
        <w:t>ие</w:t>
      </w:r>
      <w:r w:rsidRPr="00DC2DA5">
        <w:rPr>
          <w:rFonts w:eastAsiaTheme="minorHAnsi"/>
          <w:lang w:eastAsia="en-US"/>
        </w:rPr>
        <w:t xml:space="preserve"> рабоч</w:t>
      </w:r>
      <w:r>
        <w:rPr>
          <w:rFonts w:eastAsiaTheme="minorHAnsi"/>
          <w:lang w:eastAsia="en-US"/>
        </w:rPr>
        <w:t>ей</w:t>
      </w:r>
      <w:r w:rsidRPr="00DC2DA5">
        <w:rPr>
          <w:rFonts w:eastAsiaTheme="minorHAnsi"/>
          <w:lang w:eastAsia="en-US"/>
        </w:rPr>
        <w:t xml:space="preserve"> групп</w:t>
      </w:r>
      <w:r>
        <w:rPr>
          <w:rFonts w:eastAsiaTheme="minorHAnsi"/>
          <w:lang w:eastAsia="en-US"/>
        </w:rPr>
        <w:t>ы</w:t>
      </w:r>
      <w:r w:rsidRPr="00DC2DA5">
        <w:rPr>
          <w:rFonts w:eastAsiaTheme="minorHAnsi"/>
          <w:lang w:eastAsia="en-US"/>
        </w:rPr>
        <w:t>, в состав которой вошли волонтеры учреждений: администрация городского поселения «Борзинское», ГПОУ «Борзинское медицинское училище (техникум)», Борзинского филиала ГПОУ «Краснокаменский промышленно-технологический колледж», ОАО РЖД, сотрудники администрации МР «Борзинский район»;</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-разработ</w:t>
      </w:r>
      <w:r>
        <w:rPr>
          <w:rFonts w:eastAsiaTheme="minorHAnsi"/>
          <w:lang w:eastAsia="en-US"/>
        </w:rPr>
        <w:t>ка</w:t>
      </w:r>
      <w:r w:rsidRPr="00DC2DA5">
        <w:rPr>
          <w:rFonts w:eastAsiaTheme="minorHAnsi"/>
          <w:lang w:eastAsia="en-US"/>
        </w:rPr>
        <w:t xml:space="preserve"> график</w:t>
      </w:r>
      <w:r>
        <w:rPr>
          <w:rFonts w:eastAsiaTheme="minorHAnsi"/>
          <w:lang w:eastAsia="en-US"/>
        </w:rPr>
        <w:t>а</w:t>
      </w:r>
      <w:r w:rsidRPr="00DC2DA5">
        <w:rPr>
          <w:rFonts w:eastAsiaTheme="minorHAnsi"/>
          <w:lang w:eastAsia="en-US"/>
        </w:rPr>
        <w:t xml:space="preserve"> встреч с трудовыми коллективами, индивидуальными предпринимателями и гражданами;</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 xml:space="preserve">- освещение хода голосования в СМИ: в том числе в общественно-политической газете «Борзинская газета», в районной газете «Даурская новь», «Борзя-Вести», на официальном </w:t>
      </w:r>
      <w:r w:rsidRPr="00DC2DA5">
        <w:rPr>
          <w:rFonts w:eastAsiaTheme="minorHAnsi"/>
          <w:lang w:eastAsia="en-US"/>
        </w:rPr>
        <w:lastRenderedPageBreak/>
        <w:t>сайте администрации городского поселения «Борзинское», аккаунты администрации: в социальных сетях «Одноклассники», «ВК</w:t>
      </w:r>
      <w:r>
        <w:rPr>
          <w:rFonts w:eastAsiaTheme="minorHAnsi"/>
          <w:lang w:eastAsia="en-US"/>
        </w:rPr>
        <w:t>онтакте</w:t>
      </w:r>
      <w:r w:rsidRPr="00DC2DA5">
        <w:rPr>
          <w:rFonts w:eastAsiaTheme="minorHAnsi"/>
          <w:lang w:eastAsia="en-US"/>
        </w:rPr>
        <w:t xml:space="preserve">» и </w:t>
      </w:r>
      <w:r>
        <w:rPr>
          <w:rFonts w:eastAsiaTheme="minorHAnsi"/>
          <w:lang w:eastAsia="en-US"/>
        </w:rPr>
        <w:t>«</w:t>
      </w:r>
      <w:r w:rsidRPr="00DC2DA5">
        <w:rPr>
          <w:rFonts w:eastAsiaTheme="minorHAnsi"/>
          <w:lang w:eastAsia="en-US"/>
        </w:rPr>
        <w:t>Телеграмм</w:t>
      </w:r>
      <w:r>
        <w:rPr>
          <w:rFonts w:eastAsiaTheme="minorHAnsi"/>
          <w:lang w:eastAsia="en-US"/>
        </w:rPr>
        <w:t>»</w:t>
      </w:r>
      <w:r w:rsidRPr="00DC2DA5">
        <w:rPr>
          <w:rFonts w:eastAsiaTheme="minorHAnsi"/>
          <w:lang w:eastAsia="en-US"/>
        </w:rPr>
        <w:t>.</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Подведены итоги голосования</w:t>
      </w:r>
      <w:r>
        <w:rPr>
          <w:rFonts w:eastAsiaTheme="minorHAnsi"/>
          <w:lang w:eastAsia="en-US"/>
        </w:rPr>
        <w:t>.</w:t>
      </w:r>
      <w:r w:rsidRPr="00DC2DA5">
        <w:rPr>
          <w:rFonts w:eastAsiaTheme="minorHAnsi"/>
          <w:lang w:eastAsia="en-US"/>
        </w:rPr>
        <w:t xml:space="preserve"> Численность населения в возрасте старше 14 лет – 23237, процент проголосовавших составил 15,3%. Проголосовало всего 2605 человек, в т.ч. 1552 чел.  – за благоустройство территории площадью 7377 м</w:t>
      </w:r>
      <w:r>
        <w:rPr>
          <w:rFonts w:eastAsiaTheme="minorHAnsi"/>
          <w:lang w:eastAsia="en-US"/>
        </w:rPr>
        <w:t>²</w:t>
      </w:r>
      <w:r w:rsidRPr="00DC2DA5">
        <w:rPr>
          <w:rFonts w:eastAsiaTheme="minorHAnsi"/>
          <w:lang w:eastAsia="en-US"/>
        </w:rPr>
        <w:t xml:space="preserve"> между улицами Нагорная и Дзержинского («Шахматный парк», 762 человека – за тротуары в </w:t>
      </w:r>
      <w:r>
        <w:rPr>
          <w:rFonts w:eastAsiaTheme="minorHAnsi"/>
          <w:lang w:eastAsia="en-US"/>
        </w:rPr>
        <w:t>«</w:t>
      </w:r>
      <w:r w:rsidRPr="00DC2DA5">
        <w:rPr>
          <w:rFonts w:eastAsiaTheme="minorHAnsi"/>
          <w:lang w:eastAsia="en-US"/>
        </w:rPr>
        <w:t>залинейной</w:t>
      </w:r>
      <w:r>
        <w:rPr>
          <w:rFonts w:eastAsiaTheme="minorHAnsi"/>
          <w:lang w:eastAsia="en-US"/>
        </w:rPr>
        <w:t>»</w:t>
      </w:r>
      <w:r w:rsidRPr="00DC2DA5">
        <w:rPr>
          <w:rFonts w:eastAsiaTheme="minorHAnsi"/>
          <w:lang w:eastAsia="en-US"/>
        </w:rPr>
        <w:t xml:space="preserve"> части города протяженностью более 2500 м (ул. Свердлова, Шамсутдинова, Дзержинского, Нагорная), 291 чел. - Спортивная площадка по улице Богдана Хмельницкого,17.</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Также была проведена работа в рамках участия во Всероссийском конкурсе проектов благоустройства малых городов и исторических поселений.</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 xml:space="preserve">Проведено голосование по выбору территории для будущего проекта: </w:t>
      </w:r>
    </w:p>
    <w:p w:rsidR="009771B3" w:rsidRPr="00DC2DA5" w:rsidRDefault="009771B3" w:rsidP="009771B3">
      <w:pPr>
        <w:tabs>
          <w:tab w:val="left" w:pos="1134"/>
        </w:tabs>
        <w:jc w:val="both"/>
        <w:rPr>
          <w:rFonts w:eastAsiaTheme="minorHAnsi"/>
          <w:lang w:eastAsia="en-US"/>
        </w:rPr>
      </w:pPr>
      <w:r>
        <w:rPr>
          <w:rFonts w:eastAsiaTheme="minorHAnsi"/>
          <w:lang w:eastAsia="en-US"/>
        </w:rPr>
        <w:t xml:space="preserve">            - </w:t>
      </w:r>
      <w:r w:rsidRPr="00DC2DA5">
        <w:rPr>
          <w:rFonts w:eastAsiaTheme="minorHAnsi"/>
          <w:lang w:eastAsia="en-US"/>
        </w:rPr>
        <w:t xml:space="preserve">с помощью он-лайн анкет – 460, количество предложений на бумажном носителе  -290, на электронную почту администрации пришло всего 12  сообщений, в </w:t>
      </w:r>
      <w:r>
        <w:rPr>
          <w:rFonts w:eastAsiaTheme="minorHAnsi"/>
          <w:lang w:eastAsia="en-US"/>
        </w:rPr>
        <w:t>«Т</w:t>
      </w:r>
      <w:r w:rsidRPr="00DC2DA5">
        <w:rPr>
          <w:rFonts w:eastAsiaTheme="minorHAnsi"/>
          <w:lang w:eastAsia="en-US"/>
        </w:rPr>
        <w:t>елеграм</w:t>
      </w:r>
      <w:r>
        <w:rPr>
          <w:rFonts w:eastAsiaTheme="minorHAnsi"/>
          <w:lang w:eastAsia="en-US"/>
        </w:rPr>
        <w:t>м»</w:t>
      </w:r>
      <w:r w:rsidRPr="00DC2DA5">
        <w:rPr>
          <w:rFonts w:eastAsiaTheme="minorHAnsi"/>
          <w:lang w:eastAsia="en-US"/>
        </w:rPr>
        <w:t xml:space="preserve">-канале  выразили своё мнение </w:t>
      </w:r>
      <w:r>
        <w:rPr>
          <w:rFonts w:eastAsiaTheme="minorHAnsi"/>
          <w:lang w:eastAsia="en-US"/>
        </w:rPr>
        <w:t>8</w:t>
      </w:r>
      <w:r w:rsidRPr="00DC2DA5">
        <w:rPr>
          <w:rFonts w:eastAsiaTheme="minorHAnsi"/>
          <w:lang w:eastAsia="en-US"/>
        </w:rPr>
        <w:t xml:space="preserve"> человек, в комментариях в группе в «Одноклассниках» -</w:t>
      </w:r>
      <w:r>
        <w:rPr>
          <w:rFonts w:eastAsiaTheme="minorHAnsi"/>
          <w:lang w:eastAsia="en-US"/>
        </w:rPr>
        <w:t xml:space="preserve"> 4</w:t>
      </w:r>
      <w:r w:rsidRPr="00DC2DA5">
        <w:rPr>
          <w:rFonts w:eastAsiaTheme="minorHAnsi"/>
          <w:lang w:eastAsia="en-US"/>
        </w:rPr>
        <w:t xml:space="preserve">.  </w:t>
      </w:r>
    </w:p>
    <w:p w:rsidR="009771B3" w:rsidRPr="00DC2DA5" w:rsidRDefault="009771B3" w:rsidP="009771B3">
      <w:pPr>
        <w:tabs>
          <w:tab w:val="left" w:pos="1134"/>
        </w:tabs>
        <w:jc w:val="both"/>
        <w:rPr>
          <w:rFonts w:eastAsiaTheme="minorHAnsi"/>
          <w:lang w:eastAsia="en-US"/>
        </w:rPr>
      </w:pPr>
      <w:r>
        <w:rPr>
          <w:rFonts w:eastAsiaTheme="minorHAnsi"/>
          <w:lang w:eastAsia="en-US"/>
        </w:rPr>
        <w:t xml:space="preserve">            Таким образом, </w:t>
      </w:r>
      <w:r w:rsidRPr="00DC2DA5">
        <w:rPr>
          <w:rFonts w:eastAsiaTheme="minorHAnsi"/>
          <w:lang w:eastAsia="en-US"/>
        </w:rPr>
        <w:t xml:space="preserve">за площадь им. Ленина и прилегающие к ней территории проголосовало 577 человек, за проект «Шахматный парк» в </w:t>
      </w:r>
      <w:r>
        <w:rPr>
          <w:rFonts w:eastAsiaTheme="minorHAnsi"/>
          <w:lang w:eastAsia="en-US"/>
        </w:rPr>
        <w:t>«</w:t>
      </w:r>
      <w:r w:rsidRPr="00DC2DA5">
        <w:rPr>
          <w:rFonts w:eastAsiaTheme="minorHAnsi"/>
          <w:lang w:eastAsia="en-US"/>
        </w:rPr>
        <w:t>залинейной</w:t>
      </w:r>
      <w:r>
        <w:rPr>
          <w:rFonts w:eastAsiaTheme="minorHAnsi"/>
          <w:lang w:eastAsia="en-US"/>
        </w:rPr>
        <w:t>»</w:t>
      </w:r>
      <w:r w:rsidRPr="00DC2DA5">
        <w:rPr>
          <w:rFonts w:eastAsiaTheme="minorHAnsi"/>
          <w:lang w:eastAsia="en-US"/>
        </w:rPr>
        <w:t xml:space="preserve"> части города – 181, другие предложения озвучили 16 человек, всего в голосование приняли участие 774 человека.</w:t>
      </w:r>
    </w:p>
    <w:p w:rsidR="009771B3" w:rsidRPr="00DC2DA5" w:rsidRDefault="009771B3" w:rsidP="009771B3">
      <w:pPr>
        <w:tabs>
          <w:tab w:val="left" w:pos="1134"/>
        </w:tabs>
        <w:jc w:val="both"/>
        <w:rPr>
          <w:rFonts w:eastAsiaTheme="minorHAnsi"/>
          <w:lang w:eastAsia="en-US"/>
        </w:rPr>
      </w:pPr>
      <w:r w:rsidRPr="00DC2DA5">
        <w:rPr>
          <w:rFonts w:eastAsiaTheme="minorHAnsi"/>
          <w:lang w:eastAsia="en-US"/>
        </w:rPr>
        <w:t>Было оказана помощь специалистам компани</w:t>
      </w:r>
      <w:r>
        <w:rPr>
          <w:rFonts w:eastAsiaTheme="minorHAnsi"/>
          <w:lang w:eastAsia="en-US"/>
        </w:rPr>
        <w:t>и«</w:t>
      </w:r>
      <w:r w:rsidRPr="00DC2DA5">
        <w:rPr>
          <w:rFonts w:eastAsiaTheme="minorHAnsi"/>
          <w:lang w:eastAsia="en-US"/>
        </w:rPr>
        <w:t>Сибирск</w:t>
      </w:r>
      <w:r>
        <w:rPr>
          <w:rFonts w:eastAsiaTheme="minorHAnsi"/>
          <w:lang w:eastAsia="en-US"/>
        </w:rPr>
        <w:t>ая</w:t>
      </w:r>
      <w:r w:rsidRPr="00DC2DA5">
        <w:rPr>
          <w:rFonts w:eastAsiaTheme="minorHAnsi"/>
          <w:lang w:eastAsia="en-US"/>
        </w:rPr>
        <w:t xml:space="preserve"> лаборатори</w:t>
      </w:r>
      <w:r>
        <w:rPr>
          <w:rFonts w:eastAsiaTheme="minorHAnsi"/>
          <w:lang w:eastAsia="en-US"/>
        </w:rPr>
        <w:t>я</w:t>
      </w:r>
      <w:r w:rsidRPr="00DC2DA5">
        <w:rPr>
          <w:rFonts w:eastAsiaTheme="minorHAnsi"/>
          <w:lang w:eastAsia="en-US"/>
        </w:rPr>
        <w:t xml:space="preserve"> урбанистики</w:t>
      </w:r>
      <w:r>
        <w:rPr>
          <w:rFonts w:eastAsiaTheme="minorHAnsi"/>
          <w:lang w:eastAsia="en-US"/>
        </w:rPr>
        <w:t>»</w:t>
      </w:r>
      <w:r w:rsidRPr="00DC2DA5">
        <w:rPr>
          <w:rFonts w:eastAsiaTheme="minorHAnsi"/>
          <w:lang w:eastAsia="en-US"/>
        </w:rPr>
        <w:t xml:space="preserve"> в проведении двух проектных семинаров, где были собраны предложения горожан по поводу обустройства площади им. Ленина. Также для формирования общественного мнения по преобразованию общественного пространства было проведено анкетирование</w:t>
      </w:r>
      <w:r>
        <w:rPr>
          <w:rFonts w:eastAsiaTheme="minorHAnsi"/>
          <w:lang w:eastAsia="en-US"/>
        </w:rPr>
        <w:t xml:space="preserve">. </w:t>
      </w:r>
    </w:p>
    <w:p w:rsidR="009771B3" w:rsidRDefault="009771B3" w:rsidP="009771B3">
      <w:pPr>
        <w:tabs>
          <w:tab w:val="left" w:pos="1134"/>
        </w:tabs>
        <w:jc w:val="both"/>
        <w:rPr>
          <w:rFonts w:eastAsiaTheme="minorHAnsi"/>
          <w:lang w:eastAsia="en-US"/>
        </w:rPr>
      </w:pPr>
      <w:r>
        <w:rPr>
          <w:rFonts w:eastAsiaTheme="minorHAnsi"/>
          <w:lang w:eastAsia="en-US"/>
        </w:rPr>
        <w:t>В 2023 году а</w:t>
      </w:r>
      <w:r w:rsidRPr="00DC2DA5">
        <w:rPr>
          <w:rFonts w:eastAsiaTheme="minorHAnsi"/>
          <w:lang w:eastAsia="en-US"/>
        </w:rPr>
        <w:t>дминистраци</w:t>
      </w:r>
      <w:r>
        <w:rPr>
          <w:rFonts w:eastAsiaTheme="minorHAnsi"/>
          <w:lang w:eastAsia="en-US"/>
        </w:rPr>
        <w:t>ей</w:t>
      </w:r>
      <w:r w:rsidRPr="00DC2DA5">
        <w:rPr>
          <w:rFonts w:eastAsiaTheme="minorHAnsi"/>
          <w:lang w:eastAsia="en-US"/>
        </w:rPr>
        <w:t xml:space="preserve"> городского поселения «Борзинское» </w:t>
      </w:r>
      <w:r>
        <w:rPr>
          <w:rFonts w:eastAsiaTheme="minorHAnsi"/>
          <w:lang w:eastAsia="en-US"/>
        </w:rPr>
        <w:t>был проведен</w:t>
      </w:r>
      <w:r w:rsidRPr="00DC2DA5">
        <w:rPr>
          <w:rFonts w:eastAsiaTheme="minorHAnsi"/>
          <w:lang w:eastAsia="en-US"/>
        </w:rPr>
        <w:t xml:space="preserve"> конкурс «Образ площади будущего» на лучший проект реконструкции площади им. Ленина и прилегающей территории</w:t>
      </w:r>
      <w:r>
        <w:rPr>
          <w:rFonts w:eastAsiaTheme="minorHAnsi"/>
          <w:lang w:eastAsia="en-US"/>
        </w:rPr>
        <w:t>,</w:t>
      </w:r>
      <w:r w:rsidRPr="00DC2DA5">
        <w:rPr>
          <w:rFonts w:eastAsiaTheme="minorHAnsi"/>
          <w:lang w:eastAsia="en-US"/>
        </w:rPr>
        <w:t xml:space="preserve"> в рамках участия города во «Всероссийском конкурсе лучших проектов создания комфортной городской среды в малых городах и исторических поселениях». Всего было подано 18 заявок. В итоге проект по реконструкции площади им. Ленина «Игра света» выиграл в конкурсе, и городу было выделены средства в размере 122 860 тыс. руб.  </w:t>
      </w:r>
    </w:p>
    <w:p w:rsidR="009771B3" w:rsidRPr="00E826EB" w:rsidRDefault="009771B3" w:rsidP="009771B3">
      <w:pPr>
        <w:tabs>
          <w:tab w:val="left" w:pos="1134"/>
        </w:tabs>
        <w:jc w:val="both"/>
        <w:rPr>
          <w:rFonts w:eastAsiaTheme="minorHAnsi"/>
          <w:lang w:eastAsia="en-US"/>
        </w:rPr>
      </w:pPr>
    </w:p>
    <w:p w:rsidR="009771B3" w:rsidRPr="003F6D1E" w:rsidRDefault="009771B3" w:rsidP="009771B3">
      <w:pPr>
        <w:tabs>
          <w:tab w:val="left" w:pos="1134"/>
        </w:tabs>
        <w:ind w:firstLine="709"/>
        <w:jc w:val="center"/>
        <w:rPr>
          <w:rFonts w:eastAsiaTheme="minorHAnsi"/>
          <w:i/>
          <w:u w:val="single"/>
          <w:lang w:eastAsia="en-US"/>
        </w:rPr>
      </w:pPr>
      <w:r w:rsidRPr="003F6D1E">
        <w:rPr>
          <w:rFonts w:eastAsiaTheme="minorHAnsi"/>
          <w:i/>
          <w:u w:val="single"/>
          <w:lang w:eastAsia="en-US"/>
        </w:rPr>
        <w:t>1.3.</w:t>
      </w:r>
      <w:r w:rsidRPr="003F6D1E">
        <w:rPr>
          <w:rFonts w:eastAsiaTheme="minorHAnsi"/>
          <w:i/>
          <w:u w:val="single"/>
          <w:lang w:eastAsia="en-US"/>
        </w:rPr>
        <w:tab/>
        <w:t>Оценка уровня социально-экономического развития</w:t>
      </w:r>
    </w:p>
    <w:p w:rsidR="009771B3" w:rsidRPr="0055005F" w:rsidRDefault="009771B3" w:rsidP="009771B3">
      <w:pPr>
        <w:tabs>
          <w:tab w:val="left" w:pos="1134"/>
        </w:tabs>
        <w:ind w:firstLine="709"/>
        <w:jc w:val="both"/>
        <w:rPr>
          <w:rFonts w:eastAsiaTheme="minorHAnsi"/>
          <w:i/>
          <w:lang w:eastAsia="en-US"/>
        </w:rPr>
      </w:pPr>
    </w:p>
    <w:p w:rsidR="009771B3" w:rsidRPr="00A16814" w:rsidRDefault="009771B3" w:rsidP="009771B3">
      <w:pPr>
        <w:tabs>
          <w:tab w:val="left" w:pos="1134"/>
          <w:tab w:val="left" w:pos="7938"/>
        </w:tabs>
        <w:spacing w:after="200"/>
        <w:contextualSpacing/>
        <w:jc w:val="both"/>
        <w:rPr>
          <w:rFonts w:eastAsiaTheme="minorHAnsi"/>
          <w:lang w:eastAsia="en-US"/>
        </w:rPr>
      </w:pPr>
      <w:r w:rsidRPr="00A16814">
        <w:rPr>
          <w:rFonts w:eastAsiaTheme="minorHAnsi"/>
          <w:lang w:eastAsia="en-US"/>
        </w:rPr>
        <w:t xml:space="preserve">В 2023 году </w:t>
      </w:r>
      <w:r>
        <w:rPr>
          <w:rFonts w:eastAsiaTheme="minorHAnsi"/>
          <w:lang w:eastAsia="en-US"/>
        </w:rPr>
        <w:t xml:space="preserve">администрацией была </w:t>
      </w:r>
      <w:r w:rsidRPr="00A16814">
        <w:rPr>
          <w:rFonts w:eastAsiaTheme="minorHAnsi"/>
          <w:lang w:eastAsia="en-US"/>
        </w:rPr>
        <w:t xml:space="preserve">проведена </w:t>
      </w:r>
      <w:r>
        <w:rPr>
          <w:rFonts w:eastAsiaTheme="minorHAnsi"/>
          <w:lang w:eastAsia="en-US"/>
        </w:rPr>
        <w:t xml:space="preserve">следующая </w:t>
      </w:r>
      <w:r w:rsidRPr="00A16814">
        <w:rPr>
          <w:rFonts w:eastAsiaTheme="minorHAnsi"/>
          <w:lang w:eastAsia="en-US"/>
        </w:rPr>
        <w:t xml:space="preserve">работа </w:t>
      </w:r>
      <w:r>
        <w:rPr>
          <w:rFonts w:eastAsiaTheme="minorHAnsi"/>
          <w:lang w:eastAsia="en-US"/>
        </w:rPr>
        <w:t>по</w:t>
      </w:r>
      <w:r w:rsidRPr="00A16814">
        <w:rPr>
          <w:rFonts w:eastAsiaTheme="minorHAnsi"/>
          <w:lang w:eastAsia="en-US"/>
        </w:rPr>
        <w:t xml:space="preserve"> основным показателям социально-экономического развития городского поселения </w:t>
      </w:r>
      <w:r>
        <w:rPr>
          <w:rFonts w:eastAsiaTheme="minorHAnsi"/>
          <w:lang w:eastAsia="en-US"/>
        </w:rPr>
        <w:t>«</w:t>
      </w:r>
      <w:r w:rsidRPr="00A16814">
        <w:rPr>
          <w:rFonts w:eastAsiaTheme="minorHAnsi"/>
          <w:lang w:eastAsia="en-US"/>
        </w:rPr>
        <w:t>Борзинское</w:t>
      </w:r>
      <w:r>
        <w:rPr>
          <w:rFonts w:eastAsiaTheme="minorHAnsi"/>
          <w:lang w:eastAsia="en-US"/>
        </w:rPr>
        <w:t>»</w:t>
      </w:r>
      <w:r w:rsidRPr="00A16814">
        <w:rPr>
          <w:rFonts w:eastAsiaTheme="minorHAnsi"/>
          <w:lang w:eastAsia="en-US"/>
        </w:rPr>
        <w:t>:</w:t>
      </w:r>
    </w:p>
    <w:p w:rsidR="009771B3" w:rsidRPr="00A16814" w:rsidRDefault="009771B3" w:rsidP="009771B3">
      <w:pPr>
        <w:tabs>
          <w:tab w:val="left" w:pos="1134"/>
          <w:tab w:val="left" w:pos="7938"/>
        </w:tabs>
        <w:spacing w:after="200"/>
        <w:contextualSpacing/>
        <w:jc w:val="both"/>
        <w:rPr>
          <w:rFonts w:eastAsiaTheme="minorHAnsi"/>
          <w:lang w:eastAsia="en-US"/>
        </w:rPr>
      </w:pPr>
      <w:r w:rsidRPr="00A16814">
        <w:rPr>
          <w:rFonts w:eastAsiaTheme="minorHAnsi"/>
          <w:lang w:eastAsia="en-US"/>
        </w:rPr>
        <w:t xml:space="preserve">- </w:t>
      </w:r>
      <w:r>
        <w:rPr>
          <w:rFonts w:eastAsiaTheme="minorHAnsi"/>
          <w:lang w:eastAsia="en-US"/>
        </w:rPr>
        <w:t>с</w:t>
      </w:r>
      <w:r w:rsidRPr="00A16814">
        <w:rPr>
          <w:rFonts w:eastAsiaTheme="minorHAnsi"/>
          <w:lang w:eastAsia="en-US"/>
        </w:rPr>
        <w:t xml:space="preserve">формирован паспорт социально-экономического развития городского поселения </w:t>
      </w:r>
      <w:r>
        <w:rPr>
          <w:rFonts w:eastAsiaTheme="minorHAnsi"/>
          <w:lang w:eastAsia="en-US"/>
        </w:rPr>
        <w:t>«</w:t>
      </w:r>
      <w:r w:rsidRPr="00A16814">
        <w:rPr>
          <w:rFonts w:eastAsiaTheme="minorHAnsi"/>
          <w:lang w:eastAsia="en-US"/>
        </w:rPr>
        <w:t>Борзинское</w:t>
      </w:r>
      <w:r>
        <w:rPr>
          <w:rFonts w:eastAsiaTheme="minorHAnsi"/>
          <w:lang w:eastAsia="en-US"/>
        </w:rPr>
        <w:t>»</w:t>
      </w:r>
      <w:r w:rsidRPr="00A16814">
        <w:rPr>
          <w:rFonts w:eastAsiaTheme="minorHAnsi"/>
          <w:lang w:eastAsia="en-US"/>
        </w:rPr>
        <w:t xml:space="preserve"> за 202</w:t>
      </w:r>
      <w:r>
        <w:rPr>
          <w:rFonts w:eastAsiaTheme="minorHAnsi"/>
          <w:lang w:eastAsia="en-US"/>
        </w:rPr>
        <w:t>3</w:t>
      </w:r>
      <w:r w:rsidRPr="00A16814">
        <w:rPr>
          <w:rFonts w:eastAsiaTheme="minorHAnsi"/>
          <w:lang w:eastAsia="en-US"/>
        </w:rPr>
        <w:t xml:space="preserve"> год; </w:t>
      </w:r>
    </w:p>
    <w:p w:rsidR="009771B3" w:rsidRPr="00A16814" w:rsidRDefault="009771B3" w:rsidP="009771B3">
      <w:pPr>
        <w:tabs>
          <w:tab w:val="left" w:pos="1134"/>
          <w:tab w:val="left" w:pos="7938"/>
        </w:tabs>
        <w:spacing w:after="200"/>
        <w:contextualSpacing/>
        <w:jc w:val="both"/>
        <w:rPr>
          <w:rFonts w:eastAsiaTheme="minorHAnsi"/>
          <w:lang w:eastAsia="en-US"/>
        </w:rPr>
      </w:pPr>
      <w:r w:rsidRPr="00A16814">
        <w:rPr>
          <w:rFonts w:eastAsiaTheme="minorHAnsi"/>
          <w:lang w:eastAsia="en-US"/>
        </w:rPr>
        <w:t xml:space="preserve">- </w:t>
      </w:r>
      <w:r>
        <w:rPr>
          <w:rFonts w:eastAsiaTheme="minorHAnsi"/>
          <w:lang w:eastAsia="en-US"/>
        </w:rPr>
        <w:t>р</w:t>
      </w:r>
      <w:r w:rsidRPr="00A16814">
        <w:rPr>
          <w:rFonts w:eastAsiaTheme="minorHAnsi"/>
          <w:lang w:eastAsia="en-US"/>
        </w:rPr>
        <w:t>азработан прогноз социально-экономического развития городского поселения «Борзинское» на 2024-2026г</w:t>
      </w:r>
      <w:r>
        <w:rPr>
          <w:rFonts w:eastAsiaTheme="minorHAnsi"/>
          <w:lang w:eastAsia="en-US"/>
        </w:rPr>
        <w:t>.</w:t>
      </w:r>
      <w:r w:rsidRPr="00A16814">
        <w:rPr>
          <w:rFonts w:eastAsiaTheme="minorHAnsi"/>
          <w:lang w:eastAsia="en-US"/>
        </w:rPr>
        <w:t>г</w:t>
      </w:r>
      <w:r>
        <w:rPr>
          <w:rFonts w:eastAsiaTheme="minorHAnsi"/>
          <w:lang w:eastAsia="en-US"/>
        </w:rPr>
        <w:t>.</w:t>
      </w:r>
      <w:r w:rsidRPr="00A16814">
        <w:rPr>
          <w:rFonts w:eastAsiaTheme="minorHAnsi"/>
          <w:lang w:eastAsia="en-US"/>
        </w:rPr>
        <w:t>;</w:t>
      </w:r>
    </w:p>
    <w:p w:rsidR="009771B3" w:rsidRPr="00A16814" w:rsidRDefault="009771B3" w:rsidP="009771B3">
      <w:pPr>
        <w:tabs>
          <w:tab w:val="left" w:pos="1134"/>
          <w:tab w:val="left" w:pos="7938"/>
        </w:tabs>
        <w:spacing w:after="200"/>
        <w:contextualSpacing/>
        <w:jc w:val="both"/>
        <w:rPr>
          <w:rFonts w:eastAsiaTheme="minorHAnsi"/>
          <w:lang w:eastAsia="en-US"/>
        </w:rPr>
      </w:pPr>
      <w:r w:rsidRPr="00A16814">
        <w:rPr>
          <w:rFonts w:eastAsiaTheme="minorHAnsi"/>
          <w:lang w:eastAsia="en-US"/>
        </w:rPr>
        <w:t xml:space="preserve">- для подведомственных муниципальных учреждений </w:t>
      </w:r>
      <w:r>
        <w:rPr>
          <w:rFonts w:eastAsiaTheme="minorHAnsi"/>
          <w:lang w:eastAsia="en-US"/>
        </w:rPr>
        <w:t xml:space="preserve">разработаны </w:t>
      </w:r>
      <w:r w:rsidRPr="00A16814">
        <w:rPr>
          <w:rFonts w:eastAsiaTheme="minorHAnsi"/>
          <w:lang w:eastAsia="en-US"/>
        </w:rPr>
        <w:t>муниципальные задания на 2024 год.</w:t>
      </w:r>
    </w:p>
    <w:p w:rsidR="009771B3" w:rsidRPr="00A16814" w:rsidRDefault="009771B3" w:rsidP="009771B3">
      <w:pPr>
        <w:tabs>
          <w:tab w:val="left" w:pos="1134"/>
          <w:tab w:val="left" w:pos="7938"/>
        </w:tabs>
        <w:spacing w:after="200"/>
        <w:contextualSpacing/>
        <w:jc w:val="both"/>
        <w:rPr>
          <w:rFonts w:eastAsiaTheme="minorHAnsi"/>
          <w:lang w:eastAsia="en-US"/>
        </w:rPr>
      </w:pPr>
      <w:r w:rsidRPr="00A16814">
        <w:rPr>
          <w:rFonts w:eastAsiaTheme="minorHAnsi"/>
          <w:lang w:eastAsia="en-US"/>
        </w:rPr>
        <w:t xml:space="preserve">За 2023 год </w:t>
      </w:r>
      <w:r>
        <w:rPr>
          <w:rFonts w:eastAsiaTheme="minorHAnsi"/>
          <w:lang w:eastAsia="en-US"/>
        </w:rPr>
        <w:t xml:space="preserve">администрацией </w:t>
      </w:r>
      <w:r w:rsidRPr="00A16814">
        <w:rPr>
          <w:rFonts w:eastAsiaTheme="minorHAnsi"/>
          <w:lang w:eastAsia="en-US"/>
        </w:rPr>
        <w:t>было утвержден</w:t>
      </w:r>
      <w:r>
        <w:rPr>
          <w:rFonts w:eastAsiaTheme="minorHAnsi"/>
          <w:lang w:eastAsia="en-US"/>
        </w:rPr>
        <w:t>о</w:t>
      </w:r>
      <w:r w:rsidRPr="00A16814">
        <w:rPr>
          <w:rFonts w:eastAsiaTheme="minorHAnsi"/>
          <w:lang w:eastAsia="en-US"/>
        </w:rPr>
        <w:t xml:space="preserve"> 85 тарифов, 6 нормативов; решением Совета городского поселения «Борзинское» </w:t>
      </w:r>
      <w:r>
        <w:rPr>
          <w:rFonts w:eastAsiaTheme="minorHAnsi"/>
          <w:lang w:eastAsia="en-US"/>
        </w:rPr>
        <w:t xml:space="preserve">- </w:t>
      </w:r>
      <w:r w:rsidRPr="00A16814">
        <w:rPr>
          <w:rFonts w:eastAsiaTheme="minorHAnsi"/>
          <w:lang w:eastAsia="en-US"/>
        </w:rPr>
        <w:t xml:space="preserve">5 тарифов. </w:t>
      </w:r>
    </w:p>
    <w:p w:rsidR="009771B3" w:rsidRPr="00A16814" w:rsidRDefault="009771B3" w:rsidP="009771B3">
      <w:pPr>
        <w:tabs>
          <w:tab w:val="left" w:pos="1134"/>
          <w:tab w:val="left" w:pos="7938"/>
        </w:tabs>
        <w:spacing w:after="200"/>
        <w:contextualSpacing/>
        <w:jc w:val="both"/>
        <w:rPr>
          <w:rFonts w:eastAsiaTheme="minorHAnsi"/>
          <w:lang w:eastAsia="en-US"/>
        </w:rPr>
      </w:pPr>
      <w:r w:rsidRPr="00A16814">
        <w:rPr>
          <w:rFonts w:eastAsiaTheme="minorHAnsi"/>
          <w:lang w:eastAsia="en-US"/>
        </w:rPr>
        <w:t>В установленные сроки были составлены и переданы в контролирующие органы отчеты, характеризующие социально-экономическое положение г.Борзя, в том числе</w:t>
      </w:r>
      <w:r>
        <w:rPr>
          <w:rFonts w:eastAsiaTheme="minorHAnsi"/>
          <w:lang w:eastAsia="en-US"/>
        </w:rPr>
        <w:t xml:space="preserve"> </w:t>
      </w:r>
      <w:r w:rsidRPr="00A16814">
        <w:rPr>
          <w:rFonts w:eastAsiaTheme="minorHAnsi"/>
          <w:lang w:eastAsia="en-US"/>
        </w:rPr>
        <w:t>отчет 1-МУ «Муниципальные услуги» - ежеквартальный, отчет 1-МО «Сведения об объектах инфраструктуры муниципального образования», отчет 2-ГМУ «Сведения о предоставлении государственных муниципальных услуг», а также размещены сведения в ГАС «Управление».</w:t>
      </w:r>
    </w:p>
    <w:p w:rsidR="009771B3" w:rsidRDefault="009771B3" w:rsidP="009771B3">
      <w:pPr>
        <w:tabs>
          <w:tab w:val="left" w:pos="1134"/>
          <w:tab w:val="left" w:pos="7938"/>
        </w:tabs>
        <w:spacing w:after="200"/>
        <w:contextualSpacing/>
        <w:jc w:val="both"/>
        <w:rPr>
          <w:rFonts w:eastAsiaTheme="minorHAnsi"/>
          <w:lang w:eastAsia="en-US"/>
        </w:rPr>
      </w:pPr>
      <w:r w:rsidRPr="00A16814">
        <w:rPr>
          <w:rFonts w:eastAsiaTheme="minorHAnsi"/>
          <w:lang w:eastAsia="en-US"/>
        </w:rPr>
        <w:t xml:space="preserve">В </w:t>
      </w:r>
      <w:r>
        <w:rPr>
          <w:rFonts w:eastAsiaTheme="minorHAnsi"/>
          <w:lang w:eastAsia="en-US"/>
        </w:rPr>
        <w:t>отчетном периоде</w:t>
      </w:r>
      <w:r w:rsidRPr="00A16814">
        <w:rPr>
          <w:rFonts w:eastAsiaTheme="minorHAnsi"/>
          <w:lang w:eastAsia="en-US"/>
        </w:rPr>
        <w:t xml:space="preserve"> был заключен договор на возмещение убытков льготного проезда на городском пассажирском транспорте в муниципальном районе «Борзинский район» № 30/23 с </w:t>
      </w:r>
      <w:r>
        <w:rPr>
          <w:rFonts w:eastAsiaTheme="minorHAnsi"/>
          <w:lang w:eastAsia="en-US"/>
        </w:rPr>
        <w:t>ИП</w:t>
      </w:r>
      <w:r w:rsidRPr="00A16814">
        <w:rPr>
          <w:rFonts w:eastAsiaTheme="minorHAnsi"/>
          <w:lang w:eastAsia="en-US"/>
        </w:rPr>
        <w:t xml:space="preserve"> Цыденовым. Ежемесячно ИП Цыденовым предоставляется отчет о льготной </w:t>
      </w:r>
      <w:r w:rsidRPr="00A16814">
        <w:rPr>
          <w:rFonts w:eastAsiaTheme="minorHAnsi"/>
          <w:lang w:eastAsia="en-US"/>
        </w:rPr>
        <w:lastRenderedPageBreak/>
        <w:t>перевозке пассажиров, также ежеквартально отчет о количестве перевезенных пассажиров.</w:t>
      </w:r>
    </w:p>
    <w:p w:rsidR="009771B3" w:rsidRPr="007D559E" w:rsidRDefault="009771B3" w:rsidP="009771B3">
      <w:pPr>
        <w:tabs>
          <w:tab w:val="left" w:pos="1134"/>
          <w:tab w:val="left" w:pos="7938"/>
        </w:tabs>
        <w:spacing w:after="200"/>
        <w:contextualSpacing/>
        <w:jc w:val="both"/>
        <w:rPr>
          <w:rFonts w:eastAsiaTheme="minorHAnsi"/>
          <w:lang w:eastAsia="en-US"/>
        </w:rPr>
      </w:pPr>
      <w:r w:rsidRPr="00474376">
        <w:rPr>
          <w:rFonts w:eastAsiaTheme="minorHAnsi"/>
          <w:lang w:eastAsia="en-US"/>
        </w:rPr>
        <w:tab/>
      </w:r>
    </w:p>
    <w:p w:rsidR="009771B3" w:rsidRPr="00A67C46" w:rsidRDefault="009771B3" w:rsidP="009771B3">
      <w:pPr>
        <w:jc w:val="center"/>
        <w:rPr>
          <w:rFonts w:eastAsiaTheme="minorHAnsi"/>
          <w:i/>
          <w:u w:val="single"/>
          <w:lang w:eastAsia="en-US"/>
        </w:rPr>
      </w:pPr>
      <w:r w:rsidRPr="001F6FB0">
        <w:rPr>
          <w:rFonts w:eastAsiaTheme="minorHAnsi"/>
          <w:i/>
          <w:iCs/>
          <w:u w:val="single"/>
          <w:lang w:eastAsia="en-US"/>
        </w:rPr>
        <w:t>1.4</w:t>
      </w:r>
      <w:r w:rsidRPr="00A67C46">
        <w:rPr>
          <w:rFonts w:eastAsiaTheme="minorHAnsi"/>
          <w:i/>
          <w:u w:val="single"/>
          <w:lang w:eastAsia="en-US"/>
        </w:rPr>
        <w:t>. Реализация программы «Формирование современной городской среды»</w:t>
      </w:r>
    </w:p>
    <w:p w:rsidR="009771B3" w:rsidRPr="00E826EB" w:rsidRDefault="009771B3" w:rsidP="009771B3">
      <w:pPr>
        <w:jc w:val="both"/>
        <w:rPr>
          <w:rFonts w:eastAsiaTheme="minorHAnsi"/>
          <w:lang w:eastAsia="en-US"/>
        </w:rPr>
      </w:pPr>
    </w:p>
    <w:p w:rsidR="009771B3" w:rsidRPr="005A1299" w:rsidRDefault="009771B3" w:rsidP="009771B3">
      <w:pPr>
        <w:jc w:val="both"/>
        <w:rPr>
          <w:rFonts w:eastAsiaTheme="minorHAnsi"/>
          <w:lang w:eastAsia="en-US"/>
        </w:rPr>
      </w:pPr>
      <w:r w:rsidRPr="00E826EB">
        <w:rPr>
          <w:rFonts w:eastAsiaTheme="minorHAnsi"/>
          <w:lang w:eastAsia="en-US"/>
        </w:rPr>
        <w:tab/>
      </w:r>
      <w:r w:rsidRPr="001D5380">
        <w:rPr>
          <w:rFonts w:eastAsiaTheme="minorHAnsi"/>
          <w:lang w:eastAsia="en-US"/>
        </w:rPr>
        <w:t xml:space="preserve"> В рамках  реализации федерального проекта «Формирование современной городской среды» в </w:t>
      </w:r>
      <w:r w:rsidRPr="005A1299">
        <w:rPr>
          <w:rFonts w:eastAsiaTheme="minorHAnsi"/>
          <w:lang w:eastAsia="en-US"/>
        </w:rPr>
        <w:t>2023 году</w:t>
      </w:r>
      <w:r>
        <w:rPr>
          <w:rFonts w:eastAsiaTheme="minorHAnsi"/>
          <w:lang w:eastAsia="en-US"/>
        </w:rPr>
        <w:t xml:space="preserve"> было</w:t>
      </w:r>
      <w:r w:rsidRPr="005A1299">
        <w:rPr>
          <w:rFonts w:eastAsiaTheme="minorHAnsi"/>
          <w:lang w:eastAsia="en-US"/>
        </w:rPr>
        <w:t xml:space="preserve"> произведено благоустройство части общественной территории «Центральной площади» 2 этап в г. Борзя  на общую сумму 5 648 890,88 тыс. руб., в том числе средства федерального  бюджета – 5 436 267 руб</w:t>
      </w:r>
      <w:r>
        <w:rPr>
          <w:rFonts w:eastAsiaTheme="minorHAnsi"/>
          <w:lang w:eastAsia="en-US"/>
        </w:rPr>
        <w:t>.</w:t>
      </w:r>
      <w:r w:rsidRPr="005A1299">
        <w:rPr>
          <w:rFonts w:eastAsiaTheme="minorHAnsi"/>
          <w:lang w:eastAsia="en-US"/>
        </w:rPr>
        <w:t>, средства регионального бюджета – 110 944  руб</w:t>
      </w:r>
      <w:r>
        <w:rPr>
          <w:rFonts w:eastAsiaTheme="minorHAnsi"/>
          <w:lang w:eastAsia="en-US"/>
        </w:rPr>
        <w:t>.</w:t>
      </w:r>
      <w:r w:rsidRPr="005A1299">
        <w:rPr>
          <w:rFonts w:eastAsiaTheme="minorHAnsi"/>
          <w:lang w:eastAsia="en-US"/>
        </w:rPr>
        <w:t xml:space="preserve"> и средства городского поселения в сумме 101 680 руб.</w:t>
      </w:r>
    </w:p>
    <w:p w:rsidR="009771B3" w:rsidRPr="005A1299" w:rsidRDefault="009771B3" w:rsidP="009771B3">
      <w:pPr>
        <w:jc w:val="both"/>
        <w:rPr>
          <w:rFonts w:eastAsiaTheme="minorHAnsi"/>
          <w:lang w:eastAsia="en-US"/>
        </w:rPr>
      </w:pPr>
      <w:r w:rsidRPr="005A1299">
        <w:rPr>
          <w:rFonts w:eastAsiaTheme="minorHAnsi"/>
          <w:lang w:eastAsia="en-US"/>
        </w:rPr>
        <w:t>На благоустраиваемой территории выполнены следующие виды работ:</w:t>
      </w:r>
    </w:p>
    <w:p w:rsidR="009771B3" w:rsidRPr="005A1299" w:rsidRDefault="009771B3" w:rsidP="009771B3">
      <w:pPr>
        <w:jc w:val="both"/>
        <w:rPr>
          <w:rFonts w:eastAsiaTheme="minorHAnsi"/>
          <w:lang w:eastAsia="en-US"/>
        </w:rPr>
      </w:pPr>
      <w:r w:rsidRPr="005A1299">
        <w:rPr>
          <w:rFonts w:eastAsiaTheme="minorHAnsi"/>
          <w:lang w:eastAsia="en-US"/>
        </w:rPr>
        <w:t>-  демонтажные работы в том числе, валка деревьев, разборка сцены, стены ограждения, лестницы, демонтаж цементобетонной площадки у комитета образования, разборка старого постамента «Ленин»</w:t>
      </w:r>
      <w:r>
        <w:rPr>
          <w:rFonts w:eastAsiaTheme="minorHAnsi"/>
          <w:lang w:eastAsia="en-US"/>
        </w:rPr>
        <w:t>, его</w:t>
      </w:r>
      <w:r w:rsidRPr="005A1299">
        <w:rPr>
          <w:rFonts w:eastAsiaTheme="minorHAnsi"/>
          <w:lang w:eastAsia="en-US"/>
        </w:rPr>
        <w:t xml:space="preserve"> перенос и устройство нового постамента, облицовка памятника гранитными плитами, приобретение нового сценического комплекса, а также зимней горки;</w:t>
      </w:r>
    </w:p>
    <w:p w:rsidR="009771B3" w:rsidRPr="005A1299" w:rsidRDefault="009771B3" w:rsidP="009771B3">
      <w:pPr>
        <w:jc w:val="both"/>
        <w:rPr>
          <w:rFonts w:eastAsiaTheme="minorHAnsi"/>
          <w:lang w:eastAsia="en-US"/>
        </w:rPr>
      </w:pPr>
      <w:r w:rsidRPr="005A1299">
        <w:rPr>
          <w:rFonts w:eastAsiaTheme="minorHAnsi"/>
          <w:lang w:eastAsia="en-US"/>
        </w:rPr>
        <w:t xml:space="preserve">- выполнены работы по сборке и разборке сценического комплекса на общественной территории «Центральная площадь г.Борзя» в сумме   215 тыс. рублей; </w:t>
      </w:r>
    </w:p>
    <w:p w:rsidR="009771B3" w:rsidRDefault="009771B3" w:rsidP="009771B3">
      <w:pPr>
        <w:jc w:val="both"/>
        <w:rPr>
          <w:rFonts w:eastAsiaTheme="minorHAnsi"/>
          <w:lang w:eastAsia="en-US"/>
        </w:rPr>
      </w:pPr>
      <w:r w:rsidRPr="005A1299">
        <w:rPr>
          <w:rFonts w:eastAsiaTheme="minorHAnsi"/>
          <w:lang w:eastAsia="en-US"/>
        </w:rPr>
        <w:t xml:space="preserve"> - приобретена зимняя горка с двумя выкатами для установки на общественной территории «Центральная площадь г. Борзя», с</w:t>
      </w:r>
      <w:r>
        <w:rPr>
          <w:rFonts w:eastAsiaTheme="minorHAnsi"/>
          <w:lang w:eastAsia="en-US"/>
        </w:rPr>
        <w:t>тоимость которой</w:t>
      </w:r>
      <w:r w:rsidRPr="005A1299">
        <w:rPr>
          <w:rFonts w:eastAsiaTheme="minorHAnsi"/>
          <w:lang w:eastAsia="en-US"/>
        </w:rPr>
        <w:t xml:space="preserve"> с доставкой составила    884,0 тыс. рублей</w:t>
      </w:r>
      <w:r>
        <w:rPr>
          <w:rFonts w:eastAsiaTheme="minorHAnsi"/>
          <w:lang w:eastAsia="en-US"/>
        </w:rPr>
        <w:t>.</w:t>
      </w:r>
    </w:p>
    <w:p w:rsidR="009771B3" w:rsidRPr="001D5380" w:rsidRDefault="009771B3" w:rsidP="009771B3">
      <w:pPr>
        <w:jc w:val="both"/>
        <w:rPr>
          <w:rFonts w:eastAsiaTheme="minorHAnsi"/>
          <w:lang w:eastAsia="en-US"/>
        </w:rPr>
      </w:pPr>
    </w:p>
    <w:p w:rsidR="009771B3" w:rsidRPr="008D77C5" w:rsidRDefault="009771B3" w:rsidP="009771B3">
      <w:pPr>
        <w:jc w:val="center"/>
        <w:rPr>
          <w:rFonts w:eastAsiaTheme="minorHAnsi"/>
          <w:i/>
          <w:u w:val="single"/>
          <w:lang w:eastAsia="en-US"/>
        </w:rPr>
      </w:pPr>
      <w:r w:rsidRPr="008D77C5">
        <w:rPr>
          <w:rFonts w:eastAsiaTheme="minorHAnsi"/>
          <w:i/>
          <w:u w:val="single"/>
          <w:lang w:eastAsia="en-US"/>
        </w:rPr>
        <w:t>1.5.</w:t>
      </w:r>
      <w:r w:rsidRPr="008D77C5">
        <w:rPr>
          <w:rFonts w:eastAsiaTheme="minorHAnsi"/>
          <w:i/>
          <w:u w:val="single"/>
          <w:lang w:eastAsia="en-US"/>
        </w:rPr>
        <w:tab/>
      </w:r>
      <w:r w:rsidRPr="00936809">
        <w:rPr>
          <w:rFonts w:eastAsiaTheme="minorHAnsi"/>
          <w:i/>
          <w:u w:val="single"/>
          <w:lang w:eastAsia="en-US"/>
        </w:rPr>
        <w:t>Реализация проекта «Игра</w:t>
      </w:r>
      <w:r>
        <w:rPr>
          <w:rFonts w:eastAsiaTheme="minorHAnsi"/>
          <w:i/>
          <w:u w:val="single"/>
          <w:lang w:eastAsia="en-US"/>
        </w:rPr>
        <w:t>-</w:t>
      </w:r>
      <w:r w:rsidRPr="00936809">
        <w:rPr>
          <w:rFonts w:eastAsiaTheme="minorHAnsi"/>
          <w:i/>
          <w:u w:val="single"/>
          <w:lang w:eastAsia="en-US"/>
        </w:rPr>
        <w:t>света» концепция развития и благоустройства  центральной части города Борзи</w:t>
      </w:r>
    </w:p>
    <w:p w:rsidR="009771B3" w:rsidRPr="001D5380" w:rsidRDefault="009771B3" w:rsidP="009771B3">
      <w:pPr>
        <w:jc w:val="center"/>
        <w:rPr>
          <w:rFonts w:eastAsiaTheme="minorHAnsi"/>
          <w:i/>
          <w:lang w:eastAsia="en-US"/>
        </w:rPr>
      </w:pPr>
    </w:p>
    <w:p w:rsidR="009771B3" w:rsidRPr="00936809" w:rsidRDefault="009771B3" w:rsidP="009771B3">
      <w:pPr>
        <w:ind w:firstLine="708"/>
        <w:jc w:val="both"/>
        <w:rPr>
          <w:rFonts w:eastAsiaTheme="minorHAnsi"/>
          <w:lang w:eastAsia="en-US"/>
        </w:rPr>
      </w:pPr>
      <w:r w:rsidRPr="00936809">
        <w:rPr>
          <w:rFonts w:eastAsiaTheme="minorHAnsi"/>
          <w:lang w:eastAsia="en-US"/>
        </w:rPr>
        <w:t>В рамках реализации проекта «Игра-света»</w:t>
      </w:r>
      <w:r>
        <w:rPr>
          <w:rFonts w:eastAsiaTheme="minorHAnsi"/>
          <w:lang w:eastAsia="en-US"/>
        </w:rPr>
        <w:t xml:space="preserve">, </w:t>
      </w:r>
      <w:r w:rsidRPr="00936809">
        <w:rPr>
          <w:rFonts w:eastAsiaTheme="minorHAnsi"/>
          <w:lang w:eastAsia="en-US"/>
        </w:rPr>
        <w:t>призванного победителем</w:t>
      </w:r>
      <w:r>
        <w:rPr>
          <w:rFonts w:eastAsiaTheme="minorHAnsi"/>
          <w:lang w:eastAsia="en-US"/>
        </w:rPr>
        <w:t xml:space="preserve"> </w:t>
      </w:r>
      <w:r w:rsidRPr="00936809">
        <w:rPr>
          <w:rFonts w:eastAsiaTheme="minorHAnsi"/>
          <w:lang w:eastAsia="en-US"/>
        </w:rPr>
        <w:t xml:space="preserve">I Всероссийского конкурса лучших проектов создания комфортной городской среды для муниципальных образований  на территориях  субъектов Российской Федерации, входящих в состав городское поселение «Борзинское» муниципального района» Забайкальского края  в 2023 году начаты работы по благоустройству площади им. Ленина и прилегающих территорий в г. Борзя на общую сумму 108 974 232,10 руб., в том числе средства федерального бюджета 85 441 485,97 рублей, краевой бюджет 19 532 746,13 руб., местный бюджет 4 000  руб. </w:t>
      </w:r>
    </w:p>
    <w:p w:rsidR="009771B3" w:rsidRPr="00936809" w:rsidRDefault="009771B3" w:rsidP="009771B3">
      <w:pPr>
        <w:ind w:firstLine="708"/>
        <w:jc w:val="both"/>
        <w:rPr>
          <w:rFonts w:eastAsiaTheme="minorHAnsi"/>
          <w:lang w:eastAsia="en-US"/>
        </w:rPr>
      </w:pPr>
      <w:r w:rsidRPr="00936809">
        <w:rPr>
          <w:rFonts w:eastAsiaTheme="minorHAnsi"/>
          <w:lang w:eastAsia="en-US"/>
        </w:rPr>
        <w:t>Заключен муниципальный контракт №39 от 29.09.2023г. на общую сумму 104 974 323 руб., сформировалась экономия денежных средств 15 685 804,99 руб.</w:t>
      </w:r>
    </w:p>
    <w:p w:rsidR="009771B3" w:rsidRPr="00936809" w:rsidRDefault="009771B3" w:rsidP="009771B3">
      <w:pPr>
        <w:ind w:firstLine="708"/>
        <w:jc w:val="both"/>
        <w:rPr>
          <w:rFonts w:eastAsiaTheme="minorHAnsi"/>
          <w:lang w:eastAsia="en-US"/>
        </w:rPr>
      </w:pPr>
      <w:r w:rsidRPr="00936809">
        <w:rPr>
          <w:rFonts w:eastAsiaTheme="minorHAnsi"/>
          <w:lang w:eastAsia="en-US"/>
        </w:rPr>
        <w:t xml:space="preserve">На площади им. Ленина и прилегающих территории в г. Борзя </w:t>
      </w:r>
      <w:r>
        <w:rPr>
          <w:rFonts w:eastAsiaTheme="minorHAnsi"/>
          <w:lang w:eastAsia="en-US"/>
        </w:rPr>
        <w:t>были</w:t>
      </w:r>
      <w:r w:rsidRPr="00936809">
        <w:rPr>
          <w:rFonts w:eastAsiaTheme="minorHAnsi"/>
          <w:lang w:eastAsia="en-US"/>
        </w:rPr>
        <w:t xml:space="preserve"> выполнены следующие виды работ:</w:t>
      </w:r>
    </w:p>
    <w:p w:rsidR="009771B3" w:rsidRPr="00936809" w:rsidRDefault="009771B3" w:rsidP="009771B3">
      <w:pPr>
        <w:jc w:val="both"/>
        <w:rPr>
          <w:rFonts w:eastAsiaTheme="minorHAnsi"/>
          <w:lang w:eastAsia="en-US"/>
        </w:rPr>
      </w:pPr>
      <w:r>
        <w:rPr>
          <w:rFonts w:eastAsiaTheme="minorHAnsi"/>
          <w:lang w:eastAsia="en-US"/>
        </w:rPr>
        <w:tab/>
      </w:r>
      <w:r w:rsidRPr="00936809">
        <w:rPr>
          <w:rFonts w:eastAsiaTheme="minorHAnsi"/>
          <w:lang w:eastAsia="en-US"/>
        </w:rPr>
        <w:t xml:space="preserve">- произведена закупка материалов на сумму перечисленного аванса подрядчику на общую сумму 31 342 239,63 руб. </w:t>
      </w:r>
    </w:p>
    <w:p w:rsidR="009771B3" w:rsidRPr="00936809" w:rsidRDefault="009771B3" w:rsidP="009771B3">
      <w:pPr>
        <w:jc w:val="both"/>
        <w:rPr>
          <w:rFonts w:eastAsiaTheme="minorHAnsi"/>
          <w:lang w:eastAsia="en-US"/>
        </w:rPr>
      </w:pPr>
      <w:r>
        <w:rPr>
          <w:rFonts w:eastAsiaTheme="minorHAnsi"/>
          <w:lang w:eastAsia="en-US"/>
        </w:rPr>
        <w:tab/>
      </w:r>
      <w:r w:rsidRPr="00936809">
        <w:rPr>
          <w:rFonts w:eastAsiaTheme="minorHAnsi"/>
          <w:lang w:eastAsia="en-US"/>
        </w:rPr>
        <w:t>- выполнены подготовительные работы по демонтажу бортовых камней</w:t>
      </w:r>
      <w:r>
        <w:rPr>
          <w:rFonts w:eastAsiaTheme="minorHAnsi"/>
          <w:lang w:eastAsia="en-US"/>
        </w:rPr>
        <w:t xml:space="preserve">, </w:t>
      </w:r>
      <w:r w:rsidRPr="00936809">
        <w:rPr>
          <w:rFonts w:eastAsiaTheme="minorHAnsi"/>
          <w:lang w:eastAsia="en-US"/>
        </w:rPr>
        <w:t>валке</w:t>
      </w:r>
      <w:r>
        <w:rPr>
          <w:rFonts w:eastAsiaTheme="minorHAnsi"/>
          <w:lang w:eastAsia="en-US"/>
        </w:rPr>
        <w:t xml:space="preserve"> и</w:t>
      </w:r>
      <w:r w:rsidRPr="00936809">
        <w:rPr>
          <w:rFonts w:eastAsiaTheme="minorHAnsi"/>
          <w:lang w:eastAsia="en-US"/>
        </w:rPr>
        <w:t xml:space="preserve">  вык</w:t>
      </w:r>
      <w:r>
        <w:rPr>
          <w:rFonts w:eastAsiaTheme="minorHAnsi"/>
          <w:lang w:eastAsia="en-US"/>
        </w:rPr>
        <w:t>о</w:t>
      </w:r>
      <w:r w:rsidRPr="00936809">
        <w:rPr>
          <w:rFonts w:eastAsiaTheme="minorHAnsi"/>
          <w:lang w:eastAsia="en-US"/>
        </w:rPr>
        <w:t xml:space="preserve">рчевке деревьев. </w:t>
      </w:r>
    </w:p>
    <w:p w:rsidR="009771B3" w:rsidRPr="00936809" w:rsidRDefault="009771B3" w:rsidP="009771B3">
      <w:pPr>
        <w:ind w:firstLine="708"/>
        <w:jc w:val="both"/>
        <w:rPr>
          <w:rFonts w:eastAsiaTheme="minorHAnsi"/>
          <w:lang w:eastAsia="en-US"/>
        </w:rPr>
      </w:pPr>
      <w:r>
        <w:rPr>
          <w:rFonts w:eastAsiaTheme="minorHAnsi"/>
          <w:lang w:eastAsia="en-US"/>
        </w:rPr>
        <w:t>О</w:t>
      </w:r>
      <w:r w:rsidRPr="00936809">
        <w:rPr>
          <w:rFonts w:eastAsiaTheme="minorHAnsi"/>
          <w:lang w:eastAsia="en-US"/>
        </w:rPr>
        <w:t>стальные работы</w:t>
      </w:r>
      <w:r>
        <w:rPr>
          <w:rFonts w:eastAsiaTheme="minorHAnsi"/>
          <w:lang w:eastAsia="en-US"/>
        </w:rPr>
        <w:t>,</w:t>
      </w:r>
      <w:r w:rsidRPr="00936809">
        <w:rPr>
          <w:rFonts w:eastAsiaTheme="minorHAnsi"/>
          <w:lang w:eastAsia="en-US"/>
        </w:rPr>
        <w:t xml:space="preserve"> в соответствии с утвержденным графиком выполнения работ</w:t>
      </w:r>
      <w:r>
        <w:rPr>
          <w:rFonts w:eastAsiaTheme="minorHAnsi"/>
          <w:lang w:eastAsia="en-US"/>
        </w:rPr>
        <w:t xml:space="preserve">,должны быть начаты </w:t>
      </w:r>
      <w:r w:rsidRPr="00936809">
        <w:rPr>
          <w:rFonts w:eastAsiaTheme="minorHAnsi"/>
          <w:lang w:eastAsia="en-US"/>
        </w:rPr>
        <w:t>с апреля 2024 года.</w:t>
      </w:r>
    </w:p>
    <w:p w:rsidR="009771B3" w:rsidRPr="001D5380" w:rsidRDefault="009771B3" w:rsidP="009771B3">
      <w:pPr>
        <w:jc w:val="both"/>
        <w:rPr>
          <w:rFonts w:eastAsiaTheme="minorHAnsi"/>
          <w:lang w:eastAsia="en-US"/>
        </w:rPr>
      </w:pPr>
      <w:r>
        <w:rPr>
          <w:rFonts w:eastAsiaTheme="minorHAnsi"/>
          <w:lang w:eastAsia="en-US"/>
        </w:rPr>
        <w:tab/>
      </w:r>
      <w:r w:rsidRPr="00936809">
        <w:rPr>
          <w:rFonts w:eastAsiaTheme="minorHAnsi"/>
          <w:lang w:eastAsia="en-US"/>
        </w:rPr>
        <w:t xml:space="preserve">Окончание работ по данному проекту </w:t>
      </w:r>
      <w:r>
        <w:rPr>
          <w:rFonts w:eastAsiaTheme="minorHAnsi"/>
          <w:lang w:eastAsia="en-US"/>
        </w:rPr>
        <w:t xml:space="preserve">– август </w:t>
      </w:r>
      <w:r w:rsidRPr="00936809">
        <w:rPr>
          <w:rFonts w:eastAsiaTheme="minorHAnsi"/>
          <w:lang w:eastAsia="en-US"/>
        </w:rPr>
        <w:t>2024года.</w:t>
      </w:r>
    </w:p>
    <w:p w:rsidR="009771B3" w:rsidRPr="001D5380" w:rsidRDefault="009771B3" w:rsidP="009771B3">
      <w:pPr>
        <w:jc w:val="both"/>
        <w:rPr>
          <w:rFonts w:eastAsiaTheme="minorHAnsi"/>
          <w:lang w:eastAsia="en-US"/>
        </w:rPr>
      </w:pPr>
    </w:p>
    <w:p w:rsidR="009771B3" w:rsidRPr="00FA170F" w:rsidRDefault="009771B3" w:rsidP="009771B3">
      <w:pPr>
        <w:jc w:val="center"/>
        <w:rPr>
          <w:rFonts w:eastAsiaTheme="minorHAnsi"/>
          <w:i/>
          <w:u w:val="single"/>
          <w:lang w:eastAsia="en-US"/>
        </w:rPr>
      </w:pPr>
      <w:r w:rsidRPr="00FA170F">
        <w:rPr>
          <w:rFonts w:eastAsiaTheme="minorHAnsi"/>
          <w:i/>
          <w:u w:val="single"/>
          <w:lang w:eastAsia="en-US"/>
        </w:rPr>
        <w:t>1.6.</w:t>
      </w:r>
      <w:r w:rsidRPr="00FA170F">
        <w:rPr>
          <w:rFonts w:eastAsiaTheme="minorHAnsi"/>
          <w:i/>
          <w:u w:val="single"/>
          <w:lang w:eastAsia="en-US"/>
        </w:rPr>
        <w:tab/>
        <w:t xml:space="preserve"> Благоустройство дворовых территорий в рамках мероприятий Плана социального развития центров экономического роста Забайкальского края</w:t>
      </w:r>
    </w:p>
    <w:p w:rsidR="009771B3" w:rsidRDefault="009771B3" w:rsidP="009771B3">
      <w:pPr>
        <w:jc w:val="center"/>
        <w:rPr>
          <w:rFonts w:eastAsiaTheme="minorHAnsi"/>
          <w:i/>
          <w:u w:val="single"/>
          <w:lang w:eastAsia="en-US"/>
        </w:rPr>
      </w:pPr>
      <w:r w:rsidRPr="00FA170F">
        <w:rPr>
          <w:rFonts w:eastAsiaTheme="minorHAnsi"/>
          <w:i/>
          <w:u w:val="single"/>
          <w:lang w:eastAsia="en-US"/>
        </w:rPr>
        <w:t xml:space="preserve"> «Реализация проекта «1000 дворов»</w:t>
      </w:r>
    </w:p>
    <w:p w:rsidR="009771B3" w:rsidRPr="001D5380" w:rsidRDefault="009771B3" w:rsidP="009771B3">
      <w:pPr>
        <w:jc w:val="center"/>
        <w:rPr>
          <w:rFonts w:eastAsiaTheme="minorHAnsi"/>
          <w:i/>
          <w:lang w:eastAsia="en-US"/>
        </w:rPr>
      </w:pPr>
    </w:p>
    <w:p w:rsidR="009771B3" w:rsidRPr="00FA170F" w:rsidRDefault="009771B3" w:rsidP="009771B3">
      <w:pPr>
        <w:jc w:val="both"/>
        <w:rPr>
          <w:rFonts w:eastAsiaTheme="minorHAnsi"/>
          <w:lang w:eastAsia="en-US"/>
        </w:rPr>
      </w:pPr>
      <w:r>
        <w:rPr>
          <w:rFonts w:eastAsiaTheme="minorHAnsi"/>
          <w:lang w:eastAsia="en-US"/>
        </w:rPr>
        <w:tab/>
      </w:r>
      <w:r w:rsidRPr="00FA170F">
        <w:rPr>
          <w:rFonts w:eastAsiaTheme="minorHAnsi"/>
          <w:lang w:eastAsia="en-US"/>
        </w:rPr>
        <w:t>На территории городского поселения «Борзинское»</w:t>
      </w:r>
      <w:r>
        <w:rPr>
          <w:rFonts w:eastAsiaTheme="minorHAnsi"/>
          <w:lang w:eastAsia="en-US"/>
        </w:rPr>
        <w:t xml:space="preserve"> в отчетный период были</w:t>
      </w:r>
      <w:r w:rsidRPr="00FA170F">
        <w:rPr>
          <w:rFonts w:eastAsiaTheme="minorHAnsi"/>
          <w:lang w:eastAsia="en-US"/>
        </w:rPr>
        <w:t xml:space="preserve">   благоустроены 4 дворовых территории</w:t>
      </w:r>
      <w:r>
        <w:rPr>
          <w:rFonts w:eastAsiaTheme="minorHAnsi"/>
          <w:lang w:eastAsia="en-US"/>
        </w:rPr>
        <w:t>, расположенные</w:t>
      </w:r>
      <w:r w:rsidRPr="00FA170F">
        <w:rPr>
          <w:rFonts w:eastAsiaTheme="minorHAnsi"/>
          <w:lang w:eastAsia="en-US"/>
        </w:rPr>
        <w:t xml:space="preserve"> по адресам: ул. Лазо, 51, 51а, 55, </w:t>
      </w:r>
      <w:r w:rsidRPr="00FA170F">
        <w:rPr>
          <w:rFonts w:eastAsiaTheme="minorHAnsi"/>
          <w:lang w:eastAsia="en-US"/>
        </w:rPr>
        <w:lastRenderedPageBreak/>
        <w:t>63 на общую сумму 27 753,8 тыс. рублей, в том числе средства федерального бюджета 27 938,5 тыс. рублей.</w:t>
      </w:r>
    </w:p>
    <w:p w:rsidR="009771B3" w:rsidRPr="00FA170F" w:rsidRDefault="009771B3" w:rsidP="009771B3">
      <w:pPr>
        <w:jc w:val="both"/>
        <w:rPr>
          <w:rFonts w:eastAsiaTheme="minorHAnsi"/>
          <w:lang w:eastAsia="en-US"/>
        </w:rPr>
      </w:pPr>
      <w:r>
        <w:rPr>
          <w:rFonts w:eastAsiaTheme="minorHAnsi"/>
          <w:lang w:eastAsia="en-US"/>
        </w:rPr>
        <w:tab/>
        <w:t>Были в</w:t>
      </w:r>
      <w:r w:rsidRPr="00FA170F">
        <w:rPr>
          <w:rFonts w:eastAsiaTheme="minorHAnsi"/>
          <w:lang w:eastAsia="en-US"/>
        </w:rPr>
        <w:t>ыполнены следующие виды работ: планировка территорий, асфальтирование, укладка тротуарной плитки и резинового покрытия на детских площадках, установка детского и спортивного оборудования, ограждение площадок, монтаж уличного освещения с установкой опор и светильников, устройство беседок, установка лавочек</w:t>
      </w:r>
      <w:r>
        <w:rPr>
          <w:rFonts w:eastAsiaTheme="minorHAnsi"/>
          <w:lang w:eastAsia="en-US"/>
        </w:rPr>
        <w:t>,</w:t>
      </w:r>
      <w:r w:rsidRPr="00FA170F">
        <w:rPr>
          <w:rFonts w:eastAsiaTheme="minorHAnsi"/>
          <w:lang w:eastAsia="en-US"/>
        </w:rPr>
        <w:t xml:space="preserve"> цветников и урн, особое внимание уделено озеленению, разбивке цветников, высадке новых деревьев и кустарников.</w:t>
      </w:r>
    </w:p>
    <w:p w:rsidR="009771B3" w:rsidRPr="00FA170F" w:rsidRDefault="009771B3" w:rsidP="009771B3">
      <w:pPr>
        <w:jc w:val="both"/>
        <w:rPr>
          <w:rFonts w:eastAsiaTheme="minorHAnsi"/>
          <w:lang w:eastAsia="en-US"/>
        </w:rPr>
      </w:pPr>
      <w:r>
        <w:rPr>
          <w:rFonts w:eastAsiaTheme="minorHAnsi"/>
          <w:lang w:eastAsia="en-US"/>
        </w:rPr>
        <w:tab/>
      </w:r>
      <w:r w:rsidRPr="00FA170F">
        <w:rPr>
          <w:rFonts w:eastAsiaTheme="minorHAnsi"/>
          <w:lang w:eastAsia="en-US"/>
        </w:rPr>
        <w:t>В с</w:t>
      </w:r>
      <w:r>
        <w:rPr>
          <w:rFonts w:eastAsiaTheme="minorHAnsi"/>
          <w:lang w:eastAsia="en-US"/>
        </w:rPr>
        <w:t>вязи с</w:t>
      </w:r>
      <w:r w:rsidRPr="00FA170F">
        <w:rPr>
          <w:rFonts w:eastAsiaTheme="minorHAnsi"/>
          <w:lang w:eastAsia="en-US"/>
        </w:rPr>
        <w:t xml:space="preserve"> обращением жителей</w:t>
      </w:r>
      <w:r>
        <w:rPr>
          <w:rFonts w:eastAsiaTheme="minorHAnsi"/>
          <w:lang w:eastAsia="en-US"/>
        </w:rPr>
        <w:t xml:space="preserve"> города, в целях приобщенияграждан</w:t>
      </w:r>
      <w:r w:rsidRPr="00FA170F">
        <w:rPr>
          <w:rFonts w:eastAsiaTheme="minorHAnsi"/>
          <w:lang w:eastAsia="en-US"/>
        </w:rPr>
        <w:t xml:space="preserve"> к здоровому образу жизни и </w:t>
      </w:r>
      <w:r>
        <w:rPr>
          <w:rFonts w:eastAsiaTheme="minorHAnsi"/>
          <w:lang w:eastAsia="en-US"/>
        </w:rPr>
        <w:t xml:space="preserve">занятиям </w:t>
      </w:r>
      <w:r w:rsidRPr="00FA170F">
        <w:rPr>
          <w:rFonts w:eastAsiaTheme="minorHAnsi"/>
          <w:lang w:eastAsia="en-US"/>
        </w:rPr>
        <w:t>спорт</w:t>
      </w:r>
      <w:r>
        <w:rPr>
          <w:rFonts w:eastAsiaTheme="minorHAnsi"/>
          <w:lang w:eastAsia="en-US"/>
        </w:rPr>
        <w:t>ом,</w:t>
      </w:r>
      <w:r w:rsidRPr="00FA170F">
        <w:rPr>
          <w:rFonts w:eastAsiaTheme="minorHAnsi"/>
          <w:lang w:eastAsia="en-US"/>
        </w:rPr>
        <w:t xml:space="preserve"> из  сформированной экономи</w:t>
      </w:r>
      <w:r>
        <w:rPr>
          <w:rFonts w:eastAsiaTheme="minorHAnsi"/>
          <w:lang w:eastAsia="en-US"/>
        </w:rPr>
        <w:t>и</w:t>
      </w:r>
      <w:r w:rsidRPr="00FA170F">
        <w:rPr>
          <w:rFonts w:eastAsiaTheme="minorHAnsi"/>
          <w:lang w:eastAsia="en-US"/>
        </w:rPr>
        <w:t xml:space="preserve"> денежных средств на дворовых территориях по адрес</w:t>
      </w:r>
      <w:r>
        <w:rPr>
          <w:rFonts w:eastAsiaTheme="minorHAnsi"/>
          <w:lang w:eastAsia="en-US"/>
        </w:rPr>
        <w:t>у</w:t>
      </w:r>
      <w:r w:rsidRPr="00FA170F">
        <w:rPr>
          <w:rFonts w:eastAsiaTheme="minorHAnsi"/>
          <w:lang w:eastAsia="en-US"/>
        </w:rPr>
        <w:t xml:space="preserve">: ул. Лазо, 51, 51а </w:t>
      </w:r>
      <w:r>
        <w:rPr>
          <w:rFonts w:eastAsiaTheme="minorHAnsi"/>
          <w:lang w:eastAsia="en-US"/>
        </w:rPr>
        <w:t>была</w:t>
      </w:r>
      <w:r w:rsidRPr="00FA170F">
        <w:rPr>
          <w:rFonts w:eastAsiaTheme="minorHAnsi"/>
          <w:lang w:eastAsia="en-US"/>
        </w:rPr>
        <w:t xml:space="preserve"> установлена спортивная площадка, оборудованная спортивным инвентарем</w:t>
      </w:r>
      <w:r>
        <w:rPr>
          <w:rFonts w:eastAsiaTheme="minorHAnsi"/>
          <w:lang w:eastAsia="en-US"/>
        </w:rPr>
        <w:t xml:space="preserve">,на </w:t>
      </w:r>
      <w:r w:rsidRPr="00FA170F">
        <w:rPr>
          <w:rFonts w:eastAsiaTheme="minorHAnsi"/>
          <w:lang w:eastAsia="en-US"/>
        </w:rPr>
        <w:t>общую сумму 3 116,7 тыс. руб.</w:t>
      </w:r>
    </w:p>
    <w:p w:rsidR="009771B3" w:rsidRDefault="009771B3" w:rsidP="009771B3">
      <w:pPr>
        <w:ind w:firstLine="708"/>
        <w:jc w:val="both"/>
        <w:rPr>
          <w:rFonts w:eastAsiaTheme="minorHAnsi"/>
          <w:lang w:eastAsia="en-US"/>
        </w:rPr>
      </w:pPr>
      <w:r>
        <w:rPr>
          <w:rFonts w:eastAsiaTheme="minorHAnsi"/>
          <w:lang w:eastAsia="en-US"/>
        </w:rPr>
        <w:t>Также были в</w:t>
      </w:r>
      <w:r w:rsidRPr="00FA170F">
        <w:rPr>
          <w:rFonts w:eastAsiaTheme="minorHAnsi"/>
          <w:lang w:eastAsia="en-US"/>
        </w:rPr>
        <w:t xml:space="preserve">ыполнены следующие работы: по устройству бетонной подготовки  спортивной площадки во дворе многоквартирных домов по ул. Лазо 51, 51а на </w:t>
      </w:r>
      <w:r>
        <w:rPr>
          <w:rFonts w:eastAsiaTheme="minorHAnsi"/>
          <w:lang w:eastAsia="en-US"/>
        </w:rPr>
        <w:t xml:space="preserve">общую </w:t>
      </w:r>
      <w:r w:rsidRPr="00FA170F">
        <w:rPr>
          <w:rFonts w:eastAsiaTheme="minorHAnsi"/>
          <w:lang w:eastAsia="en-US"/>
        </w:rPr>
        <w:t>сумму 599,8 тыс. руб.; планировка площадей</w:t>
      </w:r>
      <w:r>
        <w:rPr>
          <w:rFonts w:eastAsiaTheme="minorHAnsi"/>
          <w:lang w:eastAsia="en-US"/>
        </w:rPr>
        <w:t>;</w:t>
      </w:r>
      <w:r w:rsidRPr="00FA170F">
        <w:rPr>
          <w:rFonts w:eastAsiaTheme="minorHAnsi"/>
          <w:lang w:eastAsia="en-US"/>
        </w:rPr>
        <w:t xml:space="preserve"> устройство подстилающего и выравнивающих слоев оснований из щебня</w:t>
      </w:r>
      <w:r>
        <w:rPr>
          <w:rFonts w:eastAsiaTheme="minorHAnsi"/>
          <w:lang w:eastAsia="en-US"/>
        </w:rPr>
        <w:t>;</w:t>
      </w:r>
      <w:r w:rsidRPr="00FA170F">
        <w:rPr>
          <w:rFonts w:eastAsiaTheme="minorHAnsi"/>
          <w:lang w:eastAsia="en-US"/>
        </w:rPr>
        <w:t xml:space="preserve"> устройство бетонной подготовки</w:t>
      </w:r>
      <w:r>
        <w:rPr>
          <w:rFonts w:eastAsiaTheme="minorHAnsi"/>
          <w:lang w:eastAsia="en-US"/>
        </w:rPr>
        <w:t>;</w:t>
      </w:r>
      <w:r w:rsidRPr="00FA170F">
        <w:rPr>
          <w:rFonts w:eastAsiaTheme="minorHAnsi"/>
          <w:lang w:eastAsia="en-US"/>
        </w:rPr>
        <w:t xml:space="preserve"> армирование подстилающих слоев</w:t>
      </w:r>
      <w:r>
        <w:rPr>
          <w:rFonts w:eastAsiaTheme="minorHAnsi"/>
          <w:lang w:eastAsia="en-US"/>
        </w:rPr>
        <w:t>;</w:t>
      </w:r>
      <w:r w:rsidRPr="00FA170F">
        <w:rPr>
          <w:rFonts w:eastAsiaTheme="minorHAnsi"/>
          <w:lang w:eastAsia="en-US"/>
        </w:rPr>
        <w:t xml:space="preserve"> устройство покрытий спортивных и детских площадок на основе резиновой крошки на клей</w:t>
      </w:r>
      <w:r>
        <w:rPr>
          <w:rFonts w:eastAsiaTheme="minorHAnsi"/>
          <w:lang w:eastAsia="en-US"/>
        </w:rPr>
        <w:t>;</w:t>
      </w:r>
      <w:r w:rsidRPr="00FA170F">
        <w:rPr>
          <w:rFonts w:eastAsiaTheme="minorHAnsi"/>
          <w:lang w:eastAsia="en-US"/>
        </w:rPr>
        <w:t xml:space="preserve"> установка металлических оград по железобетонным столбам и установка футбольных ворот в сумме 2 739,7 тыс. руб.; работы по устройству баскетбольных щитов на спортивной площадке в сумме 107,1 тыс.руб. </w:t>
      </w:r>
    </w:p>
    <w:p w:rsidR="009771B3" w:rsidRDefault="009771B3" w:rsidP="009771B3">
      <w:pPr>
        <w:ind w:firstLine="708"/>
        <w:jc w:val="both"/>
        <w:rPr>
          <w:rFonts w:eastAsiaTheme="minorHAnsi"/>
          <w:lang w:eastAsia="en-US"/>
        </w:rPr>
      </w:pPr>
    </w:p>
    <w:p w:rsidR="009771B3" w:rsidRDefault="009771B3" w:rsidP="009771B3">
      <w:pPr>
        <w:ind w:firstLine="708"/>
        <w:jc w:val="center"/>
        <w:rPr>
          <w:rFonts w:eastAsiaTheme="minorHAnsi"/>
          <w:i/>
          <w:iCs/>
          <w:u w:val="single"/>
          <w:lang w:eastAsia="en-US"/>
        </w:rPr>
      </w:pPr>
      <w:r w:rsidRPr="00A32E06">
        <w:rPr>
          <w:rFonts w:eastAsiaTheme="minorHAnsi"/>
          <w:i/>
          <w:iCs/>
          <w:u w:val="single"/>
          <w:lang w:eastAsia="en-US"/>
        </w:rPr>
        <w:t>1.7.</w:t>
      </w:r>
      <w:r w:rsidRPr="00A32E06">
        <w:rPr>
          <w:rFonts w:eastAsiaTheme="minorHAnsi"/>
          <w:i/>
          <w:iCs/>
          <w:u w:val="single"/>
          <w:lang w:eastAsia="en-US"/>
        </w:rPr>
        <w:tab/>
        <w:t>План социального развития центров экономического роста</w:t>
      </w:r>
    </w:p>
    <w:p w:rsidR="009771B3" w:rsidRDefault="009771B3" w:rsidP="009771B3">
      <w:pPr>
        <w:ind w:firstLine="708"/>
        <w:rPr>
          <w:rFonts w:eastAsiaTheme="minorHAnsi"/>
          <w:lang w:eastAsia="en-US"/>
        </w:rPr>
      </w:pPr>
    </w:p>
    <w:p w:rsidR="009771B3" w:rsidRDefault="009771B3" w:rsidP="009771B3">
      <w:pPr>
        <w:ind w:firstLine="708"/>
        <w:jc w:val="both"/>
        <w:rPr>
          <w:rFonts w:eastAsiaTheme="minorHAnsi"/>
          <w:lang w:eastAsia="en-US"/>
        </w:rPr>
      </w:pPr>
      <w:r w:rsidRPr="00A32E06">
        <w:rPr>
          <w:rFonts w:eastAsiaTheme="minorHAnsi"/>
          <w:lang w:eastAsia="en-US"/>
        </w:rPr>
        <w:t>На территории городского поселения «Борзинское»</w:t>
      </w:r>
      <w:r>
        <w:rPr>
          <w:rFonts w:eastAsiaTheme="minorHAnsi"/>
          <w:lang w:eastAsia="en-US"/>
        </w:rPr>
        <w:t xml:space="preserve"> в 2023 году:</w:t>
      </w:r>
    </w:p>
    <w:p w:rsidR="009771B3" w:rsidRPr="007606A4" w:rsidRDefault="009771B3" w:rsidP="009771B3">
      <w:pPr>
        <w:ind w:firstLine="708"/>
        <w:jc w:val="both"/>
        <w:rPr>
          <w:rFonts w:eastAsiaTheme="minorHAnsi"/>
          <w:lang w:eastAsia="en-US"/>
        </w:rPr>
      </w:pPr>
      <w:r>
        <w:rPr>
          <w:rFonts w:eastAsiaTheme="minorHAnsi"/>
          <w:lang w:eastAsia="en-US"/>
        </w:rPr>
        <w:t>-</w:t>
      </w:r>
      <w:r w:rsidRPr="00A32E06">
        <w:rPr>
          <w:rFonts w:eastAsiaTheme="minorHAnsi"/>
          <w:lang w:eastAsia="en-US"/>
        </w:rPr>
        <w:t xml:space="preserve"> приобретен</w:t>
      </w:r>
      <w:r>
        <w:rPr>
          <w:rFonts w:eastAsiaTheme="minorHAnsi"/>
          <w:lang w:eastAsia="en-US"/>
        </w:rPr>
        <w:t>а</w:t>
      </w:r>
      <w:r w:rsidRPr="00A32E06">
        <w:rPr>
          <w:rFonts w:eastAsiaTheme="minorHAnsi"/>
          <w:lang w:eastAsia="en-US"/>
        </w:rPr>
        <w:t xml:space="preserve"> и </w:t>
      </w:r>
      <w:r>
        <w:rPr>
          <w:rFonts w:eastAsiaTheme="minorHAnsi"/>
          <w:lang w:eastAsia="en-US"/>
        </w:rPr>
        <w:t>у</w:t>
      </w:r>
      <w:r w:rsidRPr="00A32E06">
        <w:rPr>
          <w:rFonts w:eastAsiaTheme="minorHAnsi"/>
          <w:lang w:eastAsia="en-US"/>
        </w:rPr>
        <w:t>становлена детская площадка по адресу: г. Борзя, ул. Метелицы, д.30, на общую сумму 3 000,0 тыс. руб., в том числе средства федерального бюджета 2 970 руб., регионального бюджета 30,0 тыс. рублей.</w:t>
      </w:r>
    </w:p>
    <w:p w:rsidR="009771B3" w:rsidRPr="00A32E06" w:rsidRDefault="009771B3" w:rsidP="009771B3">
      <w:pPr>
        <w:ind w:firstLine="708"/>
        <w:jc w:val="both"/>
        <w:rPr>
          <w:rFonts w:eastAsiaTheme="minorHAnsi"/>
          <w:lang w:eastAsia="en-US"/>
        </w:rPr>
      </w:pPr>
      <w:r>
        <w:rPr>
          <w:rFonts w:eastAsiaTheme="minorHAnsi"/>
          <w:lang w:eastAsia="en-US"/>
        </w:rPr>
        <w:t>-</w:t>
      </w:r>
      <w:r w:rsidRPr="00A32E06">
        <w:rPr>
          <w:rFonts w:eastAsiaTheme="minorHAnsi"/>
          <w:lang w:eastAsia="en-US"/>
        </w:rPr>
        <w:t xml:space="preserve"> приобретены и установлен</w:t>
      </w:r>
      <w:r>
        <w:rPr>
          <w:rFonts w:eastAsiaTheme="minorHAnsi"/>
          <w:lang w:eastAsia="en-US"/>
        </w:rPr>
        <w:t>ы</w:t>
      </w:r>
      <w:r w:rsidRPr="00A32E06">
        <w:rPr>
          <w:rFonts w:eastAsiaTheme="minorHAnsi"/>
          <w:lang w:eastAsia="en-US"/>
        </w:rPr>
        <w:t xml:space="preserve"> спортивн</w:t>
      </w:r>
      <w:r>
        <w:rPr>
          <w:rFonts w:eastAsiaTheme="minorHAnsi"/>
          <w:lang w:eastAsia="en-US"/>
        </w:rPr>
        <w:t>ые</w:t>
      </w:r>
      <w:r w:rsidRPr="00A32E06">
        <w:rPr>
          <w:rFonts w:eastAsiaTheme="minorHAnsi"/>
          <w:lang w:eastAsia="en-US"/>
        </w:rPr>
        <w:t xml:space="preserve"> площадк</w:t>
      </w:r>
      <w:r>
        <w:rPr>
          <w:rFonts w:eastAsiaTheme="minorHAnsi"/>
          <w:lang w:eastAsia="en-US"/>
        </w:rPr>
        <w:t>и</w:t>
      </w:r>
      <w:r w:rsidRPr="00A32E06">
        <w:rPr>
          <w:rFonts w:eastAsiaTheme="minorHAnsi"/>
          <w:lang w:eastAsia="en-US"/>
        </w:rPr>
        <w:t xml:space="preserve"> по адрес</w:t>
      </w:r>
      <w:r>
        <w:rPr>
          <w:rFonts w:eastAsiaTheme="minorHAnsi"/>
          <w:lang w:eastAsia="en-US"/>
        </w:rPr>
        <w:t>ам</w:t>
      </w:r>
      <w:r w:rsidRPr="00A32E06">
        <w:rPr>
          <w:rFonts w:eastAsiaTheme="minorHAnsi"/>
          <w:lang w:eastAsia="en-US"/>
        </w:rPr>
        <w:t>: ул. Нагорная, 10, 12,  Дзержинского, 43а  на общую сумму 4 000,0 тыс. руб., в том числе средства федерального бюджета</w:t>
      </w:r>
      <w:r>
        <w:rPr>
          <w:rFonts w:eastAsiaTheme="minorHAnsi"/>
          <w:lang w:eastAsia="en-US"/>
        </w:rPr>
        <w:t xml:space="preserve"> составили</w:t>
      </w:r>
      <w:r w:rsidRPr="00A32E06">
        <w:rPr>
          <w:rFonts w:eastAsiaTheme="minorHAnsi"/>
          <w:lang w:eastAsia="en-US"/>
        </w:rPr>
        <w:t xml:space="preserve"> 3 960,0 руб., регионального бюджета </w:t>
      </w:r>
      <w:r>
        <w:rPr>
          <w:rFonts w:eastAsiaTheme="minorHAnsi"/>
          <w:lang w:eastAsia="en-US"/>
        </w:rPr>
        <w:t xml:space="preserve">- </w:t>
      </w:r>
      <w:r w:rsidRPr="00A32E06">
        <w:rPr>
          <w:rFonts w:eastAsiaTheme="minorHAnsi"/>
          <w:lang w:eastAsia="en-US"/>
        </w:rPr>
        <w:t>40,0 тыс. рублей.</w:t>
      </w:r>
    </w:p>
    <w:p w:rsidR="009771B3" w:rsidRPr="00A32E06" w:rsidRDefault="009771B3" w:rsidP="009771B3">
      <w:pPr>
        <w:ind w:firstLine="708"/>
        <w:jc w:val="both"/>
        <w:rPr>
          <w:rFonts w:eastAsiaTheme="minorHAnsi"/>
          <w:lang w:eastAsia="en-US"/>
        </w:rPr>
      </w:pPr>
      <w:r>
        <w:rPr>
          <w:rFonts w:eastAsiaTheme="minorHAnsi"/>
          <w:lang w:eastAsia="en-US"/>
        </w:rPr>
        <w:t>- д</w:t>
      </w:r>
      <w:r w:rsidRPr="00A32E06">
        <w:rPr>
          <w:rFonts w:eastAsiaTheme="minorHAnsi"/>
          <w:lang w:eastAsia="en-US"/>
        </w:rPr>
        <w:t xml:space="preserve">ля отдыха жителей и занимающихся спортом граждан на территории в близи установленной спортивной площадки </w:t>
      </w:r>
      <w:r>
        <w:rPr>
          <w:rFonts w:eastAsiaTheme="minorHAnsi"/>
          <w:lang w:eastAsia="en-US"/>
        </w:rPr>
        <w:t>были</w:t>
      </w:r>
      <w:r w:rsidRPr="00A32E06">
        <w:rPr>
          <w:rFonts w:eastAsiaTheme="minorHAnsi"/>
          <w:lang w:eastAsia="en-US"/>
        </w:rPr>
        <w:t xml:space="preserve"> установлены МАФы: </w:t>
      </w:r>
      <w:r>
        <w:rPr>
          <w:rFonts w:eastAsiaTheme="minorHAnsi"/>
          <w:lang w:eastAsia="en-US"/>
        </w:rPr>
        <w:t>э</w:t>
      </w:r>
      <w:r w:rsidRPr="00A32E06">
        <w:rPr>
          <w:rFonts w:eastAsiaTheme="minorHAnsi"/>
          <w:lang w:eastAsia="en-US"/>
        </w:rPr>
        <w:t>ко</w:t>
      </w:r>
      <w:r>
        <w:rPr>
          <w:rFonts w:eastAsiaTheme="minorHAnsi"/>
          <w:lang w:eastAsia="en-US"/>
        </w:rPr>
        <w:t>-</w:t>
      </w:r>
      <w:r w:rsidRPr="00A32E06">
        <w:rPr>
          <w:rFonts w:eastAsiaTheme="minorHAnsi"/>
          <w:lang w:eastAsia="en-US"/>
        </w:rPr>
        <w:t>беседка парковая, эко</w:t>
      </w:r>
      <w:r>
        <w:rPr>
          <w:rFonts w:eastAsiaTheme="minorHAnsi"/>
          <w:lang w:eastAsia="en-US"/>
        </w:rPr>
        <w:t>-</w:t>
      </w:r>
      <w:r w:rsidRPr="00A32E06">
        <w:rPr>
          <w:rFonts w:eastAsiaTheme="minorHAnsi"/>
          <w:lang w:eastAsia="en-US"/>
        </w:rPr>
        <w:t>диван парковый, эко</w:t>
      </w:r>
      <w:r>
        <w:rPr>
          <w:rFonts w:eastAsiaTheme="minorHAnsi"/>
          <w:lang w:eastAsia="en-US"/>
        </w:rPr>
        <w:t>-</w:t>
      </w:r>
      <w:r w:rsidRPr="00A32E06">
        <w:rPr>
          <w:rFonts w:eastAsiaTheme="minorHAnsi"/>
          <w:lang w:eastAsia="en-US"/>
        </w:rPr>
        <w:t>урны и эко</w:t>
      </w:r>
      <w:r>
        <w:rPr>
          <w:rFonts w:eastAsiaTheme="minorHAnsi"/>
          <w:lang w:eastAsia="en-US"/>
        </w:rPr>
        <w:t>-</w:t>
      </w:r>
      <w:r w:rsidRPr="00A32E06">
        <w:rPr>
          <w:rFonts w:eastAsiaTheme="minorHAnsi"/>
          <w:lang w:eastAsia="en-US"/>
        </w:rPr>
        <w:t>скамья на сумму 873,6 тыс. руб.</w:t>
      </w:r>
    </w:p>
    <w:p w:rsidR="009771B3" w:rsidRPr="00A32E06" w:rsidRDefault="009771B3" w:rsidP="009771B3">
      <w:pPr>
        <w:ind w:firstLine="708"/>
        <w:jc w:val="both"/>
        <w:rPr>
          <w:rFonts w:eastAsiaTheme="minorHAnsi"/>
          <w:lang w:eastAsia="en-US"/>
        </w:rPr>
      </w:pPr>
      <w:r>
        <w:rPr>
          <w:rFonts w:eastAsiaTheme="minorHAnsi"/>
          <w:lang w:eastAsia="en-US"/>
        </w:rPr>
        <w:t>- в</w:t>
      </w:r>
      <w:r w:rsidRPr="00A32E06">
        <w:rPr>
          <w:rFonts w:eastAsiaTheme="minorHAnsi"/>
          <w:lang w:eastAsia="en-US"/>
        </w:rPr>
        <w:t>ыполнены работы по установке уличных тренажеров на сумму 130,4 тыс.руб.</w:t>
      </w:r>
    </w:p>
    <w:p w:rsidR="009771B3" w:rsidRPr="00A32E06" w:rsidRDefault="009771B3" w:rsidP="009771B3">
      <w:pPr>
        <w:ind w:firstLine="708"/>
        <w:jc w:val="both"/>
        <w:rPr>
          <w:rFonts w:eastAsiaTheme="minorHAnsi"/>
          <w:lang w:eastAsia="en-US"/>
        </w:rPr>
      </w:pPr>
      <w:r w:rsidRPr="00A32E06">
        <w:rPr>
          <w:rFonts w:eastAsiaTheme="minorHAnsi"/>
          <w:lang w:eastAsia="en-US"/>
        </w:rPr>
        <w:t xml:space="preserve">По программе </w:t>
      </w:r>
      <w:r>
        <w:rPr>
          <w:rFonts w:eastAsiaTheme="minorHAnsi"/>
          <w:lang w:eastAsia="en-US"/>
        </w:rPr>
        <w:t xml:space="preserve">развития </w:t>
      </w:r>
      <w:r w:rsidRPr="00A32E06">
        <w:rPr>
          <w:rFonts w:eastAsiaTheme="minorHAnsi"/>
          <w:lang w:eastAsia="en-US"/>
        </w:rPr>
        <w:t>ТОС</w:t>
      </w:r>
      <w:r>
        <w:rPr>
          <w:rFonts w:eastAsiaTheme="minorHAnsi"/>
          <w:lang w:eastAsia="en-US"/>
        </w:rPr>
        <w:t xml:space="preserve"> н</w:t>
      </w:r>
      <w:r w:rsidRPr="00A32E06">
        <w:rPr>
          <w:rFonts w:eastAsiaTheme="minorHAnsi"/>
          <w:lang w:eastAsia="en-US"/>
        </w:rPr>
        <w:t xml:space="preserve">а территории городского поселения «Борзинское» </w:t>
      </w:r>
      <w:r>
        <w:rPr>
          <w:rFonts w:eastAsiaTheme="minorHAnsi"/>
          <w:lang w:eastAsia="en-US"/>
        </w:rPr>
        <w:t xml:space="preserve">в 2023 году были </w:t>
      </w:r>
      <w:r w:rsidRPr="00A32E06">
        <w:rPr>
          <w:rFonts w:eastAsiaTheme="minorHAnsi"/>
          <w:lang w:eastAsia="en-US"/>
        </w:rPr>
        <w:t xml:space="preserve">приобретены для установки МАФы (детские игровой комплекс, качели ,карусели, спортивные снаряды) на территории ТОС «Звездный» на объединенной площадке по адресу: г. Борзя ул. Строителей, ул. Кооперативная, ул. Звездная, ул. Осенняя на </w:t>
      </w:r>
      <w:r>
        <w:rPr>
          <w:rFonts w:eastAsiaTheme="minorHAnsi"/>
          <w:lang w:eastAsia="en-US"/>
        </w:rPr>
        <w:t xml:space="preserve">средства регионального бюджета в </w:t>
      </w:r>
      <w:r w:rsidRPr="00A32E06">
        <w:rPr>
          <w:rFonts w:eastAsiaTheme="minorHAnsi"/>
          <w:lang w:eastAsia="en-US"/>
        </w:rPr>
        <w:t>сумм</w:t>
      </w:r>
      <w:r>
        <w:rPr>
          <w:rFonts w:eastAsiaTheme="minorHAnsi"/>
          <w:lang w:eastAsia="en-US"/>
        </w:rPr>
        <w:t xml:space="preserve">е </w:t>
      </w:r>
      <w:r w:rsidRPr="00A32E06">
        <w:rPr>
          <w:rFonts w:eastAsiaTheme="minorHAnsi"/>
          <w:lang w:eastAsia="en-US"/>
        </w:rPr>
        <w:t xml:space="preserve">1 000,0 тыс. руб. </w:t>
      </w:r>
    </w:p>
    <w:p w:rsidR="009771B3" w:rsidRPr="001D5380" w:rsidRDefault="009771B3" w:rsidP="009771B3">
      <w:pPr>
        <w:ind w:firstLine="708"/>
        <w:jc w:val="both"/>
        <w:rPr>
          <w:rFonts w:eastAsiaTheme="minorHAnsi"/>
          <w:lang w:eastAsia="en-US"/>
        </w:rPr>
      </w:pPr>
      <w:r>
        <w:rPr>
          <w:rFonts w:eastAsiaTheme="minorHAnsi"/>
          <w:lang w:eastAsia="en-US"/>
        </w:rPr>
        <w:t>В рамках п</w:t>
      </w:r>
      <w:r w:rsidRPr="00A32E06">
        <w:rPr>
          <w:rFonts w:eastAsiaTheme="minorHAnsi"/>
          <w:lang w:eastAsia="en-US"/>
        </w:rPr>
        <w:t>рограмм</w:t>
      </w:r>
      <w:r>
        <w:rPr>
          <w:rFonts w:eastAsiaTheme="minorHAnsi"/>
          <w:lang w:eastAsia="en-US"/>
        </w:rPr>
        <w:t>ы</w:t>
      </w:r>
      <w:r w:rsidRPr="00A32E06">
        <w:rPr>
          <w:rFonts w:eastAsiaTheme="minorHAnsi"/>
          <w:lang w:eastAsia="en-US"/>
        </w:rPr>
        <w:t xml:space="preserve"> 3000 добрых дел</w:t>
      </w:r>
      <w:r>
        <w:rPr>
          <w:rFonts w:eastAsiaTheme="minorHAnsi"/>
          <w:lang w:eastAsia="en-US"/>
        </w:rPr>
        <w:t>, з</w:t>
      </w:r>
      <w:r w:rsidRPr="00A32E06">
        <w:rPr>
          <w:rFonts w:eastAsiaTheme="minorHAnsi"/>
          <w:lang w:eastAsia="en-US"/>
        </w:rPr>
        <w:t>а счет дотаций краевого бюджета, предоставленных городскому поселению «Борзинское»</w:t>
      </w:r>
      <w:r>
        <w:rPr>
          <w:rFonts w:eastAsiaTheme="minorHAnsi"/>
          <w:lang w:eastAsia="en-US"/>
        </w:rPr>
        <w:t>,</w:t>
      </w:r>
      <w:r w:rsidRPr="00A32E06">
        <w:rPr>
          <w:rFonts w:eastAsiaTheme="minorHAnsi"/>
          <w:lang w:eastAsia="en-US"/>
        </w:rPr>
        <w:t xml:space="preserve"> подрядными организациям</w:t>
      </w:r>
      <w:r>
        <w:rPr>
          <w:rFonts w:eastAsiaTheme="minorHAnsi"/>
          <w:lang w:eastAsia="en-US"/>
        </w:rPr>
        <w:t xml:space="preserve"> была </w:t>
      </w:r>
      <w:r w:rsidRPr="00A32E06">
        <w:rPr>
          <w:rFonts w:eastAsiaTheme="minorHAnsi"/>
          <w:lang w:eastAsia="en-US"/>
        </w:rPr>
        <w:t>установлена детская игровая площадка по ул.  Строителей</w:t>
      </w:r>
      <w:r>
        <w:rPr>
          <w:rFonts w:eastAsiaTheme="minorHAnsi"/>
          <w:lang w:eastAsia="en-US"/>
        </w:rPr>
        <w:t>,</w:t>
      </w:r>
      <w:r w:rsidRPr="00A32E06">
        <w:rPr>
          <w:rFonts w:eastAsiaTheme="minorHAnsi"/>
          <w:lang w:eastAsia="en-US"/>
        </w:rPr>
        <w:t xml:space="preserve"> 2 на общую сумму 1 150 тыс. рублей.</w:t>
      </w:r>
    </w:p>
    <w:p w:rsidR="009771B3" w:rsidRDefault="009771B3" w:rsidP="009771B3">
      <w:pPr>
        <w:ind w:firstLine="708"/>
        <w:jc w:val="both"/>
        <w:rPr>
          <w:b/>
        </w:rPr>
      </w:pPr>
    </w:p>
    <w:p w:rsidR="009771B3" w:rsidRPr="00A67C46" w:rsidRDefault="009771B3" w:rsidP="009771B3">
      <w:pPr>
        <w:jc w:val="center"/>
        <w:rPr>
          <w:b/>
          <w:u w:val="single"/>
        </w:rPr>
      </w:pPr>
      <w:r w:rsidRPr="00A67C46">
        <w:rPr>
          <w:b/>
          <w:u w:val="single"/>
        </w:rPr>
        <w:t>2.</w:t>
      </w:r>
      <w:r w:rsidRPr="00A67C46">
        <w:rPr>
          <w:b/>
          <w:u w:val="single"/>
        </w:rPr>
        <w:tab/>
      </w:r>
      <w:r w:rsidRPr="00A67C46">
        <w:rPr>
          <w:rFonts w:eastAsia="Calibri"/>
          <w:b/>
          <w:bCs/>
          <w:color w:val="030000"/>
          <w:u w:val="single"/>
        </w:rPr>
        <w:t>Вопросы местного значения в сфере финансов</w:t>
      </w:r>
      <w:r>
        <w:rPr>
          <w:rFonts w:eastAsia="Calibri"/>
          <w:b/>
          <w:bCs/>
          <w:color w:val="030000"/>
          <w:u w:val="single"/>
        </w:rPr>
        <w:t>.</w:t>
      </w:r>
    </w:p>
    <w:p w:rsidR="009771B3" w:rsidRPr="00A67C46" w:rsidRDefault="009771B3" w:rsidP="009771B3">
      <w:pPr>
        <w:tabs>
          <w:tab w:val="left" w:pos="1470"/>
        </w:tabs>
        <w:ind w:firstLine="567"/>
        <w:jc w:val="center"/>
        <w:rPr>
          <w:b/>
          <w:u w:val="single"/>
        </w:rPr>
      </w:pPr>
      <w:r w:rsidRPr="00A67C46">
        <w:rPr>
          <w:b/>
          <w:u w:val="single"/>
        </w:rPr>
        <w:t>Бюджет городского поселения «Борзинское» в</w:t>
      </w:r>
      <w:r>
        <w:rPr>
          <w:b/>
          <w:u w:val="single"/>
        </w:rPr>
        <w:t xml:space="preserve"> 2023</w:t>
      </w:r>
      <w:r w:rsidRPr="00A67C46">
        <w:rPr>
          <w:b/>
          <w:u w:val="single"/>
        </w:rPr>
        <w:t xml:space="preserve"> году</w:t>
      </w:r>
    </w:p>
    <w:p w:rsidR="009771B3" w:rsidRPr="00A67C46" w:rsidRDefault="009771B3" w:rsidP="009771B3">
      <w:pPr>
        <w:pStyle w:val="af"/>
        <w:ind w:firstLine="709"/>
        <w:jc w:val="center"/>
        <w:rPr>
          <w:sz w:val="24"/>
          <w:szCs w:val="24"/>
          <w:u w:val="single"/>
        </w:rPr>
      </w:pPr>
    </w:p>
    <w:p w:rsidR="009771B3" w:rsidRPr="00C955F6" w:rsidRDefault="009771B3" w:rsidP="009771B3">
      <w:pPr>
        <w:pStyle w:val="af"/>
        <w:ind w:firstLine="709"/>
        <w:jc w:val="center"/>
        <w:rPr>
          <w:i/>
          <w:sz w:val="24"/>
          <w:szCs w:val="24"/>
          <w:u w:val="single"/>
        </w:rPr>
      </w:pPr>
      <w:r w:rsidRPr="00C955F6">
        <w:rPr>
          <w:i/>
          <w:sz w:val="24"/>
          <w:szCs w:val="24"/>
          <w:u w:val="single"/>
        </w:rPr>
        <w:t>2.1.</w:t>
      </w:r>
      <w:r w:rsidRPr="00C955F6">
        <w:rPr>
          <w:i/>
          <w:sz w:val="24"/>
          <w:szCs w:val="24"/>
          <w:u w:val="single"/>
        </w:rPr>
        <w:tab/>
        <w:t xml:space="preserve">Анализ исполнения доходной </w:t>
      </w:r>
      <w:r w:rsidRPr="00C955F6">
        <w:rPr>
          <w:bCs/>
          <w:i/>
          <w:sz w:val="24"/>
          <w:szCs w:val="24"/>
          <w:u w:val="single"/>
        </w:rPr>
        <w:t>части бюджета</w:t>
      </w:r>
    </w:p>
    <w:p w:rsidR="009771B3" w:rsidRPr="00A67C46" w:rsidRDefault="009771B3" w:rsidP="009771B3">
      <w:pPr>
        <w:pStyle w:val="af"/>
        <w:ind w:firstLine="709"/>
        <w:jc w:val="center"/>
        <w:rPr>
          <w:b/>
          <w:i/>
          <w:sz w:val="24"/>
          <w:szCs w:val="24"/>
          <w:u w:val="single"/>
        </w:rPr>
      </w:pPr>
      <w:r w:rsidRPr="00C955F6">
        <w:rPr>
          <w:i/>
          <w:sz w:val="24"/>
          <w:szCs w:val="24"/>
          <w:u w:val="single"/>
        </w:rPr>
        <w:t>городского поселения «Борзинское»</w:t>
      </w:r>
    </w:p>
    <w:p w:rsidR="009771B3" w:rsidRPr="00A67C46" w:rsidRDefault="009771B3" w:rsidP="009771B3">
      <w:pPr>
        <w:pStyle w:val="af"/>
        <w:ind w:firstLine="709"/>
        <w:jc w:val="center"/>
        <w:rPr>
          <w:sz w:val="16"/>
          <w:szCs w:val="16"/>
          <w:u w:val="single"/>
        </w:rPr>
      </w:pPr>
    </w:p>
    <w:p w:rsidR="009771B3" w:rsidRPr="00F60E95" w:rsidRDefault="009771B3" w:rsidP="009771B3">
      <w:pPr>
        <w:pStyle w:val="af"/>
        <w:ind w:firstLine="709"/>
        <w:jc w:val="both"/>
        <w:rPr>
          <w:sz w:val="24"/>
          <w:szCs w:val="24"/>
        </w:rPr>
      </w:pPr>
      <w:r w:rsidRPr="00AC39CD">
        <w:rPr>
          <w:sz w:val="24"/>
          <w:szCs w:val="24"/>
        </w:rPr>
        <w:t>Исполнение бюджетных назначений по доходам бюджета городского поселения «Борзинское» за 202</w:t>
      </w:r>
      <w:r>
        <w:rPr>
          <w:sz w:val="24"/>
          <w:szCs w:val="24"/>
        </w:rPr>
        <w:t>3</w:t>
      </w:r>
      <w:r w:rsidRPr="00AC39CD">
        <w:rPr>
          <w:sz w:val="24"/>
          <w:szCs w:val="24"/>
        </w:rPr>
        <w:t xml:space="preserve"> год составило </w:t>
      </w:r>
      <w:r>
        <w:rPr>
          <w:sz w:val="24"/>
          <w:szCs w:val="24"/>
        </w:rPr>
        <w:t>99,03</w:t>
      </w:r>
      <w:r w:rsidRPr="00AC39CD">
        <w:rPr>
          <w:sz w:val="24"/>
          <w:szCs w:val="24"/>
        </w:rPr>
        <w:t xml:space="preserve"> % к утвержденному плану в сумме </w:t>
      </w:r>
      <w:r>
        <w:rPr>
          <w:sz w:val="24"/>
          <w:szCs w:val="24"/>
        </w:rPr>
        <w:t>334263,0</w:t>
      </w:r>
      <w:r w:rsidRPr="00AC39CD">
        <w:rPr>
          <w:sz w:val="24"/>
          <w:szCs w:val="24"/>
        </w:rPr>
        <w:t xml:space="preserve"> тыс. руб., при фактическом поступлении </w:t>
      </w:r>
      <w:r>
        <w:rPr>
          <w:sz w:val="24"/>
          <w:szCs w:val="24"/>
        </w:rPr>
        <w:t>350194,7</w:t>
      </w:r>
      <w:r w:rsidRPr="00AC39CD">
        <w:rPr>
          <w:sz w:val="24"/>
          <w:szCs w:val="24"/>
        </w:rPr>
        <w:t xml:space="preserve"> тыс. руб.</w:t>
      </w:r>
    </w:p>
    <w:p w:rsidR="009771B3" w:rsidRDefault="009771B3" w:rsidP="009771B3">
      <w:pPr>
        <w:ind w:firstLine="709"/>
        <w:jc w:val="both"/>
      </w:pPr>
      <w:r w:rsidRPr="00AC39CD">
        <w:lastRenderedPageBreak/>
        <w:t xml:space="preserve">Наибольшую долю </w:t>
      </w:r>
      <w:r>
        <w:t xml:space="preserve">в 2023 г. </w:t>
      </w:r>
      <w:r w:rsidRPr="00AC39CD">
        <w:t xml:space="preserve">в структуре исполнения бюджета городского поселения «Борзинское» анализируемого периода занимают </w:t>
      </w:r>
      <w:r>
        <w:t>безвозмездные поступления</w:t>
      </w:r>
      <w:r w:rsidRPr="00AC39CD">
        <w:t>, что составля</w:t>
      </w:r>
      <w:r>
        <w:t>ю</w:t>
      </w:r>
      <w:r w:rsidRPr="00AC39CD">
        <w:t xml:space="preserve">т </w:t>
      </w:r>
      <w:r>
        <w:t>41,1</w:t>
      </w:r>
      <w:r w:rsidRPr="00AC39CD">
        <w:t xml:space="preserve"> %,</w:t>
      </w:r>
      <w:r>
        <w:t xml:space="preserve"> а в </w:t>
      </w:r>
      <w:r w:rsidRPr="00AC39CD">
        <w:t>сумме составля</w:t>
      </w:r>
      <w:r>
        <w:t>ю</w:t>
      </w:r>
      <w:r w:rsidRPr="00AC39CD">
        <w:t xml:space="preserve">т </w:t>
      </w:r>
      <w:r>
        <w:t xml:space="preserve">202263,1 тыс. руб., </w:t>
      </w:r>
      <w:r w:rsidRPr="00AC39CD">
        <w:t xml:space="preserve">а поступления от неналоговых доходов составили </w:t>
      </w:r>
      <w:r>
        <w:t>8,2 % в сумме 16537,1</w:t>
      </w:r>
      <w:r w:rsidRPr="00AC39CD">
        <w:t xml:space="preserve"> тыс. руб.</w:t>
      </w:r>
    </w:p>
    <w:p w:rsidR="009771B3" w:rsidRPr="00AC39CD" w:rsidRDefault="009771B3" w:rsidP="009771B3">
      <w:pPr>
        <w:ind w:firstLine="709"/>
        <w:jc w:val="both"/>
      </w:pPr>
      <w:r w:rsidRPr="00AC39CD">
        <w:t xml:space="preserve"> Бюджет городского поселения «Борзинское» по собственным (налоговым и неналоговым) доходам за 202</w:t>
      </w:r>
      <w:r>
        <w:t>3</w:t>
      </w:r>
      <w:r w:rsidRPr="00AC39CD">
        <w:t xml:space="preserve"> год исполнен на </w:t>
      </w:r>
      <w:r>
        <w:t>112,1</w:t>
      </w:r>
      <w:r w:rsidRPr="00AC39CD">
        <w:t xml:space="preserve"> % к бюджетным назначениям. При плане </w:t>
      </w:r>
      <w:r>
        <w:t>131999,9</w:t>
      </w:r>
      <w:r w:rsidRPr="00AC39CD">
        <w:t xml:space="preserve"> тыс. руб. фактическое исполнение составило </w:t>
      </w:r>
      <w:r>
        <w:t>147931,6</w:t>
      </w:r>
      <w:r w:rsidRPr="00AC39CD">
        <w:t xml:space="preserve"> тыс. руб. По сравнению с таким периодом 202</w:t>
      </w:r>
      <w:r>
        <w:t xml:space="preserve">2 </w:t>
      </w:r>
      <w:r w:rsidRPr="00AC39CD">
        <w:t xml:space="preserve">г. отмечается увеличение доходов на </w:t>
      </w:r>
      <w:r>
        <w:t>24,5</w:t>
      </w:r>
      <w:r w:rsidRPr="00AC39CD">
        <w:t xml:space="preserve"> тыс. руб</w:t>
      </w:r>
      <w:r>
        <w:t>.</w:t>
      </w:r>
    </w:p>
    <w:p w:rsidR="009771B3" w:rsidRPr="00AC39CD" w:rsidRDefault="009771B3" w:rsidP="009771B3">
      <w:pPr>
        <w:pStyle w:val="af"/>
        <w:ind w:firstLine="709"/>
        <w:jc w:val="both"/>
        <w:rPr>
          <w:sz w:val="24"/>
          <w:szCs w:val="24"/>
        </w:rPr>
      </w:pPr>
      <w:r w:rsidRPr="00AC39CD">
        <w:rPr>
          <w:sz w:val="24"/>
          <w:szCs w:val="24"/>
        </w:rPr>
        <w:t xml:space="preserve">По налоговым доходам план выполнен на </w:t>
      </w:r>
      <w:r>
        <w:rPr>
          <w:sz w:val="24"/>
          <w:szCs w:val="24"/>
        </w:rPr>
        <w:t>110,0</w:t>
      </w:r>
      <w:r w:rsidRPr="00AC39CD">
        <w:rPr>
          <w:sz w:val="24"/>
          <w:szCs w:val="24"/>
        </w:rPr>
        <w:t xml:space="preserve"> %: при плане в </w:t>
      </w:r>
      <w:r>
        <w:rPr>
          <w:sz w:val="24"/>
          <w:szCs w:val="24"/>
        </w:rPr>
        <w:t>119357,9</w:t>
      </w:r>
      <w:r w:rsidRPr="00AC39CD">
        <w:rPr>
          <w:sz w:val="24"/>
          <w:szCs w:val="24"/>
        </w:rPr>
        <w:t xml:space="preserve"> тыс. руб., фактическое поступление составило </w:t>
      </w:r>
      <w:r>
        <w:rPr>
          <w:sz w:val="24"/>
          <w:szCs w:val="24"/>
        </w:rPr>
        <w:t>131394,5</w:t>
      </w:r>
      <w:r w:rsidRPr="00AC39CD">
        <w:rPr>
          <w:sz w:val="24"/>
          <w:szCs w:val="24"/>
        </w:rPr>
        <w:t xml:space="preserve"> тыс. руб., </w:t>
      </w:r>
      <w:r>
        <w:rPr>
          <w:sz w:val="24"/>
          <w:szCs w:val="24"/>
        </w:rPr>
        <w:t>перевыполнение утвержденного плана</w:t>
      </w:r>
      <w:r w:rsidRPr="00AC39CD">
        <w:rPr>
          <w:sz w:val="24"/>
          <w:szCs w:val="24"/>
        </w:rPr>
        <w:t xml:space="preserve"> в сумме </w:t>
      </w:r>
      <w:r>
        <w:rPr>
          <w:sz w:val="24"/>
          <w:szCs w:val="24"/>
        </w:rPr>
        <w:t>15931,7</w:t>
      </w:r>
      <w:r w:rsidRPr="00AC39CD">
        <w:rPr>
          <w:sz w:val="24"/>
          <w:szCs w:val="24"/>
        </w:rPr>
        <w:t xml:space="preserve"> тыс. рублей. </w:t>
      </w:r>
    </w:p>
    <w:p w:rsidR="009771B3" w:rsidRDefault="009771B3" w:rsidP="009771B3">
      <w:pPr>
        <w:pStyle w:val="af"/>
        <w:ind w:firstLine="709"/>
        <w:jc w:val="both"/>
        <w:rPr>
          <w:sz w:val="24"/>
          <w:szCs w:val="24"/>
        </w:rPr>
      </w:pPr>
      <w:r w:rsidRPr="00AC39CD">
        <w:rPr>
          <w:sz w:val="24"/>
          <w:szCs w:val="24"/>
        </w:rPr>
        <w:t xml:space="preserve">По неналоговым доходам план выполнен на </w:t>
      </w:r>
      <w:r>
        <w:rPr>
          <w:sz w:val="24"/>
          <w:szCs w:val="24"/>
        </w:rPr>
        <w:t xml:space="preserve">130,8 </w:t>
      </w:r>
      <w:r w:rsidRPr="00AC39CD">
        <w:rPr>
          <w:sz w:val="24"/>
          <w:szCs w:val="24"/>
        </w:rPr>
        <w:t xml:space="preserve">%: при плане </w:t>
      </w:r>
      <w:r>
        <w:rPr>
          <w:sz w:val="24"/>
          <w:szCs w:val="24"/>
        </w:rPr>
        <w:t>12642,0</w:t>
      </w:r>
      <w:r w:rsidRPr="00AC39CD">
        <w:rPr>
          <w:sz w:val="24"/>
          <w:szCs w:val="24"/>
        </w:rPr>
        <w:t xml:space="preserve"> тыс. руб., фактически поступление составило </w:t>
      </w:r>
      <w:r>
        <w:rPr>
          <w:sz w:val="24"/>
          <w:szCs w:val="24"/>
        </w:rPr>
        <w:t>16537,1</w:t>
      </w:r>
      <w:r w:rsidRPr="00AC39CD">
        <w:rPr>
          <w:sz w:val="24"/>
          <w:szCs w:val="24"/>
        </w:rPr>
        <w:t xml:space="preserve"> тыс. руб., </w:t>
      </w:r>
      <w:r>
        <w:rPr>
          <w:sz w:val="24"/>
          <w:szCs w:val="24"/>
        </w:rPr>
        <w:t>по сравнению с периодом 2022 г. отмечается уменьшение поступлений неналоговых доходов в</w:t>
      </w:r>
      <w:r w:rsidRPr="00AC39CD">
        <w:rPr>
          <w:sz w:val="24"/>
          <w:szCs w:val="24"/>
        </w:rPr>
        <w:t xml:space="preserve"> сумме </w:t>
      </w:r>
      <w:r>
        <w:rPr>
          <w:sz w:val="24"/>
          <w:szCs w:val="24"/>
        </w:rPr>
        <w:t>742,4</w:t>
      </w:r>
      <w:r w:rsidRPr="00AC39CD">
        <w:rPr>
          <w:sz w:val="24"/>
          <w:szCs w:val="24"/>
        </w:rPr>
        <w:t xml:space="preserve"> тыс. рублей.</w:t>
      </w:r>
    </w:p>
    <w:p w:rsidR="009771B3" w:rsidRDefault="009771B3" w:rsidP="009771B3">
      <w:pPr>
        <w:jc w:val="both"/>
        <w:rPr>
          <w:rFonts w:eastAsiaTheme="minorHAnsi"/>
          <w:b/>
          <w:lang w:eastAsia="en-US"/>
        </w:rPr>
      </w:pPr>
    </w:p>
    <w:p w:rsidR="009771B3" w:rsidRDefault="009771B3" w:rsidP="009771B3">
      <w:pPr>
        <w:jc w:val="center"/>
      </w:pPr>
      <w:r w:rsidRPr="00CA4091">
        <w:rPr>
          <w:rFonts w:eastAsiaTheme="minorHAnsi"/>
          <w:b/>
          <w:lang w:eastAsia="en-US"/>
        </w:rPr>
        <w:t xml:space="preserve">Таблица </w:t>
      </w:r>
      <w:r>
        <w:rPr>
          <w:rFonts w:eastAsiaTheme="minorHAnsi"/>
          <w:b/>
          <w:lang w:eastAsia="en-US"/>
        </w:rPr>
        <w:t>3</w:t>
      </w:r>
      <w:r w:rsidRPr="00CA4091">
        <w:rPr>
          <w:rFonts w:eastAsiaTheme="minorHAnsi"/>
          <w:b/>
          <w:lang w:eastAsia="en-US"/>
        </w:rPr>
        <w:t>.</w:t>
      </w:r>
      <w:r w:rsidRPr="00FA01EC">
        <w:t>Динамика основных доходообразующих источников в о</w:t>
      </w:r>
      <w:r>
        <w:t>бщем объеме собственных доходов</w:t>
      </w:r>
    </w:p>
    <w:p w:rsidR="009771B3" w:rsidRDefault="009771B3" w:rsidP="009771B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2"/>
        <w:gridCol w:w="1306"/>
        <w:gridCol w:w="1246"/>
        <w:gridCol w:w="1281"/>
        <w:gridCol w:w="1322"/>
        <w:gridCol w:w="1324"/>
      </w:tblGrid>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Наименование</w:t>
            </w:r>
          </w:p>
        </w:tc>
        <w:tc>
          <w:tcPr>
            <w:tcW w:w="1340"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2022 год</w:t>
            </w:r>
          </w:p>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тыс. руб.</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Удельный вес % к общему объему 2022г.</w:t>
            </w:r>
          </w:p>
        </w:tc>
        <w:tc>
          <w:tcPr>
            <w:tcW w:w="1312"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2023 год</w:t>
            </w:r>
          </w:p>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тыс.руб.</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Удельный вес % к общему объему</w:t>
            </w:r>
          </w:p>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 xml:space="preserve">2023г. </w:t>
            </w:r>
          </w:p>
          <w:p w:rsidR="009771B3" w:rsidRPr="005616DE" w:rsidRDefault="009771B3" w:rsidP="00ED398E">
            <w:pPr>
              <w:overflowPunct w:val="0"/>
              <w:autoSpaceDE w:val="0"/>
              <w:autoSpaceDN w:val="0"/>
              <w:adjustRightInd w:val="0"/>
              <w:spacing w:line="256" w:lineRule="auto"/>
              <w:jc w:val="center"/>
              <w:textAlignment w:val="baseline"/>
              <w:rPr>
                <w:sz w:val="20"/>
                <w:szCs w:val="20"/>
                <w:lang w:eastAsia="en-US"/>
              </w:rPr>
            </w:pPr>
            <w:r w:rsidRPr="005616DE">
              <w:rPr>
                <w:sz w:val="20"/>
                <w:szCs w:val="20"/>
                <w:lang w:eastAsia="en-US"/>
              </w:rPr>
              <w:t>Гр.3/гр3 итог*100</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 xml:space="preserve">Изменение  удельного веса 2023 к 2022г. </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Налог на доходы физических лиц</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77334,5</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62,6</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104258,4</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70,5</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+7,9</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Акцизы</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13014,0</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10,5</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13602,2</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9,2</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-1,3</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Налоги на совокупный доход</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59,2</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0,05</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18,9</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0,01</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-0,04</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 xml:space="preserve">Налоги на имущество </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15771,8</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12,8</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13514,9</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9,1</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-3,7</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Доходы от использования имущества</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8497,0</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6,9</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10087,3</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6,8</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-0,1</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Доходы от оказания платных услуг и компенсации затрат государства</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2194,1</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1,8</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tabs>
                <w:tab w:val="left" w:pos="495"/>
                <w:tab w:val="center" w:pos="765"/>
              </w:tabs>
              <w:overflowPunct w:val="0"/>
              <w:autoSpaceDE w:val="0"/>
              <w:autoSpaceDN w:val="0"/>
              <w:adjustRightInd w:val="0"/>
              <w:jc w:val="center"/>
              <w:textAlignment w:val="baseline"/>
              <w:rPr>
                <w:sz w:val="20"/>
                <w:szCs w:val="20"/>
              </w:rPr>
            </w:pPr>
            <w:r w:rsidRPr="005616DE">
              <w:rPr>
                <w:sz w:val="20"/>
                <w:szCs w:val="20"/>
              </w:rPr>
              <w:t>4126,5</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tabs>
                <w:tab w:val="left" w:pos="495"/>
                <w:tab w:val="center" w:pos="765"/>
              </w:tabs>
              <w:overflowPunct w:val="0"/>
              <w:autoSpaceDE w:val="0"/>
              <w:autoSpaceDN w:val="0"/>
              <w:adjustRightInd w:val="0"/>
              <w:jc w:val="center"/>
              <w:textAlignment w:val="baseline"/>
              <w:rPr>
                <w:sz w:val="20"/>
                <w:szCs w:val="20"/>
              </w:rPr>
            </w:pPr>
            <w:r w:rsidRPr="005616DE">
              <w:rPr>
                <w:sz w:val="20"/>
                <w:szCs w:val="20"/>
              </w:rPr>
              <w:t>2,3</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tabs>
                <w:tab w:val="left" w:pos="495"/>
                <w:tab w:val="center" w:pos="765"/>
              </w:tabs>
              <w:overflowPunct w:val="0"/>
              <w:autoSpaceDE w:val="0"/>
              <w:autoSpaceDN w:val="0"/>
              <w:adjustRightInd w:val="0"/>
              <w:jc w:val="center"/>
              <w:textAlignment w:val="baseline"/>
              <w:rPr>
                <w:sz w:val="20"/>
                <w:szCs w:val="20"/>
              </w:rPr>
            </w:pPr>
            <w:r w:rsidRPr="005616DE">
              <w:rPr>
                <w:sz w:val="20"/>
                <w:szCs w:val="20"/>
              </w:rPr>
              <w:t>+0,5</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Доходы от продажи материальных активов</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1896,0</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1,5</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2286,5</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1,5</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0,0</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Штрафы, санкции, возмещение ущерба</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1177,1</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0,9</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27,4</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0,02</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-0,88</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hideMark/>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Прочие неналоговые доходы</w:t>
            </w:r>
          </w:p>
        </w:tc>
        <w:tc>
          <w:tcPr>
            <w:tcW w:w="1340" w:type="dxa"/>
            <w:tcBorders>
              <w:top w:val="single" w:sz="4" w:space="0" w:color="auto"/>
              <w:left w:val="single" w:sz="4" w:space="0" w:color="auto"/>
              <w:bottom w:val="single" w:sz="4" w:space="0" w:color="auto"/>
              <w:right w:val="single" w:sz="4" w:space="0" w:color="auto"/>
            </w:tcBorders>
            <w:hideMark/>
          </w:tcPr>
          <w:p w:rsidR="009771B3" w:rsidRPr="005616DE" w:rsidRDefault="009771B3" w:rsidP="00ED398E">
            <w:pPr>
              <w:jc w:val="center"/>
              <w:rPr>
                <w:sz w:val="20"/>
                <w:szCs w:val="20"/>
              </w:rPr>
            </w:pPr>
            <w:r w:rsidRPr="005616DE">
              <w:rPr>
                <w:sz w:val="20"/>
                <w:szCs w:val="20"/>
              </w:rPr>
              <w:t>3515,2</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2,8</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9,3</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0,006</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-2,79</w:t>
            </w:r>
          </w:p>
        </w:tc>
      </w:tr>
      <w:tr w:rsidR="009771B3" w:rsidRPr="005616DE" w:rsidTr="00ED398E">
        <w:trPr>
          <w:jc w:val="center"/>
        </w:trPr>
        <w:tc>
          <w:tcPr>
            <w:tcW w:w="3254" w:type="dxa"/>
            <w:tcBorders>
              <w:top w:val="single" w:sz="4" w:space="0" w:color="auto"/>
              <w:left w:val="single" w:sz="4" w:space="0" w:color="auto"/>
              <w:bottom w:val="single" w:sz="4" w:space="0" w:color="auto"/>
              <w:right w:val="single" w:sz="4" w:space="0" w:color="auto"/>
            </w:tcBorders>
            <w:vAlign w:val="center"/>
          </w:tcPr>
          <w:p w:rsidR="009771B3" w:rsidRPr="005616DE" w:rsidRDefault="009771B3" w:rsidP="00ED398E">
            <w:pPr>
              <w:overflowPunct w:val="0"/>
              <w:autoSpaceDE w:val="0"/>
              <w:autoSpaceDN w:val="0"/>
              <w:adjustRightInd w:val="0"/>
              <w:spacing w:line="256" w:lineRule="auto"/>
              <w:textAlignment w:val="baseline"/>
              <w:rPr>
                <w:sz w:val="20"/>
                <w:szCs w:val="20"/>
                <w:lang w:eastAsia="en-US"/>
              </w:rPr>
            </w:pPr>
            <w:r w:rsidRPr="005616DE">
              <w:rPr>
                <w:sz w:val="20"/>
                <w:szCs w:val="20"/>
                <w:lang w:eastAsia="en-US"/>
              </w:rPr>
              <w:t>ИТОГО</w:t>
            </w:r>
          </w:p>
        </w:tc>
        <w:tc>
          <w:tcPr>
            <w:tcW w:w="1340"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123458,9</w:t>
            </w:r>
          </w:p>
        </w:tc>
        <w:tc>
          <w:tcPr>
            <w:tcW w:w="126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jc w:val="center"/>
              <w:rPr>
                <w:sz w:val="20"/>
                <w:szCs w:val="20"/>
              </w:rPr>
            </w:pPr>
            <w:r w:rsidRPr="005616DE">
              <w:rPr>
                <w:sz w:val="20"/>
                <w:szCs w:val="20"/>
              </w:rPr>
              <w:t>100,0</w:t>
            </w:r>
          </w:p>
        </w:tc>
        <w:tc>
          <w:tcPr>
            <w:tcW w:w="1312"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147931,6</w:t>
            </w:r>
          </w:p>
        </w:tc>
        <w:tc>
          <w:tcPr>
            <w:tcW w:w="1345"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r w:rsidRPr="005616DE">
              <w:rPr>
                <w:sz w:val="20"/>
                <w:szCs w:val="20"/>
              </w:rPr>
              <w:t>100,0</w:t>
            </w:r>
          </w:p>
        </w:tc>
        <w:tc>
          <w:tcPr>
            <w:tcW w:w="1341" w:type="dxa"/>
            <w:tcBorders>
              <w:top w:val="single" w:sz="4" w:space="0" w:color="auto"/>
              <w:left w:val="single" w:sz="4" w:space="0" w:color="auto"/>
              <w:bottom w:val="single" w:sz="4" w:space="0" w:color="auto"/>
              <w:right w:val="single" w:sz="4" w:space="0" w:color="auto"/>
            </w:tcBorders>
          </w:tcPr>
          <w:p w:rsidR="009771B3" w:rsidRPr="005616DE" w:rsidRDefault="009771B3" w:rsidP="00ED398E">
            <w:pPr>
              <w:overflowPunct w:val="0"/>
              <w:autoSpaceDE w:val="0"/>
              <w:autoSpaceDN w:val="0"/>
              <w:adjustRightInd w:val="0"/>
              <w:jc w:val="center"/>
              <w:textAlignment w:val="baseline"/>
              <w:rPr>
                <w:sz w:val="20"/>
                <w:szCs w:val="20"/>
              </w:rPr>
            </w:pPr>
          </w:p>
        </w:tc>
      </w:tr>
    </w:tbl>
    <w:p w:rsidR="009771B3" w:rsidRPr="005B48DE" w:rsidRDefault="009771B3" w:rsidP="009771B3">
      <w:pPr>
        <w:jc w:val="both"/>
        <w:rPr>
          <w:sz w:val="20"/>
          <w:szCs w:val="20"/>
        </w:rPr>
      </w:pPr>
    </w:p>
    <w:p w:rsidR="009771B3" w:rsidRPr="00641906" w:rsidRDefault="009771B3" w:rsidP="009771B3">
      <w:pPr>
        <w:ind w:firstLine="709"/>
        <w:jc w:val="center"/>
        <w:rPr>
          <w:i/>
          <w:u w:val="single"/>
        </w:rPr>
      </w:pPr>
      <w:r w:rsidRPr="00641906">
        <w:rPr>
          <w:i/>
          <w:u w:val="single"/>
        </w:rPr>
        <w:t>Исполнение доходной части бюджета городского поселения «Борзинское»</w:t>
      </w:r>
    </w:p>
    <w:p w:rsidR="009771B3" w:rsidRPr="00641906" w:rsidRDefault="009771B3" w:rsidP="009771B3">
      <w:pPr>
        <w:ind w:firstLine="709"/>
        <w:jc w:val="center"/>
        <w:rPr>
          <w:i/>
          <w:u w:val="single"/>
        </w:rPr>
      </w:pPr>
      <w:r w:rsidRPr="00641906">
        <w:rPr>
          <w:i/>
          <w:u w:val="single"/>
        </w:rPr>
        <w:t>по налоговым доходам за 202</w:t>
      </w:r>
      <w:r>
        <w:rPr>
          <w:i/>
          <w:u w:val="single"/>
        </w:rPr>
        <w:t>3</w:t>
      </w:r>
      <w:r w:rsidRPr="00641906">
        <w:rPr>
          <w:i/>
          <w:u w:val="single"/>
        </w:rPr>
        <w:t xml:space="preserve"> год</w:t>
      </w:r>
    </w:p>
    <w:p w:rsidR="009771B3" w:rsidRDefault="009771B3" w:rsidP="009771B3">
      <w:pPr>
        <w:ind w:firstLine="709"/>
        <w:jc w:val="both"/>
      </w:pPr>
    </w:p>
    <w:p w:rsidR="009771B3" w:rsidRPr="00B75A09" w:rsidRDefault="009771B3" w:rsidP="009771B3">
      <w:pPr>
        <w:ind w:firstLine="709"/>
        <w:contextualSpacing/>
        <w:jc w:val="both"/>
      </w:pPr>
      <w:r w:rsidRPr="00B75A09">
        <w:t>Налоговые доходы бюджета за 202</w:t>
      </w:r>
      <w:r>
        <w:t>3</w:t>
      </w:r>
      <w:r w:rsidRPr="00B75A09">
        <w:t xml:space="preserve"> год исполнены в объеме </w:t>
      </w:r>
      <w:r>
        <w:t>131394,5</w:t>
      </w:r>
      <w:r w:rsidRPr="00B75A09">
        <w:t xml:space="preserve"> тыс. руб. при годовых назначениях </w:t>
      </w:r>
      <w:r>
        <w:t>119357,9</w:t>
      </w:r>
      <w:r w:rsidRPr="00B75A09">
        <w:t xml:space="preserve">тыс. руб., </w:t>
      </w:r>
      <w:r>
        <w:t>увеличение на12036,6</w:t>
      </w:r>
      <w:r w:rsidRPr="00B75A09">
        <w:t xml:space="preserve"> тыс.руб., что составляет </w:t>
      </w:r>
      <w:r>
        <w:t>110,0</w:t>
      </w:r>
      <w:r w:rsidRPr="00B75A09">
        <w:t>% к утвержденным назначениям. В сравнении с аналогичным периодом 202</w:t>
      </w:r>
      <w:r>
        <w:t>2</w:t>
      </w:r>
      <w:r w:rsidRPr="00B75A09">
        <w:t xml:space="preserve"> года поступления налоговых доходов увеличились на </w:t>
      </w:r>
      <w:r>
        <w:t>25215,0 тыс. руб.</w:t>
      </w:r>
    </w:p>
    <w:p w:rsidR="009771B3" w:rsidRPr="00B75A09" w:rsidRDefault="009771B3" w:rsidP="009771B3">
      <w:pPr>
        <w:ind w:firstLine="709"/>
        <w:contextualSpacing/>
        <w:jc w:val="both"/>
      </w:pPr>
      <w:r w:rsidRPr="00B75A09">
        <w:t xml:space="preserve"> В структуре налоговых доходов наибольшую долю составляет налог на доходы физических лиц – </w:t>
      </w:r>
      <w:r>
        <w:t>104258,4</w:t>
      </w:r>
      <w:r w:rsidRPr="00B75A09">
        <w:t xml:space="preserve"> руб.  или    </w:t>
      </w:r>
      <w:r>
        <w:t>79,3</w:t>
      </w:r>
      <w:r w:rsidRPr="00B75A09">
        <w:t>%</w:t>
      </w:r>
    </w:p>
    <w:p w:rsidR="009771B3" w:rsidRPr="00B75A09" w:rsidRDefault="009771B3" w:rsidP="009771B3">
      <w:pPr>
        <w:ind w:firstLine="709"/>
        <w:contextualSpacing/>
        <w:jc w:val="both"/>
      </w:pPr>
      <w:r w:rsidRPr="00B75A09">
        <w:t xml:space="preserve">- земельный налог – </w:t>
      </w:r>
      <w:r>
        <w:t>6500,2</w:t>
      </w:r>
      <w:r w:rsidRPr="00B75A09">
        <w:t xml:space="preserve"> руб. или </w:t>
      </w:r>
      <w:r>
        <w:t>4,9</w:t>
      </w:r>
      <w:r w:rsidRPr="00B75A09">
        <w:t xml:space="preserve"> %;</w:t>
      </w:r>
    </w:p>
    <w:p w:rsidR="009771B3" w:rsidRPr="00B75A09" w:rsidRDefault="009771B3" w:rsidP="009771B3">
      <w:pPr>
        <w:ind w:firstLine="709"/>
        <w:contextualSpacing/>
        <w:jc w:val="both"/>
      </w:pPr>
      <w:r w:rsidRPr="00B75A09">
        <w:t xml:space="preserve">- налог на имущество физических лиц – </w:t>
      </w:r>
      <w:r>
        <w:t>7014,6</w:t>
      </w:r>
      <w:r w:rsidRPr="00B75A09">
        <w:t xml:space="preserve"> руб. или </w:t>
      </w:r>
      <w:r>
        <w:t>5,3</w:t>
      </w:r>
      <w:r w:rsidRPr="00B75A09">
        <w:t xml:space="preserve"> %;</w:t>
      </w:r>
    </w:p>
    <w:p w:rsidR="009771B3" w:rsidRPr="00B75A09" w:rsidRDefault="009771B3" w:rsidP="009771B3">
      <w:pPr>
        <w:ind w:firstLine="709"/>
        <w:contextualSpacing/>
        <w:jc w:val="both"/>
      </w:pPr>
      <w:r w:rsidRPr="00B75A09">
        <w:t xml:space="preserve">- акцизы – </w:t>
      </w:r>
      <w:r>
        <w:t>13602,2</w:t>
      </w:r>
      <w:r w:rsidRPr="00B75A09">
        <w:t xml:space="preserve"> руб. или </w:t>
      </w:r>
      <w:r>
        <w:t>10,3</w:t>
      </w:r>
      <w:r w:rsidRPr="00B75A09">
        <w:t xml:space="preserve"> %</w:t>
      </w:r>
    </w:p>
    <w:p w:rsidR="009771B3" w:rsidRPr="00B75A09" w:rsidRDefault="009771B3" w:rsidP="009771B3">
      <w:pPr>
        <w:pStyle w:val="af"/>
        <w:ind w:firstLine="708"/>
        <w:jc w:val="both"/>
        <w:rPr>
          <w:sz w:val="24"/>
          <w:szCs w:val="24"/>
        </w:rPr>
      </w:pPr>
      <w:r w:rsidRPr="00B75A09">
        <w:rPr>
          <w:sz w:val="24"/>
          <w:szCs w:val="24"/>
        </w:rPr>
        <w:t>- налоги на совокупный доход -</w:t>
      </w:r>
      <w:r>
        <w:rPr>
          <w:sz w:val="24"/>
          <w:szCs w:val="24"/>
        </w:rPr>
        <w:t xml:space="preserve">18,9 </w:t>
      </w:r>
      <w:r w:rsidRPr="00B75A09">
        <w:rPr>
          <w:sz w:val="24"/>
          <w:szCs w:val="24"/>
        </w:rPr>
        <w:t xml:space="preserve">руб. или </w:t>
      </w:r>
      <w:r>
        <w:rPr>
          <w:sz w:val="24"/>
          <w:szCs w:val="24"/>
        </w:rPr>
        <w:t>0,01</w:t>
      </w:r>
      <w:r w:rsidRPr="00B75A09">
        <w:rPr>
          <w:sz w:val="24"/>
          <w:szCs w:val="24"/>
        </w:rPr>
        <w:t xml:space="preserve"> %;</w:t>
      </w:r>
    </w:p>
    <w:p w:rsidR="009771B3" w:rsidRDefault="009771B3" w:rsidP="009771B3">
      <w:pPr>
        <w:ind w:firstLine="709"/>
        <w:jc w:val="both"/>
      </w:pPr>
    </w:p>
    <w:p w:rsidR="009771B3" w:rsidRPr="00970A2F" w:rsidRDefault="009771B3" w:rsidP="009771B3">
      <w:pPr>
        <w:ind w:firstLine="709"/>
        <w:jc w:val="center"/>
        <w:rPr>
          <w:i/>
          <w:u w:val="single"/>
        </w:rPr>
      </w:pPr>
      <w:r w:rsidRPr="00970A2F">
        <w:rPr>
          <w:i/>
          <w:u w:val="single"/>
        </w:rPr>
        <w:lastRenderedPageBreak/>
        <w:t>Исполнение доходной части бюджета городского поселения «Борзинское»</w:t>
      </w:r>
    </w:p>
    <w:p w:rsidR="009771B3" w:rsidRPr="00970A2F" w:rsidRDefault="009771B3" w:rsidP="009771B3">
      <w:pPr>
        <w:ind w:firstLine="709"/>
        <w:jc w:val="center"/>
        <w:rPr>
          <w:i/>
          <w:u w:val="single"/>
        </w:rPr>
      </w:pPr>
      <w:r w:rsidRPr="00970A2F">
        <w:rPr>
          <w:i/>
          <w:u w:val="single"/>
        </w:rPr>
        <w:t>по неналоговым доходам за 202</w:t>
      </w:r>
      <w:r>
        <w:rPr>
          <w:i/>
          <w:u w:val="single"/>
        </w:rPr>
        <w:t>3</w:t>
      </w:r>
      <w:r w:rsidRPr="00970A2F">
        <w:rPr>
          <w:i/>
          <w:u w:val="single"/>
        </w:rPr>
        <w:t xml:space="preserve"> год</w:t>
      </w:r>
    </w:p>
    <w:p w:rsidR="009771B3" w:rsidRDefault="009771B3" w:rsidP="009771B3">
      <w:pPr>
        <w:ind w:firstLine="709"/>
        <w:jc w:val="both"/>
      </w:pPr>
    </w:p>
    <w:p w:rsidR="009771B3" w:rsidRPr="00B75A09" w:rsidRDefault="009771B3" w:rsidP="009771B3">
      <w:pPr>
        <w:ind w:firstLine="709"/>
        <w:contextualSpacing/>
        <w:jc w:val="both"/>
      </w:pPr>
      <w:r w:rsidRPr="00B75A09">
        <w:rPr>
          <w:bCs/>
        </w:rPr>
        <w:t>Нен</w:t>
      </w:r>
      <w:r w:rsidRPr="00B75A09">
        <w:t>алоговые доходы бюджета за 202</w:t>
      </w:r>
      <w:r>
        <w:t>3</w:t>
      </w:r>
      <w:r w:rsidRPr="00B75A09">
        <w:t xml:space="preserve"> год исполнены в объеме </w:t>
      </w:r>
      <w:r>
        <w:t>16537,1</w:t>
      </w:r>
      <w:r w:rsidRPr="00B75A09">
        <w:t xml:space="preserve"> тыс. руб. при годовых назначениях </w:t>
      </w:r>
      <w:r>
        <w:t>12642,0</w:t>
      </w:r>
      <w:r w:rsidRPr="00B75A09">
        <w:t xml:space="preserve"> тыс. руб. Исполнено сверх плана </w:t>
      </w:r>
      <w:r>
        <w:t>3895,1</w:t>
      </w:r>
      <w:r w:rsidRPr="00B75A09">
        <w:t xml:space="preserve"> тыс. руб., что составляет </w:t>
      </w:r>
      <w:r>
        <w:t>76,4</w:t>
      </w:r>
      <w:r w:rsidRPr="00B75A09">
        <w:t>% к утвержденным назначениям. В сравнении с аналогичным периодом 20</w:t>
      </w:r>
      <w:r>
        <w:t>22</w:t>
      </w:r>
      <w:r w:rsidRPr="00B75A09">
        <w:t xml:space="preserve"> года поступления неналоговых доходов </w:t>
      </w:r>
      <w:r>
        <w:t>уменьшилось</w:t>
      </w:r>
      <w:r w:rsidRPr="00B75A09">
        <w:t xml:space="preserve"> на </w:t>
      </w:r>
      <w:r>
        <w:t>742,4</w:t>
      </w:r>
      <w:r w:rsidRPr="00B75A09">
        <w:t xml:space="preserve"> тыс. </w:t>
      </w:r>
      <w:r>
        <w:t>рублей.</w:t>
      </w:r>
    </w:p>
    <w:p w:rsidR="009771B3" w:rsidRPr="00B75A09" w:rsidRDefault="009771B3" w:rsidP="009771B3">
      <w:pPr>
        <w:ind w:firstLine="709"/>
        <w:contextualSpacing/>
        <w:jc w:val="both"/>
      </w:pPr>
      <w:r w:rsidRPr="00B75A09">
        <w:t xml:space="preserve">В структуре неналоговых доходов наибольшую долю составляютдоходы от использования имущества, находящегося в государственной и муниципальной собственности – </w:t>
      </w:r>
      <w:r>
        <w:t>10087,3</w:t>
      </w:r>
      <w:r w:rsidRPr="00B75A09">
        <w:t xml:space="preserve"> или </w:t>
      </w:r>
      <w:r>
        <w:t>60,9</w:t>
      </w:r>
      <w:r w:rsidRPr="00B75A09">
        <w:t xml:space="preserve"> %, а также:</w:t>
      </w:r>
    </w:p>
    <w:p w:rsidR="009771B3" w:rsidRPr="00B75A09" w:rsidRDefault="009771B3" w:rsidP="009771B3">
      <w:pPr>
        <w:ind w:firstLine="709"/>
        <w:contextualSpacing/>
        <w:jc w:val="both"/>
      </w:pPr>
      <w:r w:rsidRPr="00B75A09">
        <w:t xml:space="preserve">-доходы от продажи материальных и нематериальных активов – </w:t>
      </w:r>
      <w:r>
        <w:t>2286,5</w:t>
      </w:r>
      <w:r w:rsidRPr="00B75A09">
        <w:t xml:space="preserve"> руб. или </w:t>
      </w:r>
      <w:r>
        <w:t>13,8</w:t>
      </w:r>
      <w:r w:rsidRPr="00B75A09">
        <w:t>%;</w:t>
      </w:r>
    </w:p>
    <w:p w:rsidR="009771B3" w:rsidRPr="00B75A09" w:rsidRDefault="009771B3" w:rsidP="009771B3">
      <w:pPr>
        <w:pStyle w:val="af"/>
        <w:jc w:val="both"/>
        <w:rPr>
          <w:sz w:val="24"/>
          <w:szCs w:val="24"/>
        </w:rPr>
      </w:pPr>
      <w:r w:rsidRPr="00B75A09">
        <w:rPr>
          <w:sz w:val="24"/>
          <w:szCs w:val="24"/>
        </w:rPr>
        <w:t xml:space="preserve">            -доходы от оказания платных услуг и компенсации затрат государства -</w:t>
      </w:r>
      <w:r>
        <w:rPr>
          <w:sz w:val="24"/>
          <w:szCs w:val="24"/>
        </w:rPr>
        <w:t>4126,5</w:t>
      </w:r>
      <w:r w:rsidRPr="00B75A09">
        <w:rPr>
          <w:sz w:val="24"/>
          <w:szCs w:val="24"/>
        </w:rPr>
        <w:t xml:space="preserve"> руб. или </w:t>
      </w:r>
      <w:r>
        <w:rPr>
          <w:sz w:val="24"/>
          <w:szCs w:val="24"/>
        </w:rPr>
        <w:t xml:space="preserve">24,9 </w:t>
      </w:r>
      <w:r w:rsidRPr="00B75A09">
        <w:rPr>
          <w:sz w:val="24"/>
          <w:szCs w:val="24"/>
        </w:rPr>
        <w:t>%</w:t>
      </w:r>
      <w:r>
        <w:rPr>
          <w:sz w:val="24"/>
          <w:szCs w:val="24"/>
        </w:rPr>
        <w:t>;</w:t>
      </w:r>
    </w:p>
    <w:p w:rsidR="009771B3" w:rsidRPr="00B75A09" w:rsidRDefault="009771B3" w:rsidP="009771B3">
      <w:pPr>
        <w:ind w:firstLine="709"/>
        <w:contextualSpacing/>
        <w:jc w:val="both"/>
      </w:pPr>
      <w:r w:rsidRPr="00B75A09">
        <w:t>-штрафы, санкции, возмещение ущерба –</w:t>
      </w:r>
      <w:r>
        <w:t>27,4</w:t>
      </w:r>
      <w:r w:rsidRPr="00B75A09">
        <w:t xml:space="preserve"> руб. или </w:t>
      </w:r>
      <w:r>
        <w:t xml:space="preserve">0,2 </w:t>
      </w:r>
      <w:r w:rsidRPr="00B75A09">
        <w:t>%;</w:t>
      </w:r>
    </w:p>
    <w:p w:rsidR="009771B3" w:rsidRPr="00B75A09" w:rsidRDefault="009771B3" w:rsidP="009771B3">
      <w:pPr>
        <w:ind w:firstLine="709"/>
        <w:contextualSpacing/>
        <w:jc w:val="both"/>
      </w:pPr>
      <w:r w:rsidRPr="00B75A09">
        <w:t>-прочие неналоговые доходы –</w:t>
      </w:r>
      <w:r>
        <w:t xml:space="preserve"> 9,3</w:t>
      </w:r>
      <w:r w:rsidRPr="00B75A09">
        <w:t xml:space="preserve"> руб. или </w:t>
      </w:r>
      <w:r>
        <w:t>0,05</w:t>
      </w:r>
      <w:r w:rsidRPr="00B75A09">
        <w:t xml:space="preserve"> %</w:t>
      </w:r>
      <w:r>
        <w:t>.</w:t>
      </w:r>
    </w:p>
    <w:p w:rsidR="009771B3" w:rsidRDefault="009771B3" w:rsidP="009771B3">
      <w:pPr>
        <w:jc w:val="both"/>
      </w:pPr>
    </w:p>
    <w:p w:rsidR="009771B3" w:rsidRPr="00641906" w:rsidRDefault="009771B3" w:rsidP="009771B3">
      <w:pPr>
        <w:ind w:firstLine="709"/>
        <w:jc w:val="center"/>
        <w:rPr>
          <w:i/>
          <w:u w:val="single"/>
        </w:rPr>
      </w:pPr>
      <w:r w:rsidRPr="00641906">
        <w:rPr>
          <w:i/>
          <w:u w:val="single"/>
        </w:rPr>
        <w:t>2.2.</w:t>
      </w:r>
      <w:r w:rsidRPr="00641906">
        <w:rPr>
          <w:i/>
          <w:u w:val="single"/>
        </w:rPr>
        <w:tab/>
        <w:t>Анализ исполнения расходной части бюджета</w:t>
      </w:r>
    </w:p>
    <w:p w:rsidR="009771B3" w:rsidRPr="00641906" w:rsidRDefault="009771B3" w:rsidP="009771B3">
      <w:pPr>
        <w:ind w:firstLine="709"/>
        <w:jc w:val="center"/>
        <w:rPr>
          <w:i/>
          <w:u w:val="single"/>
        </w:rPr>
      </w:pPr>
      <w:r w:rsidRPr="00641906">
        <w:rPr>
          <w:i/>
          <w:u w:val="single"/>
        </w:rPr>
        <w:t>городского поселения «Борзинское» за 202</w:t>
      </w:r>
      <w:r>
        <w:rPr>
          <w:i/>
          <w:u w:val="single"/>
        </w:rPr>
        <w:t>3</w:t>
      </w:r>
      <w:r w:rsidRPr="00641906">
        <w:rPr>
          <w:i/>
          <w:u w:val="single"/>
        </w:rPr>
        <w:t xml:space="preserve"> год</w:t>
      </w:r>
    </w:p>
    <w:p w:rsidR="009771B3" w:rsidRDefault="009771B3" w:rsidP="009771B3">
      <w:pPr>
        <w:jc w:val="both"/>
      </w:pPr>
    </w:p>
    <w:p w:rsidR="009771B3" w:rsidRPr="00B75A09" w:rsidRDefault="009771B3" w:rsidP="009771B3">
      <w:pPr>
        <w:ind w:firstLine="708"/>
        <w:jc w:val="both"/>
        <w:rPr>
          <w:color w:val="000000"/>
        </w:rPr>
      </w:pPr>
      <w:r w:rsidRPr="00B75A09">
        <w:rPr>
          <w:color w:val="000000"/>
        </w:rPr>
        <w:t>Расходы бюджета в 202</w:t>
      </w:r>
      <w:r>
        <w:rPr>
          <w:color w:val="000000"/>
        </w:rPr>
        <w:t>3</w:t>
      </w:r>
      <w:r w:rsidRPr="00B75A09">
        <w:rPr>
          <w:color w:val="000000"/>
        </w:rPr>
        <w:t xml:space="preserve"> году составили </w:t>
      </w:r>
      <w:r>
        <w:rPr>
          <w:color w:val="000000"/>
        </w:rPr>
        <w:t>329509,4</w:t>
      </w:r>
      <w:r w:rsidRPr="00B75A09">
        <w:rPr>
          <w:color w:val="000000"/>
        </w:rPr>
        <w:t xml:space="preserve"> тыс. руб. при утвержденном плане </w:t>
      </w:r>
      <w:r>
        <w:rPr>
          <w:color w:val="000000"/>
        </w:rPr>
        <w:t>341279,5</w:t>
      </w:r>
      <w:r w:rsidRPr="00B75A09">
        <w:rPr>
          <w:color w:val="000000"/>
        </w:rPr>
        <w:t xml:space="preserve"> тыс. руб., исполнение составляет </w:t>
      </w:r>
      <w:r>
        <w:rPr>
          <w:color w:val="000000"/>
        </w:rPr>
        <w:t>96,6</w:t>
      </w:r>
      <w:r w:rsidRPr="00B75A09">
        <w:rPr>
          <w:color w:val="000000"/>
        </w:rPr>
        <w:t xml:space="preserve"> %. </w:t>
      </w:r>
    </w:p>
    <w:p w:rsidR="009771B3" w:rsidRPr="00B75A09" w:rsidRDefault="009771B3" w:rsidP="009771B3">
      <w:pPr>
        <w:ind w:firstLine="708"/>
        <w:jc w:val="both"/>
        <w:rPr>
          <w:color w:val="000000"/>
        </w:rPr>
      </w:pPr>
      <w:r w:rsidRPr="00B75A09">
        <w:rPr>
          <w:color w:val="000000"/>
        </w:rPr>
        <w:t>В том числе по разделам:</w:t>
      </w:r>
    </w:p>
    <w:p w:rsidR="009771B3" w:rsidRPr="00B75A09" w:rsidRDefault="009771B3" w:rsidP="009771B3">
      <w:pPr>
        <w:jc w:val="both"/>
        <w:rPr>
          <w:color w:val="000000"/>
        </w:rPr>
      </w:pPr>
      <w:r>
        <w:rPr>
          <w:color w:val="000000"/>
        </w:rPr>
        <w:t xml:space="preserve">По разделу </w:t>
      </w:r>
      <w:r w:rsidRPr="00B75A09">
        <w:rPr>
          <w:color w:val="000000"/>
        </w:rPr>
        <w:t xml:space="preserve">0100 </w:t>
      </w:r>
      <w:r>
        <w:rPr>
          <w:color w:val="000000"/>
        </w:rPr>
        <w:t>«</w:t>
      </w:r>
      <w:r w:rsidRPr="00B75A09">
        <w:rPr>
          <w:color w:val="000000"/>
        </w:rPr>
        <w:t xml:space="preserve">Общегосударственные вопросы» план установлен в сумме </w:t>
      </w:r>
      <w:r>
        <w:rPr>
          <w:color w:val="000000"/>
        </w:rPr>
        <w:t>43751,2</w:t>
      </w:r>
      <w:r w:rsidRPr="00B75A09">
        <w:rPr>
          <w:color w:val="000000"/>
        </w:rPr>
        <w:t xml:space="preserve"> тыс. руб., исполнено </w:t>
      </w:r>
      <w:r>
        <w:rPr>
          <w:color w:val="000000"/>
        </w:rPr>
        <w:t>40880,1</w:t>
      </w:r>
      <w:r w:rsidRPr="00B75A09">
        <w:rPr>
          <w:color w:val="000000"/>
        </w:rPr>
        <w:t xml:space="preserve"> тыс. руб. </w:t>
      </w:r>
      <w:r>
        <w:rPr>
          <w:color w:val="000000"/>
        </w:rPr>
        <w:t>И</w:t>
      </w:r>
      <w:r w:rsidRPr="00B75A09">
        <w:rPr>
          <w:color w:val="000000"/>
        </w:rPr>
        <w:t xml:space="preserve">сполнение составляет </w:t>
      </w:r>
      <w:r>
        <w:rPr>
          <w:color w:val="000000"/>
        </w:rPr>
        <w:t xml:space="preserve">93,4 </w:t>
      </w:r>
      <w:r w:rsidRPr="00B75A09">
        <w:rPr>
          <w:color w:val="000000"/>
        </w:rPr>
        <w:t>%,</w:t>
      </w:r>
      <w:r>
        <w:rPr>
          <w:color w:val="000000"/>
        </w:rPr>
        <w:t xml:space="preserve"> в</w:t>
      </w:r>
      <w:r w:rsidRPr="00B75A09">
        <w:rPr>
          <w:color w:val="000000"/>
        </w:rPr>
        <w:t xml:space="preserve"> том числе по подразделам:</w:t>
      </w:r>
    </w:p>
    <w:p w:rsidR="009771B3" w:rsidRPr="00B75A09" w:rsidRDefault="009771B3" w:rsidP="009771B3">
      <w:pPr>
        <w:jc w:val="both"/>
      </w:pPr>
      <w:r w:rsidRPr="00B75A09">
        <w:rPr>
          <w:color w:val="000000"/>
        </w:rPr>
        <w:t>-0102 «</w:t>
      </w:r>
      <w:r w:rsidRPr="00B75A09">
        <w:t xml:space="preserve">Функционирование высшего должностного лица муниципального образования» исполнение </w:t>
      </w:r>
      <w:r>
        <w:t>99,2</w:t>
      </w:r>
      <w:r w:rsidRPr="00B75A09">
        <w:t xml:space="preserve"> % в сумме </w:t>
      </w:r>
      <w:r>
        <w:t>1583,2</w:t>
      </w:r>
      <w:r w:rsidRPr="00B75A09">
        <w:t xml:space="preserve"> тыс. руб.</w:t>
      </w:r>
      <w:r>
        <w:t>,</w:t>
      </w:r>
    </w:p>
    <w:p w:rsidR="009771B3" w:rsidRPr="00B75A09" w:rsidRDefault="009771B3" w:rsidP="009771B3">
      <w:pPr>
        <w:jc w:val="both"/>
      </w:pPr>
      <w:r w:rsidRPr="00B75A09">
        <w:t xml:space="preserve">-0103 «Функционирование представительных органов муниципальных образований» исполнение </w:t>
      </w:r>
      <w:r>
        <w:t>97,0</w:t>
      </w:r>
      <w:r w:rsidRPr="00B75A09">
        <w:t xml:space="preserve">% в сумме </w:t>
      </w:r>
      <w:r>
        <w:t>649,3</w:t>
      </w:r>
      <w:r w:rsidRPr="00B75A09">
        <w:t xml:space="preserve"> тыс. руб.,</w:t>
      </w:r>
    </w:p>
    <w:p w:rsidR="009771B3" w:rsidRPr="00B75A09" w:rsidRDefault="009771B3" w:rsidP="009771B3">
      <w:pPr>
        <w:jc w:val="both"/>
      </w:pPr>
      <w:r w:rsidRPr="00B75A09">
        <w:t xml:space="preserve">-0104 «Функционирование местных администраций» исполнение по расходам составляет 100% в сумме </w:t>
      </w:r>
      <w:r>
        <w:t>11480,2</w:t>
      </w:r>
      <w:r w:rsidRPr="00B75A09">
        <w:t xml:space="preserve"> тыс. руб.</w:t>
      </w:r>
      <w:r>
        <w:t>,</w:t>
      </w:r>
    </w:p>
    <w:p w:rsidR="009771B3" w:rsidRPr="00B75A09" w:rsidRDefault="009771B3" w:rsidP="009771B3">
      <w:pPr>
        <w:jc w:val="both"/>
      </w:pPr>
      <w:r w:rsidRPr="00B75A09">
        <w:t>-0106 «Обеспечение деятельности финансовых органов и органов финансового надзора» исполнены 100% в сумме 36,0 тыс. руб.,</w:t>
      </w:r>
    </w:p>
    <w:p w:rsidR="009771B3" w:rsidRPr="00B75A09" w:rsidRDefault="009771B3" w:rsidP="009771B3">
      <w:pPr>
        <w:jc w:val="both"/>
        <w:rPr>
          <w:color w:val="000000"/>
        </w:rPr>
      </w:pPr>
      <w:r w:rsidRPr="00B75A09">
        <w:t xml:space="preserve">-0113 «Другие общегосударственные расходы» исполнены на </w:t>
      </w:r>
      <w:r>
        <w:t>90,7</w:t>
      </w:r>
      <w:r w:rsidRPr="00B75A09">
        <w:t xml:space="preserve">% в сумме </w:t>
      </w:r>
      <w:r>
        <w:t>27131,4</w:t>
      </w:r>
      <w:r w:rsidRPr="00B75A09">
        <w:t xml:space="preserve"> тыс. руб. при утвержденном плане </w:t>
      </w:r>
      <w:r>
        <w:t>29902,1</w:t>
      </w:r>
      <w:r w:rsidRPr="00B75A09">
        <w:t xml:space="preserve"> тыс. руб., неисполнено </w:t>
      </w:r>
      <w:r>
        <w:t>2770,7</w:t>
      </w:r>
      <w:r w:rsidRPr="00B75A09">
        <w:t xml:space="preserve"> тыс. руб.</w:t>
      </w:r>
      <w:r>
        <w:t>;</w:t>
      </w:r>
    </w:p>
    <w:p w:rsidR="009771B3" w:rsidRPr="00B75A09" w:rsidRDefault="009771B3" w:rsidP="009771B3">
      <w:pPr>
        <w:jc w:val="both"/>
        <w:rPr>
          <w:color w:val="000000"/>
        </w:rPr>
      </w:pPr>
      <w:r w:rsidRPr="00B75A09">
        <w:rPr>
          <w:color w:val="000000"/>
        </w:rPr>
        <w:t>По разделу 0309 «Гражд</w:t>
      </w:r>
      <w:r>
        <w:rPr>
          <w:color w:val="000000"/>
        </w:rPr>
        <w:t xml:space="preserve">анская оборона» исполнение </w:t>
      </w:r>
      <w:r w:rsidRPr="00B75A09">
        <w:rPr>
          <w:color w:val="000000"/>
        </w:rPr>
        <w:t xml:space="preserve">в сумме </w:t>
      </w:r>
      <w:r>
        <w:rPr>
          <w:color w:val="000000"/>
        </w:rPr>
        <w:t>0,0</w:t>
      </w:r>
      <w:r w:rsidRPr="00B75A09">
        <w:rPr>
          <w:color w:val="000000"/>
        </w:rPr>
        <w:t xml:space="preserve"> тыс. руб.</w:t>
      </w:r>
    </w:p>
    <w:p w:rsidR="009771B3" w:rsidRPr="00B75A09" w:rsidRDefault="009771B3" w:rsidP="009771B3">
      <w:pPr>
        <w:jc w:val="both"/>
        <w:rPr>
          <w:color w:val="000000"/>
        </w:rPr>
      </w:pPr>
      <w:r w:rsidRPr="00B75A09">
        <w:rPr>
          <w:color w:val="000000"/>
        </w:rPr>
        <w:t xml:space="preserve">По разделу 0310 </w:t>
      </w:r>
      <w:r>
        <w:rPr>
          <w:color w:val="000000"/>
        </w:rPr>
        <w:t>«</w:t>
      </w:r>
      <w:r w:rsidRPr="00B75A09">
        <w:rPr>
          <w:color w:val="000000"/>
        </w:rPr>
        <w:t xml:space="preserve">Национальная безопасность и правоохранительная деятельность» исполнение </w:t>
      </w:r>
      <w:r>
        <w:rPr>
          <w:color w:val="000000"/>
        </w:rPr>
        <w:t>100,0</w:t>
      </w:r>
      <w:r w:rsidRPr="00B75A09">
        <w:rPr>
          <w:color w:val="000000"/>
        </w:rPr>
        <w:t xml:space="preserve">% в сумме </w:t>
      </w:r>
      <w:r>
        <w:rPr>
          <w:color w:val="000000"/>
        </w:rPr>
        <w:t>1803,7 тыс. руб.</w:t>
      </w:r>
    </w:p>
    <w:p w:rsidR="009771B3" w:rsidRPr="00B75A09" w:rsidRDefault="009771B3" w:rsidP="009771B3">
      <w:pPr>
        <w:jc w:val="both"/>
        <w:rPr>
          <w:color w:val="000000"/>
        </w:rPr>
      </w:pPr>
      <w:r w:rsidRPr="00B75A09">
        <w:rPr>
          <w:color w:val="000000"/>
        </w:rPr>
        <w:t xml:space="preserve">По разделу 0409 </w:t>
      </w:r>
      <w:r>
        <w:rPr>
          <w:color w:val="000000"/>
        </w:rPr>
        <w:t>«</w:t>
      </w:r>
      <w:r w:rsidRPr="00B75A09">
        <w:rPr>
          <w:color w:val="000000"/>
        </w:rPr>
        <w:t>Национальная экономика</w:t>
      </w:r>
      <w:r>
        <w:rPr>
          <w:color w:val="000000"/>
        </w:rPr>
        <w:t>»</w:t>
      </w:r>
      <w:r w:rsidRPr="00B75A09">
        <w:rPr>
          <w:color w:val="000000"/>
        </w:rPr>
        <w:t xml:space="preserve">. Муниципальный дорожный фонд утвержден в объеме </w:t>
      </w:r>
      <w:r>
        <w:rPr>
          <w:color w:val="000000"/>
        </w:rPr>
        <w:t>11686,0</w:t>
      </w:r>
      <w:r w:rsidRPr="00B75A09">
        <w:rPr>
          <w:color w:val="000000"/>
        </w:rPr>
        <w:t xml:space="preserve"> тыс. руб., исполнено </w:t>
      </w:r>
      <w:r>
        <w:rPr>
          <w:color w:val="000000"/>
        </w:rPr>
        <w:t>11021,2</w:t>
      </w:r>
      <w:r w:rsidRPr="00B75A09">
        <w:rPr>
          <w:color w:val="000000"/>
        </w:rPr>
        <w:t xml:space="preserve"> тыс. руб., исполнение </w:t>
      </w:r>
      <w:r>
        <w:rPr>
          <w:color w:val="000000"/>
        </w:rPr>
        <w:t>94,3</w:t>
      </w:r>
      <w:r w:rsidRPr="00B75A09">
        <w:rPr>
          <w:color w:val="000000"/>
        </w:rPr>
        <w:t xml:space="preserve">%, неисполнено </w:t>
      </w:r>
      <w:r>
        <w:rPr>
          <w:color w:val="000000"/>
        </w:rPr>
        <w:t>664,8</w:t>
      </w:r>
      <w:r w:rsidRPr="00B75A09">
        <w:rPr>
          <w:color w:val="000000"/>
        </w:rPr>
        <w:t xml:space="preserve"> тыс. руб.</w:t>
      </w:r>
    </w:p>
    <w:p w:rsidR="009771B3" w:rsidRPr="00B75A09" w:rsidRDefault="009771B3" w:rsidP="009771B3">
      <w:pPr>
        <w:jc w:val="both"/>
        <w:rPr>
          <w:color w:val="000000"/>
        </w:rPr>
      </w:pPr>
      <w:r w:rsidRPr="00B75A09">
        <w:rPr>
          <w:color w:val="000000"/>
        </w:rPr>
        <w:t xml:space="preserve">По разделу 0500 «Жилищно-коммунальное хозяйство», утверждено расходов </w:t>
      </w:r>
      <w:r>
        <w:rPr>
          <w:color w:val="000000"/>
        </w:rPr>
        <w:t>238701,5</w:t>
      </w:r>
      <w:r w:rsidRPr="00B75A09">
        <w:rPr>
          <w:color w:val="000000"/>
        </w:rPr>
        <w:t xml:space="preserve"> тыс. руб., исполнено расходов </w:t>
      </w:r>
      <w:r>
        <w:rPr>
          <w:color w:val="000000"/>
        </w:rPr>
        <w:t>230766,2</w:t>
      </w:r>
      <w:r w:rsidRPr="00B75A09">
        <w:rPr>
          <w:color w:val="000000"/>
        </w:rPr>
        <w:t xml:space="preserve"> тыс. руб., исполнение составляет </w:t>
      </w:r>
      <w:r>
        <w:rPr>
          <w:color w:val="000000"/>
        </w:rPr>
        <w:t>96,7</w:t>
      </w:r>
      <w:r w:rsidRPr="00B75A09">
        <w:rPr>
          <w:color w:val="000000"/>
        </w:rPr>
        <w:t xml:space="preserve">%, неисполнено </w:t>
      </w:r>
      <w:r>
        <w:rPr>
          <w:color w:val="000000"/>
        </w:rPr>
        <w:t>7935,2</w:t>
      </w:r>
      <w:r w:rsidRPr="00B75A09">
        <w:rPr>
          <w:color w:val="000000"/>
        </w:rPr>
        <w:t xml:space="preserve"> тыс. руб. из них по подразделам:</w:t>
      </w:r>
    </w:p>
    <w:p w:rsidR="009771B3" w:rsidRPr="00B75A09" w:rsidRDefault="009771B3" w:rsidP="009771B3">
      <w:pPr>
        <w:jc w:val="both"/>
        <w:rPr>
          <w:color w:val="000000"/>
        </w:rPr>
      </w:pPr>
      <w:r w:rsidRPr="00B75A09">
        <w:rPr>
          <w:color w:val="000000"/>
        </w:rPr>
        <w:t xml:space="preserve">-0501 «Жилищное хозяйство» исполнение по расходам </w:t>
      </w:r>
      <w:r>
        <w:rPr>
          <w:color w:val="000000"/>
        </w:rPr>
        <w:t xml:space="preserve">97,3 </w:t>
      </w:r>
      <w:r w:rsidRPr="00B75A09">
        <w:rPr>
          <w:color w:val="000000"/>
        </w:rPr>
        <w:t xml:space="preserve">% в сумме </w:t>
      </w:r>
      <w:r>
        <w:rPr>
          <w:color w:val="000000"/>
        </w:rPr>
        <w:t>2748,0</w:t>
      </w:r>
      <w:r w:rsidRPr="00B75A09">
        <w:rPr>
          <w:color w:val="000000"/>
        </w:rPr>
        <w:t xml:space="preserve"> тыс.руб., неисполнено </w:t>
      </w:r>
      <w:r>
        <w:rPr>
          <w:color w:val="000000"/>
        </w:rPr>
        <w:t>75,1</w:t>
      </w:r>
      <w:r w:rsidRPr="00B75A09">
        <w:rPr>
          <w:color w:val="000000"/>
        </w:rPr>
        <w:t xml:space="preserve"> тыс. руб.</w:t>
      </w:r>
    </w:p>
    <w:p w:rsidR="009771B3" w:rsidRPr="00B75A09" w:rsidRDefault="009771B3" w:rsidP="009771B3">
      <w:pPr>
        <w:jc w:val="both"/>
        <w:rPr>
          <w:color w:val="000000"/>
        </w:rPr>
      </w:pPr>
      <w:r w:rsidRPr="00B75A09">
        <w:rPr>
          <w:color w:val="000000"/>
        </w:rPr>
        <w:t xml:space="preserve">-0502 «Коммунальное хозяйство» исполнение </w:t>
      </w:r>
      <w:r>
        <w:rPr>
          <w:color w:val="000000"/>
        </w:rPr>
        <w:t>28007,4</w:t>
      </w:r>
      <w:r w:rsidRPr="00B75A09">
        <w:rPr>
          <w:color w:val="000000"/>
        </w:rPr>
        <w:t xml:space="preserve"> -</w:t>
      </w:r>
      <w:r>
        <w:rPr>
          <w:color w:val="000000"/>
        </w:rPr>
        <w:t>80,6</w:t>
      </w:r>
      <w:r w:rsidRPr="00B75A09">
        <w:rPr>
          <w:color w:val="000000"/>
        </w:rPr>
        <w:t xml:space="preserve">% от плана в сумме </w:t>
      </w:r>
      <w:r>
        <w:rPr>
          <w:color w:val="000000"/>
        </w:rPr>
        <w:t>34728,7</w:t>
      </w:r>
      <w:r w:rsidRPr="00B75A09">
        <w:rPr>
          <w:color w:val="000000"/>
        </w:rPr>
        <w:t xml:space="preserve"> тыс. руб., неисполнено </w:t>
      </w:r>
      <w:r>
        <w:rPr>
          <w:color w:val="000000"/>
        </w:rPr>
        <w:t>6721,2</w:t>
      </w:r>
      <w:r w:rsidRPr="00B75A09">
        <w:rPr>
          <w:color w:val="000000"/>
        </w:rPr>
        <w:t xml:space="preserve"> тыс. руб.</w:t>
      </w:r>
    </w:p>
    <w:p w:rsidR="009771B3" w:rsidRPr="00B75A09" w:rsidRDefault="009771B3" w:rsidP="009771B3">
      <w:pPr>
        <w:jc w:val="both"/>
        <w:rPr>
          <w:color w:val="000000"/>
        </w:rPr>
      </w:pPr>
      <w:r w:rsidRPr="00B75A09">
        <w:rPr>
          <w:color w:val="000000"/>
        </w:rPr>
        <w:t xml:space="preserve">-0503 «Благоустройство» исполнение по расходам </w:t>
      </w:r>
      <w:r>
        <w:rPr>
          <w:color w:val="000000"/>
        </w:rPr>
        <w:t>99,4</w:t>
      </w:r>
      <w:r w:rsidRPr="00B75A09">
        <w:rPr>
          <w:color w:val="000000"/>
        </w:rPr>
        <w:t xml:space="preserve">% в сумме </w:t>
      </w:r>
      <w:r>
        <w:rPr>
          <w:color w:val="000000"/>
        </w:rPr>
        <w:t>200010,7</w:t>
      </w:r>
      <w:r w:rsidRPr="00B75A09">
        <w:rPr>
          <w:color w:val="000000"/>
        </w:rPr>
        <w:t xml:space="preserve"> тыс. руб. при плане </w:t>
      </w:r>
      <w:r>
        <w:rPr>
          <w:color w:val="000000"/>
        </w:rPr>
        <w:t>201149,6</w:t>
      </w:r>
      <w:r w:rsidRPr="00B75A09">
        <w:rPr>
          <w:color w:val="000000"/>
        </w:rPr>
        <w:t xml:space="preserve"> тыс. руб., не исполнено расходов в сумме </w:t>
      </w:r>
      <w:r>
        <w:rPr>
          <w:color w:val="000000"/>
        </w:rPr>
        <w:t>1138,9</w:t>
      </w:r>
      <w:r w:rsidRPr="00B75A09">
        <w:rPr>
          <w:color w:val="000000"/>
        </w:rPr>
        <w:t xml:space="preserve"> тыс. руб.</w:t>
      </w:r>
    </w:p>
    <w:p w:rsidR="009771B3" w:rsidRPr="00B75A09" w:rsidRDefault="009771B3" w:rsidP="009771B3">
      <w:pPr>
        <w:rPr>
          <w:color w:val="000000"/>
        </w:rPr>
      </w:pPr>
      <w:r w:rsidRPr="00B75A09">
        <w:rPr>
          <w:color w:val="000000"/>
        </w:rPr>
        <w:t xml:space="preserve">По разделу 0801 «Культура и кинематография» расходы исполнены на </w:t>
      </w:r>
      <w:r>
        <w:rPr>
          <w:color w:val="000000"/>
        </w:rPr>
        <w:t xml:space="preserve">98,7 </w:t>
      </w:r>
      <w:r w:rsidRPr="00B75A09">
        <w:rPr>
          <w:color w:val="000000"/>
        </w:rPr>
        <w:t>% в сумме</w:t>
      </w:r>
    </w:p>
    <w:p w:rsidR="009771B3" w:rsidRPr="00B75A09" w:rsidRDefault="009771B3" w:rsidP="009771B3">
      <w:pPr>
        <w:jc w:val="both"/>
        <w:rPr>
          <w:color w:val="000000"/>
        </w:rPr>
      </w:pPr>
      <w:r>
        <w:rPr>
          <w:color w:val="000000"/>
        </w:rPr>
        <w:lastRenderedPageBreak/>
        <w:t>15973,9</w:t>
      </w:r>
      <w:r w:rsidRPr="00B75A09">
        <w:rPr>
          <w:color w:val="000000"/>
        </w:rPr>
        <w:t xml:space="preserve"> тыс. ру</w:t>
      </w:r>
      <w:r>
        <w:rPr>
          <w:color w:val="000000"/>
        </w:rPr>
        <w:t>б.</w:t>
      </w:r>
    </w:p>
    <w:p w:rsidR="009771B3" w:rsidRPr="00B75A09" w:rsidRDefault="009771B3" w:rsidP="009771B3">
      <w:pPr>
        <w:jc w:val="both"/>
        <w:rPr>
          <w:color w:val="000000"/>
        </w:rPr>
      </w:pPr>
      <w:r w:rsidRPr="00B75A09">
        <w:rPr>
          <w:color w:val="000000"/>
        </w:rPr>
        <w:t>По подразделу 1001,1003 «Социальная политика» расходы исполнение 100% в сумме</w:t>
      </w:r>
      <w:r>
        <w:rPr>
          <w:color w:val="000000"/>
        </w:rPr>
        <w:t>1835,1</w:t>
      </w:r>
      <w:r w:rsidRPr="00B75A09">
        <w:rPr>
          <w:color w:val="000000"/>
        </w:rPr>
        <w:t xml:space="preserve"> тыс. руб.</w:t>
      </w:r>
    </w:p>
    <w:p w:rsidR="009771B3" w:rsidRDefault="009771B3" w:rsidP="009771B3">
      <w:pPr>
        <w:jc w:val="both"/>
        <w:rPr>
          <w:color w:val="000000"/>
        </w:rPr>
      </w:pPr>
      <w:r w:rsidRPr="00B75A09">
        <w:rPr>
          <w:color w:val="000000"/>
        </w:rPr>
        <w:t xml:space="preserve">По подразделу 1004 «Охрана семьи и детства» исполнено </w:t>
      </w:r>
      <w:r>
        <w:rPr>
          <w:color w:val="000000"/>
        </w:rPr>
        <w:t>99,0</w:t>
      </w:r>
      <w:r w:rsidRPr="00B75A09">
        <w:rPr>
          <w:color w:val="000000"/>
        </w:rPr>
        <w:t xml:space="preserve">% в сумме </w:t>
      </w:r>
      <w:r>
        <w:rPr>
          <w:color w:val="000000"/>
        </w:rPr>
        <w:t>6031,4</w:t>
      </w:r>
      <w:r w:rsidRPr="00B75A09">
        <w:rPr>
          <w:color w:val="000000"/>
        </w:rPr>
        <w:t xml:space="preserve"> тыс. руб. </w:t>
      </w:r>
    </w:p>
    <w:p w:rsidR="009771B3" w:rsidRDefault="009771B3" w:rsidP="009771B3">
      <w:pPr>
        <w:jc w:val="both"/>
        <w:rPr>
          <w:color w:val="000000"/>
        </w:rPr>
      </w:pPr>
      <w:r w:rsidRPr="00B75A09">
        <w:rPr>
          <w:color w:val="000000"/>
        </w:rPr>
        <w:t>По подразделу 100</w:t>
      </w:r>
      <w:r>
        <w:rPr>
          <w:color w:val="000000"/>
        </w:rPr>
        <w:t>6</w:t>
      </w:r>
      <w:r w:rsidRPr="00B75A09">
        <w:rPr>
          <w:color w:val="000000"/>
        </w:rPr>
        <w:t xml:space="preserve"> «</w:t>
      </w:r>
      <w:r w:rsidRPr="00BC3265">
        <w:rPr>
          <w:color w:val="000000"/>
        </w:rPr>
        <w:t>Реализация мероприятий по проведению капитального ремонта жилых помещений отдельных категорий граждан</w:t>
      </w:r>
      <w:r w:rsidRPr="00B75A09">
        <w:rPr>
          <w:color w:val="000000"/>
        </w:rPr>
        <w:t xml:space="preserve">» исполнено 100% в сумме </w:t>
      </w:r>
      <w:r>
        <w:rPr>
          <w:color w:val="000000"/>
        </w:rPr>
        <w:t>50,0</w:t>
      </w:r>
      <w:r w:rsidRPr="00B75A09">
        <w:rPr>
          <w:color w:val="000000"/>
        </w:rPr>
        <w:t xml:space="preserve"> тыс. руб. </w:t>
      </w:r>
    </w:p>
    <w:p w:rsidR="009771B3" w:rsidRPr="00B75A09" w:rsidRDefault="009771B3" w:rsidP="009771B3">
      <w:pPr>
        <w:jc w:val="both"/>
        <w:rPr>
          <w:color w:val="000000"/>
        </w:rPr>
      </w:pPr>
      <w:r w:rsidRPr="00B75A09">
        <w:rPr>
          <w:color w:val="000000"/>
        </w:rPr>
        <w:t xml:space="preserve">По подразделу 1101 «Физическая культура» расходы исполнение </w:t>
      </w:r>
      <w:r>
        <w:rPr>
          <w:color w:val="000000"/>
        </w:rPr>
        <w:t>100</w:t>
      </w:r>
      <w:r w:rsidRPr="00B75A09">
        <w:rPr>
          <w:color w:val="000000"/>
        </w:rPr>
        <w:t xml:space="preserve"> % в сумме </w:t>
      </w:r>
      <w:r>
        <w:rPr>
          <w:color w:val="000000"/>
        </w:rPr>
        <w:t>19050,5</w:t>
      </w:r>
      <w:r w:rsidRPr="00B75A09">
        <w:rPr>
          <w:color w:val="000000"/>
        </w:rPr>
        <w:t xml:space="preserve"> тыс. руб. при плане </w:t>
      </w:r>
      <w:r>
        <w:rPr>
          <w:color w:val="000000"/>
        </w:rPr>
        <w:t>19050,5</w:t>
      </w:r>
      <w:r w:rsidRPr="00B75A09">
        <w:rPr>
          <w:color w:val="000000"/>
        </w:rPr>
        <w:t xml:space="preserve"> тыс. руб.,</w:t>
      </w:r>
    </w:p>
    <w:p w:rsidR="009771B3" w:rsidRPr="00B75A09" w:rsidRDefault="009771B3" w:rsidP="009771B3">
      <w:pPr>
        <w:jc w:val="both"/>
        <w:rPr>
          <w:color w:val="000000"/>
        </w:rPr>
      </w:pPr>
      <w:r w:rsidRPr="00B75A09">
        <w:rPr>
          <w:color w:val="000000"/>
        </w:rPr>
        <w:t xml:space="preserve">По подразделу 1301 «Обслуживание государственного и муниципального долга» исполнение </w:t>
      </w:r>
      <w:r>
        <w:rPr>
          <w:color w:val="000000"/>
        </w:rPr>
        <w:t xml:space="preserve">составило </w:t>
      </w:r>
      <w:r w:rsidRPr="00B75A09">
        <w:rPr>
          <w:color w:val="000000"/>
        </w:rPr>
        <w:t xml:space="preserve">100% в сумме </w:t>
      </w:r>
      <w:r>
        <w:rPr>
          <w:color w:val="000000"/>
        </w:rPr>
        <w:t>2097,2</w:t>
      </w:r>
      <w:r w:rsidRPr="00B75A09">
        <w:rPr>
          <w:color w:val="000000"/>
        </w:rPr>
        <w:t xml:space="preserve"> тыс. руб.</w:t>
      </w:r>
    </w:p>
    <w:p w:rsidR="009771B3" w:rsidRPr="00B75A09" w:rsidRDefault="009771B3" w:rsidP="009771B3">
      <w:pPr>
        <w:jc w:val="both"/>
        <w:rPr>
          <w:color w:val="000000"/>
        </w:rPr>
      </w:pPr>
      <w:r w:rsidRPr="00B75A09">
        <w:rPr>
          <w:color w:val="000000"/>
        </w:rPr>
        <w:t>          Профицит бюджета по исполнению составил </w:t>
      </w:r>
      <w:r>
        <w:rPr>
          <w:color w:val="000000"/>
        </w:rPr>
        <w:t>20685,3</w:t>
      </w:r>
      <w:r w:rsidRPr="00B75A09">
        <w:rPr>
          <w:color w:val="000000"/>
        </w:rPr>
        <w:t xml:space="preserve"> тыс. руб.</w:t>
      </w:r>
    </w:p>
    <w:p w:rsidR="009771B3" w:rsidRPr="00B75A09" w:rsidRDefault="009771B3" w:rsidP="009771B3">
      <w:pPr>
        <w:jc w:val="both"/>
        <w:rPr>
          <w:b/>
          <w:color w:val="000000"/>
        </w:rPr>
      </w:pPr>
      <w:r w:rsidRPr="00B75A09">
        <w:rPr>
          <w:color w:val="000000"/>
        </w:rPr>
        <w:t>         </w:t>
      </w:r>
    </w:p>
    <w:p w:rsidR="009771B3" w:rsidRPr="00B75A09" w:rsidRDefault="009771B3" w:rsidP="009771B3">
      <w:pPr>
        <w:jc w:val="center"/>
      </w:pPr>
      <w:r w:rsidRPr="005B48DE">
        <w:rPr>
          <w:rFonts w:eastAsiaTheme="minorHAnsi"/>
          <w:b/>
          <w:bCs/>
          <w:lang w:eastAsia="en-US"/>
        </w:rPr>
        <w:t>Таблица 4.</w:t>
      </w:r>
      <w:r w:rsidRPr="008D36E1">
        <w:t xml:space="preserve"> Структура</w:t>
      </w:r>
      <w:r w:rsidRPr="00B75A09">
        <w:t xml:space="preserve"> расходной части бюджета городского поселения «Борзинское»</w:t>
      </w:r>
    </w:p>
    <w:p w:rsidR="009771B3" w:rsidRPr="00B75A09" w:rsidRDefault="009771B3" w:rsidP="009771B3">
      <w:pPr>
        <w:ind w:firstLine="709"/>
        <w:jc w:val="both"/>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0"/>
        <w:gridCol w:w="1953"/>
        <w:gridCol w:w="1418"/>
        <w:gridCol w:w="1278"/>
        <w:gridCol w:w="2232"/>
      </w:tblGrid>
      <w:tr w:rsidR="009771B3" w:rsidRPr="00B75A09" w:rsidTr="00ED398E">
        <w:trPr>
          <w:trHeight w:val="1278"/>
        </w:trPr>
        <w:tc>
          <w:tcPr>
            <w:tcW w:w="2550" w:type="dxa"/>
            <w:tcBorders>
              <w:top w:val="single" w:sz="4" w:space="0" w:color="auto"/>
              <w:left w:val="single" w:sz="4" w:space="0" w:color="auto"/>
              <w:bottom w:val="nil"/>
              <w:right w:val="single" w:sz="4" w:space="0" w:color="auto"/>
            </w:tcBorders>
          </w:tcPr>
          <w:p w:rsidR="009771B3" w:rsidRPr="005B48DE" w:rsidRDefault="009771B3" w:rsidP="00ED398E">
            <w:pPr>
              <w:keepNext/>
              <w:widowControl w:val="0"/>
              <w:tabs>
                <w:tab w:val="left" w:pos="2616"/>
              </w:tabs>
              <w:spacing w:line="256" w:lineRule="auto"/>
              <w:ind w:right="74"/>
              <w:contextualSpacing/>
              <w:jc w:val="center"/>
              <w:rPr>
                <w:color w:val="000000"/>
                <w:spacing w:val="-6"/>
                <w:sz w:val="20"/>
                <w:szCs w:val="20"/>
                <w:lang w:eastAsia="en-US"/>
              </w:rPr>
            </w:pPr>
            <w:r w:rsidRPr="005B48DE">
              <w:rPr>
                <w:color w:val="000000"/>
                <w:spacing w:val="-6"/>
                <w:sz w:val="20"/>
                <w:szCs w:val="20"/>
                <w:lang w:eastAsia="en-US"/>
              </w:rPr>
              <w:t>Наименование</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Исполнено за 2022 год</w:t>
            </w:r>
          </w:p>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(тыс. руб.)</w:t>
            </w:r>
          </w:p>
        </w:tc>
        <w:tc>
          <w:tcPr>
            <w:tcW w:w="1418" w:type="dxa"/>
            <w:tcBorders>
              <w:top w:val="single" w:sz="4" w:space="0" w:color="auto"/>
              <w:left w:val="single" w:sz="4" w:space="0" w:color="auto"/>
              <w:bottom w:val="single" w:sz="4" w:space="0" w:color="auto"/>
              <w:right w:val="single" w:sz="4" w:space="0" w:color="auto"/>
            </w:tcBorders>
          </w:tcPr>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Уточненная бюджетная роспись на 2023 год,</w:t>
            </w:r>
          </w:p>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(тыс. руб.)</w:t>
            </w:r>
          </w:p>
        </w:tc>
        <w:tc>
          <w:tcPr>
            <w:tcW w:w="1278"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Исполнено за 2023 год</w:t>
            </w:r>
          </w:p>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(тыс. руб.)</w:t>
            </w:r>
          </w:p>
        </w:tc>
        <w:tc>
          <w:tcPr>
            <w:tcW w:w="2232"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keepNext/>
              <w:widowControl w:val="0"/>
              <w:spacing w:line="256" w:lineRule="auto"/>
              <w:ind w:firstLine="276"/>
              <w:jc w:val="center"/>
              <w:rPr>
                <w:color w:val="000000"/>
                <w:spacing w:val="-6"/>
                <w:sz w:val="20"/>
                <w:szCs w:val="20"/>
                <w:lang w:eastAsia="en-US"/>
              </w:rPr>
            </w:pPr>
            <w:r w:rsidRPr="005B48DE">
              <w:rPr>
                <w:color w:val="000000"/>
                <w:spacing w:val="-6"/>
                <w:sz w:val="20"/>
                <w:szCs w:val="20"/>
                <w:lang w:eastAsia="en-US"/>
              </w:rPr>
              <w:t>Процент исполнения к уточненной бюджетной росписи</w:t>
            </w:r>
          </w:p>
        </w:tc>
      </w:tr>
      <w:tr w:rsidR="009771B3" w:rsidRPr="00B75A09" w:rsidTr="00ED398E">
        <w:trPr>
          <w:trHeight w:val="248"/>
        </w:trPr>
        <w:tc>
          <w:tcPr>
            <w:tcW w:w="2550" w:type="dxa"/>
            <w:tcBorders>
              <w:top w:val="single" w:sz="4" w:space="0" w:color="auto"/>
              <w:left w:val="single" w:sz="4" w:space="0" w:color="auto"/>
              <w:bottom w:val="nil"/>
              <w:right w:val="single" w:sz="4" w:space="0" w:color="auto"/>
            </w:tcBorders>
            <w:hideMark/>
          </w:tcPr>
          <w:p w:rsidR="009771B3" w:rsidRPr="005B48DE" w:rsidRDefault="009771B3" w:rsidP="00ED398E">
            <w:pPr>
              <w:keepNext/>
              <w:widowControl w:val="0"/>
              <w:tabs>
                <w:tab w:val="left" w:pos="2616"/>
              </w:tabs>
              <w:spacing w:line="256" w:lineRule="auto"/>
              <w:ind w:right="74"/>
              <w:contextualSpacing/>
              <w:jc w:val="center"/>
              <w:rPr>
                <w:color w:val="000000"/>
                <w:spacing w:val="-6"/>
                <w:sz w:val="20"/>
                <w:szCs w:val="20"/>
                <w:lang w:eastAsia="en-US"/>
              </w:rPr>
            </w:pPr>
            <w:r w:rsidRPr="005B48DE">
              <w:rPr>
                <w:color w:val="000000"/>
                <w:spacing w:val="-6"/>
                <w:sz w:val="20"/>
                <w:szCs w:val="20"/>
                <w:lang w:eastAsia="en-US"/>
              </w:rPr>
              <w:t>1</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keepNext/>
              <w:widowControl w:val="0"/>
              <w:spacing w:line="256" w:lineRule="auto"/>
              <w:ind w:right="74"/>
              <w:contextualSpacing/>
              <w:jc w:val="center"/>
              <w:rPr>
                <w:color w:val="000000"/>
                <w:spacing w:val="-6"/>
                <w:sz w:val="20"/>
                <w:szCs w:val="20"/>
                <w:lang w:eastAsia="en-US"/>
              </w:rPr>
            </w:pPr>
            <w:r w:rsidRPr="005B48DE">
              <w:rPr>
                <w:color w:val="000000"/>
                <w:spacing w:val="-6"/>
                <w:sz w:val="20"/>
                <w:szCs w:val="2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3</w:t>
            </w:r>
          </w:p>
        </w:tc>
        <w:tc>
          <w:tcPr>
            <w:tcW w:w="1278"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keepNext/>
              <w:widowControl w:val="0"/>
              <w:spacing w:line="256" w:lineRule="auto"/>
              <w:ind w:right="-60"/>
              <w:contextualSpacing/>
              <w:jc w:val="center"/>
              <w:rPr>
                <w:color w:val="000000"/>
                <w:spacing w:val="-6"/>
                <w:sz w:val="20"/>
                <w:szCs w:val="20"/>
                <w:lang w:eastAsia="en-US"/>
              </w:rPr>
            </w:pPr>
            <w:r w:rsidRPr="005B48DE">
              <w:rPr>
                <w:color w:val="000000"/>
                <w:spacing w:val="-6"/>
                <w:sz w:val="20"/>
                <w:szCs w:val="20"/>
                <w:lang w:eastAsia="en-US"/>
              </w:rPr>
              <w:t>4</w:t>
            </w:r>
          </w:p>
        </w:tc>
        <w:tc>
          <w:tcPr>
            <w:tcW w:w="2232"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keepNext/>
              <w:widowControl w:val="0"/>
              <w:spacing w:line="256" w:lineRule="auto"/>
              <w:jc w:val="center"/>
              <w:rPr>
                <w:color w:val="000000"/>
                <w:spacing w:val="-6"/>
                <w:sz w:val="20"/>
                <w:szCs w:val="20"/>
                <w:lang w:eastAsia="en-US"/>
              </w:rPr>
            </w:pPr>
            <w:r w:rsidRPr="005B48DE">
              <w:rPr>
                <w:color w:val="000000"/>
                <w:spacing w:val="-6"/>
                <w:sz w:val="20"/>
                <w:szCs w:val="20"/>
                <w:lang w:eastAsia="en-US"/>
              </w:rPr>
              <w:t>6</w:t>
            </w:r>
          </w:p>
        </w:tc>
      </w:tr>
      <w:tr w:rsidR="009771B3" w:rsidRPr="00B75A09" w:rsidTr="00ED398E">
        <w:trPr>
          <w:trHeight w:val="517"/>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spacing w:line="256" w:lineRule="auto"/>
              <w:ind w:right="74"/>
              <w:contextualSpacing/>
              <w:rPr>
                <w:color w:val="000000"/>
                <w:spacing w:val="-6"/>
                <w:sz w:val="20"/>
                <w:szCs w:val="20"/>
                <w:lang w:eastAsia="en-US"/>
              </w:rPr>
            </w:pPr>
            <w:r w:rsidRPr="005B48DE">
              <w:rPr>
                <w:color w:val="000000"/>
                <w:spacing w:val="-6"/>
                <w:sz w:val="20"/>
                <w:szCs w:val="20"/>
                <w:lang w:eastAsia="en-US"/>
              </w:rPr>
              <w:t>Общегосударственные вопросы</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38641,7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43751,2</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color w:val="000000"/>
                <w:sz w:val="20"/>
                <w:szCs w:val="20"/>
              </w:rPr>
              <w:t>40880,1</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pacing w:val="-6"/>
                <w:sz w:val="20"/>
                <w:szCs w:val="20"/>
                <w:lang w:eastAsia="en-US"/>
              </w:rPr>
              <w:t>97,8</w:t>
            </w:r>
          </w:p>
        </w:tc>
      </w:tr>
      <w:tr w:rsidR="009771B3" w:rsidRPr="00B75A09" w:rsidTr="00ED398E">
        <w:trPr>
          <w:trHeight w:val="1026"/>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spacing w:line="256" w:lineRule="auto"/>
              <w:ind w:right="74"/>
              <w:contextualSpacing/>
              <w:rPr>
                <w:color w:val="000000"/>
                <w:spacing w:val="-6"/>
                <w:sz w:val="20"/>
                <w:szCs w:val="20"/>
                <w:lang w:eastAsia="en-US"/>
              </w:rPr>
            </w:pPr>
            <w:r w:rsidRPr="005B48DE">
              <w:rPr>
                <w:color w:val="000000"/>
                <w:spacing w:val="-6"/>
                <w:sz w:val="20"/>
                <w:szCs w:val="20"/>
                <w:lang w:eastAsia="en-US"/>
              </w:rPr>
              <w:t>Национальная безопасность и правоохранительная деятельность</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p>
          <w:p w:rsidR="009771B3" w:rsidRPr="005B48DE" w:rsidRDefault="009771B3" w:rsidP="00ED398E">
            <w:pPr>
              <w:jc w:val="center"/>
              <w:rPr>
                <w:sz w:val="20"/>
                <w:szCs w:val="20"/>
              </w:rPr>
            </w:pPr>
          </w:p>
          <w:p w:rsidR="009771B3" w:rsidRPr="005B48DE" w:rsidRDefault="009771B3" w:rsidP="00ED398E">
            <w:pPr>
              <w:jc w:val="center"/>
              <w:rPr>
                <w:sz w:val="20"/>
                <w:szCs w:val="20"/>
              </w:rPr>
            </w:pPr>
            <w:r w:rsidRPr="005B48DE">
              <w:rPr>
                <w:sz w:val="20"/>
                <w:szCs w:val="20"/>
              </w:rPr>
              <w:t>332,5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1803,7</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1803,7</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100,0 %</w:t>
            </w:r>
          </w:p>
        </w:tc>
      </w:tr>
      <w:tr w:rsidR="009771B3" w:rsidRPr="00B75A09" w:rsidTr="00ED398E">
        <w:trPr>
          <w:trHeight w:val="1026"/>
        </w:trPr>
        <w:tc>
          <w:tcPr>
            <w:tcW w:w="2550" w:type="dxa"/>
            <w:tcBorders>
              <w:top w:val="single" w:sz="4" w:space="0" w:color="auto"/>
              <w:left w:val="single" w:sz="4" w:space="0" w:color="auto"/>
              <w:bottom w:val="single" w:sz="4" w:space="0" w:color="auto"/>
              <w:right w:val="single" w:sz="4" w:space="0" w:color="auto"/>
            </w:tcBorders>
            <w:vAlign w:val="center"/>
          </w:tcPr>
          <w:p w:rsidR="009771B3" w:rsidRPr="005B48DE" w:rsidRDefault="009771B3" w:rsidP="00ED398E">
            <w:pPr>
              <w:keepNext/>
              <w:widowControl w:val="0"/>
              <w:spacing w:line="256" w:lineRule="auto"/>
              <w:ind w:right="74"/>
              <w:contextualSpacing/>
              <w:rPr>
                <w:color w:val="000000"/>
                <w:spacing w:val="-6"/>
                <w:sz w:val="20"/>
                <w:szCs w:val="20"/>
                <w:lang w:eastAsia="en-US"/>
              </w:rPr>
            </w:pPr>
            <w:r w:rsidRPr="005B48DE">
              <w:rPr>
                <w:color w:val="000000"/>
                <w:spacing w:val="-6"/>
                <w:sz w:val="20"/>
                <w:szCs w:val="20"/>
                <w:lang w:eastAsia="en-US"/>
              </w:rPr>
              <w:t>Водное хозяйство</w:t>
            </w:r>
          </w:p>
        </w:tc>
        <w:tc>
          <w:tcPr>
            <w:tcW w:w="1953" w:type="dxa"/>
            <w:tcBorders>
              <w:top w:val="single" w:sz="4" w:space="0" w:color="auto"/>
              <w:left w:val="single" w:sz="4" w:space="0" w:color="auto"/>
              <w:bottom w:val="single" w:sz="4" w:space="0" w:color="auto"/>
              <w:right w:val="single" w:sz="4" w:space="0" w:color="auto"/>
            </w:tcBorders>
          </w:tcPr>
          <w:p w:rsidR="009771B3" w:rsidRPr="005B48DE" w:rsidRDefault="009771B3" w:rsidP="00ED398E">
            <w:pPr>
              <w:jc w:val="center"/>
              <w:rPr>
                <w:sz w:val="20"/>
                <w:szCs w:val="20"/>
              </w:rPr>
            </w:pPr>
            <w:r w:rsidRPr="005B48DE">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9771B3" w:rsidRPr="005B48DE" w:rsidRDefault="009771B3" w:rsidP="00ED398E">
            <w:pPr>
              <w:spacing w:line="256" w:lineRule="auto"/>
              <w:jc w:val="center"/>
              <w:rPr>
                <w:sz w:val="20"/>
                <w:szCs w:val="20"/>
                <w:lang w:eastAsia="en-US"/>
              </w:rPr>
            </w:pPr>
            <w:r w:rsidRPr="005B48DE">
              <w:rPr>
                <w:sz w:val="20"/>
                <w:szCs w:val="20"/>
                <w:lang w:eastAsia="en-US"/>
              </w:rPr>
              <w:t>0,0</w:t>
            </w:r>
          </w:p>
        </w:tc>
        <w:tc>
          <w:tcPr>
            <w:tcW w:w="1278" w:type="dxa"/>
            <w:tcBorders>
              <w:top w:val="single" w:sz="4" w:space="0" w:color="auto"/>
              <w:left w:val="single" w:sz="4" w:space="0" w:color="auto"/>
              <w:bottom w:val="single" w:sz="4" w:space="0" w:color="auto"/>
              <w:right w:val="single" w:sz="4" w:space="0" w:color="auto"/>
            </w:tcBorders>
            <w:vAlign w:val="center"/>
          </w:tcPr>
          <w:p w:rsidR="009771B3" w:rsidRPr="005B48DE" w:rsidRDefault="009771B3" w:rsidP="00ED398E">
            <w:pPr>
              <w:spacing w:line="256" w:lineRule="auto"/>
              <w:jc w:val="center"/>
              <w:rPr>
                <w:sz w:val="20"/>
                <w:szCs w:val="20"/>
                <w:lang w:eastAsia="en-US"/>
              </w:rPr>
            </w:pPr>
            <w:r w:rsidRPr="005B48DE">
              <w:rPr>
                <w:sz w:val="20"/>
                <w:szCs w:val="20"/>
                <w:lang w:eastAsia="en-US"/>
              </w:rPr>
              <w:t>0,0</w:t>
            </w:r>
          </w:p>
        </w:tc>
        <w:tc>
          <w:tcPr>
            <w:tcW w:w="2232" w:type="dxa"/>
            <w:tcBorders>
              <w:top w:val="single" w:sz="4" w:space="0" w:color="auto"/>
              <w:left w:val="single" w:sz="4" w:space="0" w:color="auto"/>
              <w:bottom w:val="single" w:sz="4" w:space="0" w:color="auto"/>
              <w:right w:val="single" w:sz="4" w:space="0" w:color="auto"/>
            </w:tcBorders>
            <w:vAlign w:val="center"/>
          </w:tcPr>
          <w:p w:rsidR="009771B3" w:rsidRPr="005B48DE" w:rsidRDefault="009771B3" w:rsidP="00ED398E">
            <w:pPr>
              <w:spacing w:line="256" w:lineRule="auto"/>
              <w:jc w:val="center"/>
              <w:rPr>
                <w:sz w:val="20"/>
                <w:szCs w:val="20"/>
                <w:lang w:eastAsia="en-US"/>
              </w:rPr>
            </w:pPr>
            <w:r w:rsidRPr="005B48DE">
              <w:rPr>
                <w:sz w:val="20"/>
                <w:szCs w:val="20"/>
                <w:lang w:eastAsia="en-US"/>
              </w:rPr>
              <w:t>0,0%</w:t>
            </w:r>
          </w:p>
        </w:tc>
      </w:tr>
      <w:tr w:rsidR="009771B3" w:rsidRPr="00B75A09" w:rsidTr="00ED398E">
        <w:trPr>
          <w:trHeight w:val="367"/>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spacing w:line="256" w:lineRule="auto"/>
              <w:ind w:right="74"/>
              <w:contextualSpacing/>
              <w:rPr>
                <w:color w:val="000000"/>
                <w:spacing w:val="-6"/>
                <w:sz w:val="20"/>
                <w:szCs w:val="20"/>
                <w:lang w:eastAsia="en-US"/>
              </w:rPr>
            </w:pPr>
            <w:r w:rsidRPr="005B48DE">
              <w:rPr>
                <w:color w:val="000000"/>
                <w:spacing w:val="-6"/>
                <w:sz w:val="20"/>
                <w:szCs w:val="20"/>
                <w:lang w:eastAsia="en-US"/>
              </w:rPr>
              <w:t>Национальная экономика</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26308,2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11686,0</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11021,2</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94,3 %</w:t>
            </w:r>
          </w:p>
        </w:tc>
      </w:tr>
      <w:tr w:rsidR="009771B3" w:rsidRPr="00B75A09" w:rsidTr="00ED398E">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tabs>
                <w:tab w:val="left" w:pos="2604"/>
              </w:tabs>
              <w:spacing w:line="256" w:lineRule="auto"/>
              <w:ind w:right="-60"/>
              <w:contextualSpacing/>
              <w:rPr>
                <w:color w:val="000000"/>
                <w:spacing w:val="-6"/>
                <w:sz w:val="20"/>
                <w:szCs w:val="20"/>
                <w:lang w:eastAsia="en-US"/>
              </w:rPr>
            </w:pPr>
            <w:r w:rsidRPr="005B48DE">
              <w:rPr>
                <w:color w:val="000000"/>
                <w:spacing w:val="-6"/>
                <w:sz w:val="20"/>
                <w:szCs w:val="20"/>
                <w:lang w:eastAsia="en-US"/>
              </w:rPr>
              <w:t>Жилищно-коммунальное хозяйство</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99531,7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 xml:space="preserve">238701,5  </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230766,2</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96,7 %</w:t>
            </w:r>
          </w:p>
        </w:tc>
      </w:tr>
      <w:tr w:rsidR="009771B3" w:rsidRPr="00B75A09" w:rsidTr="00ED398E">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tabs>
                <w:tab w:val="left" w:pos="2604"/>
              </w:tabs>
              <w:spacing w:line="256" w:lineRule="auto"/>
              <w:ind w:right="-60"/>
              <w:contextualSpacing/>
              <w:rPr>
                <w:color w:val="000000"/>
                <w:spacing w:val="-6"/>
                <w:sz w:val="20"/>
                <w:szCs w:val="20"/>
                <w:lang w:eastAsia="en-US"/>
              </w:rPr>
            </w:pPr>
            <w:r w:rsidRPr="005B48DE">
              <w:rPr>
                <w:color w:val="000000"/>
                <w:spacing w:val="-6"/>
                <w:sz w:val="20"/>
                <w:szCs w:val="20"/>
                <w:lang w:eastAsia="en-US"/>
              </w:rPr>
              <w:t>Охрана окружающей среды</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0,0</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0,0</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0,0 %</w:t>
            </w:r>
          </w:p>
        </w:tc>
      </w:tr>
      <w:tr w:rsidR="009771B3" w:rsidRPr="00B75A09" w:rsidTr="00ED398E">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tabs>
                <w:tab w:val="left" w:pos="2604"/>
              </w:tabs>
              <w:spacing w:line="256" w:lineRule="auto"/>
              <w:ind w:right="-60"/>
              <w:contextualSpacing/>
              <w:rPr>
                <w:color w:val="000000"/>
                <w:spacing w:val="-6"/>
                <w:sz w:val="20"/>
                <w:szCs w:val="20"/>
                <w:lang w:eastAsia="en-US"/>
              </w:rPr>
            </w:pPr>
            <w:r w:rsidRPr="005B48DE">
              <w:rPr>
                <w:color w:val="000000"/>
                <w:spacing w:val="-6"/>
                <w:sz w:val="20"/>
                <w:szCs w:val="20"/>
                <w:lang w:eastAsia="en-US"/>
              </w:rPr>
              <w:t>Культура, кинематография</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16157,5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16183,7</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15973,9</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98,7 %</w:t>
            </w:r>
          </w:p>
        </w:tc>
      </w:tr>
      <w:tr w:rsidR="009771B3" w:rsidRPr="00B75A09" w:rsidTr="00ED398E">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tabs>
                <w:tab w:val="left" w:pos="2604"/>
              </w:tabs>
              <w:spacing w:line="256" w:lineRule="auto"/>
              <w:ind w:right="-60"/>
              <w:contextualSpacing/>
              <w:rPr>
                <w:color w:val="000000"/>
                <w:spacing w:val="-6"/>
                <w:sz w:val="20"/>
                <w:szCs w:val="20"/>
                <w:lang w:eastAsia="en-US"/>
              </w:rPr>
            </w:pPr>
            <w:r w:rsidRPr="005B48DE">
              <w:rPr>
                <w:color w:val="000000"/>
                <w:spacing w:val="-6"/>
                <w:sz w:val="20"/>
                <w:szCs w:val="20"/>
                <w:lang w:eastAsia="en-US"/>
              </w:rPr>
              <w:t>Социальная политика</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9776,4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8005,7</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7916,5</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98,9 %</w:t>
            </w:r>
          </w:p>
        </w:tc>
      </w:tr>
      <w:tr w:rsidR="009771B3" w:rsidRPr="00B75A09" w:rsidTr="00ED398E">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tabs>
                <w:tab w:val="left" w:pos="2604"/>
              </w:tabs>
              <w:spacing w:line="256" w:lineRule="auto"/>
              <w:ind w:right="-60"/>
              <w:contextualSpacing/>
              <w:rPr>
                <w:color w:val="000000"/>
                <w:spacing w:val="-6"/>
                <w:sz w:val="20"/>
                <w:szCs w:val="20"/>
                <w:lang w:eastAsia="en-US"/>
              </w:rPr>
            </w:pPr>
            <w:r w:rsidRPr="005B48DE">
              <w:rPr>
                <w:color w:val="000000"/>
                <w:spacing w:val="-6"/>
                <w:sz w:val="20"/>
                <w:szCs w:val="20"/>
                <w:lang w:eastAsia="en-US"/>
              </w:rPr>
              <w:t>Физическая культура и спорт</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16853,0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19050,5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19050,5</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100 %</w:t>
            </w:r>
          </w:p>
        </w:tc>
      </w:tr>
      <w:tr w:rsidR="009771B3" w:rsidRPr="00B75A09" w:rsidTr="00ED398E">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tabs>
                <w:tab w:val="left" w:pos="2604"/>
              </w:tabs>
              <w:spacing w:line="256" w:lineRule="auto"/>
              <w:ind w:right="-60"/>
              <w:contextualSpacing/>
              <w:rPr>
                <w:color w:val="000000"/>
                <w:spacing w:val="-6"/>
                <w:sz w:val="20"/>
                <w:szCs w:val="20"/>
                <w:lang w:eastAsia="en-US"/>
              </w:rPr>
            </w:pPr>
            <w:r w:rsidRPr="005B48DE">
              <w:rPr>
                <w:color w:val="000000"/>
                <w:spacing w:val="-6"/>
                <w:sz w:val="20"/>
                <w:szCs w:val="20"/>
                <w:lang w:eastAsia="en-US"/>
              </w:rPr>
              <w:t>Обслуживание государственного и муниципального долга</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1125,3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2097,2</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2097,2</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100 %</w:t>
            </w:r>
          </w:p>
        </w:tc>
      </w:tr>
      <w:tr w:rsidR="009771B3" w:rsidRPr="00B75A09" w:rsidTr="00ED398E">
        <w:trPr>
          <w:trHeight w:val="335"/>
        </w:trPr>
        <w:tc>
          <w:tcPr>
            <w:tcW w:w="2550"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keepNext/>
              <w:widowControl w:val="0"/>
              <w:tabs>
                <w:tab w:val="left" w:pos="2604"/>
              </w:tabs>
              <w:spacing w:line="256" w:lineRule="auto"/>
              <w:ind w:right="-60"/>
              <w:contextualSpacing/>
              <w:rPr>
                <w:color w:val="000000"/>
                <w:spacing w:val="-6"/>
                <w:sz w:val="20"/>
                <w:szCs w:val="20"/>
                <w:lang w:eastAsia="en-US"/>
              </w:rPr>
            </w:pPr>
            <w:r w:rsidRPr="005B48DE">
              <w:rPr>
                <w:color w:val="000000"/>
                <w:spacing w:val="-6"/>
                <w:sz w:val="20"/>
                <w:szCs w:val="20"/>
                <w:lang w:eastAsia="en-US"/>
              </w:rPr>
              <w:t>Межбюджетные трансферты</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sz w:val="20"/>
                <w:szCs w:val="20"/>
              </w:rPr>
            </w:pPr>
            <w:r w:rsidRPr="005B48DE">
              <w:rPr>
                <w:sz w:val="20"/>
                <w:szCs w:val="20"/>
              </w:rPr>
              <w:t>36,0</w:t>
            </w:r>
          </w:p>
        </w:tc>
        <w:tc>
          <w:tcPr>
            <w:tcW w:w="1418" w:type="dxa"/>
            <w:tcBorders>
              <w:top w:val="single" w:sz="4" w:space="0" w:color="auto"/>
              <w:left w:val="single" w:sz="4" w:space="0" w:color="auto"/>
              <w:bottom w:val="single" w:sz="4" w:space="0" w:color="auto"/>
              <w:right w:val="single" w:sz="4" w:space="0" w:color="auto"/>
            </w:tcBorders>
            <w:vAlign w:val="center"/>
          </w:tcPr>
          <w:p w:rsidR="009771B3" w:rsidRPr="005B48DE" w:rsidRDefault="009771B3" w:rsidP="00ED398E">
            <w:pPr>
              <w:spacing w:line="256" w:lineRule="auto"/>
              <w:jc w:val="center"/>
              <w:rPr>
                <w:sz w:val="20"/>
                <w:szCs w:val="20"/>
                <w:lang w:eastAsia="en-US"/>
              </w:rPr>
            </w:pPr>
            <w:r w:rsidRPr="005B48DE">
              <w:rPr>
                <w:sz w:val="20"/>
                <w:szCs w:val="20"/>
                <w:lang w:eastAsia="en-US"/>
              </w:rPr>
              <w:t>36,0</w:t>
            </w:r>
          </w:p>
        </w:tc>
        <w:tc>
          <w:tcPr>
            <w:tcW w:w="1278" w:type="dxa"/>
            <w:tcBorders>
              <w:top w:val="single" w:sz="4" w:space="0" w:color="auto"/>
              <w:left w:val="single" w:sz="4" w:space="0" w:color="auto"/>
              <w:bottom w:val="single" w:sz="4" w:space="0" w:color="auto"/>
              <w:right w:val="single" w:sz="4" w:space="0" w:color="auto"/>
            </w:tcBorders>
            <w:vAlign w:val="center"/>
          </w:tcPr>
          <w:p w:rsidR="009771B3" w:rsidRPr="005B48DE" w:rsidRDefault="009771B3" w:rsidP="00ED398E">
            <w:pPr>
              <w:spacing w:line="256" w:lineRule="auto"/>
              <w:jc w:val="center"/>
              <w:rPr>
                <w:sz w:val="20"/>
                <w:szCs w:val="20"/>
                <w:lang w:eastAsia="en-US"/>
              </w:rPr>
            </w:pPr>
            <w:r w:rsidRPr="005B48DE">
              <w:rPr>
                <w:sz w:val="20"/>
                <w:szCs w:val="20"/>
                <w:lang w:eastAsia="en-US"/>
              </w:rPr>
              <w:t>36,0</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sz w:val="20"/>
                <w:szCs w:val="20"/>
                <w:lang w:eastAsia="en-US"/>
              </w:rPr>
            </w:pPr>
            <w:r w:rsidRPr="005B48DE">
              <w:rPr>
                <w:sz w:val="20"/>
                <w:szCs w:val="20"/>
                <w:lang w:eastAsia="en-US"/>
              </w:rPr>
              <w:t>100 %</w:t>
            </w:r>
          </w:p>
        </w:tc>
      </w:tr>
      <w:tr w:rsidR="009771B3" w:rsidRPr="00F60E95" w:rsidTr="00ED398E">
        <w:trPr>
          <w:trHeight w:val="335"/>
        </w:trPr>
        <w:tc>
          <w:tcPr>
            <w:tcW w:w="2550" w:type="dxa"/>
            <w:tcBorders>
              <w:top w:val="single" w:sz="4" w:space="0" w:color="auto"/>
              <w:left w:val="single" w:sz="4" w:space="0" w:color="auto"/>
              <w:bottom w:val="single" w:sz="4" w:space="0" w:color="auto"/>
              <w:right w:val="single" w:sz="4" w:space="0" w:color="auto"/>
            </w:tcBorders>
            <w:vAlign w:val="bottom"/>
            <w:hideMark/>
          </w:tcPr>
          <w:p w:rsidR="009771B3" w:rsidRPr="005B48DE" w:rsidRDefault="009771B3" w:rsidP="00ED398E">
            <w:pPr>
              <w:spacing w:line="256" w:lineRule="auto"/>
              <w:jc w:val="right"/>
              <w:rPr>
                <w:b/>
                <w:bCs/>
                <w:sz w:val="20"/>
                <w:szCs w:val="20"/>
                <w:lang w:eastAsia="en-US"/>
              </w:rPr>
            </w:pPr>
            <w:r w:rsidRPr="005B48DE">
              <w:rPr>
                <w:b/>
                <w:bCs/>
                <w:sz w:val="20"/>
                <w:szCs w:val="20"/>
                <w:lang w:eastAsia="en-US"/>
              </w:rPr>
              <w:t>ИТОГО:</w:t>
            </w:r>
          </w:p>
        </w:tc>
        <w:tc>
          <w:tcPr>
            <w:tcW w:w="1953" w:type="dxa"/>
            <w:tcBorders>
              <w:top w:val="single" w:sz="4" w:space="0" w:color="auto"/>
              <w:left w:val="single" w:sz="4" w:space="0" w:color="auto"/>
              <w:bottom w:val="single" w:sz="4" w:space="0" w:color="auto"/>
              <w:right w:val="single" w:sz="4" w:space="0" w:color="auto"/>
            </w:tcBorders>
            <w:hideMark/>
          </w:tcPr>
          <w:p w:rsidR="009771B3" w:rsidRPr="005B48DE" w:rsidRDefault="009771B3" w:rsidP="00ED398E">
            <w:pPr>
              <w:jc w:val="center"/>
              <w:rPr>
                <w:b/>
                <w:i/>
                <w:sz w:val="20"/>
                <w:szCs w:val="20"/>
              </w:rPr>
            </w:pPr>
            <w:r w:rsidRPr="005B48DE">
              <w:rPr>
                <w:b/>
                <w:i/>
                <w:sz w:val="20"/>
                <w:szCs w:val="20"/>
              </w:rPr>
              <w:t>208762,3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b/>
                <w:bCs/>
                <w:i/>
                <w:sz w:val="20"/>
                <w:szCs w:val="20"/>
                <w:lang w:eastAsia="en-US"/>
              </w:rPr>
            </w:pPr>
            <w:r w:rsidRPr="005B48DE">
              <w:rPr>
                <w:b/>
                <w:bCs/>
                <w:i/>
                <w:sz w:val="20"/>
                <w:szCs w:val="20"/>
                <w:lang w:eastAsia="en-US"/>
              </w:rPr>
              <w:t>341279,5</w:t>
            </w:r>
          </w:p>
        </w:tc>
        <w:tc>
          <w:tcPr>
            <w:tcW w:w="1278"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b/>
                <w:bCs/>
                <w:i/>
                <w:sz w:val="20"/>
                <w:szCs w:val="20"/>
                <w:lang w:eastAsia="en-US"/>
              </w:rPr>
            </w:pPr>
            <w:r w:rsidRPr="005B48DE">
              <w:rPr>
                <w:b/>
                <w:bCs/>
                <w:i/>
                <w:sz w:val="20"/>
                <w:szCs w:val="20"/>
                <w:lang w:eastAsia="en-US"/>
              </w:rPr>
              <w:t>329509,4</w:t>
            </w:r>
          </w:p>
        </w:tc>
        <w:tc>
          <w:tcPr>
            <w:tcW w:w="2232" w:type="dxa"/>
            <w:tcBorders>
              <w:top w:val="single" w:sz="4" w:space="0" w:color="auto"/>
              <w:left w:val="single" w:sz="4" w:space="0" w:color="auto"/>
              <w:bottom w:val="single" w:sz="4" w:space="0" w:color="auto"/>
              <w:right w:val="single" w:sz="4" w:space="0" w:color="auto"/>
            </w:tcBorders>
            <w:vAlign w:val="center"/>
            <w:hideMark/>
          </w:tcPr>
          <w:p w:rsidR="009771B3" w:rsidRPr="005B48DE" w:rsidRDefault="009771B3" w:rsidP="00ED398E">
            <w:pPr>
              <w:spacing w:line="256" w:lineRule="auto"/>
              <w:jc w:val="center"/>
              <w:rPr>
                <w:b/>
                <w:bCs/>
                <w:i/>
                <w:sz w:val="20"/>
                <w:szCs w:val="20"/>
                <w:lang w:eastAsia="en-US"/>
              </w:rPr>
            </w:pPr>
            <w:r w:rsidRPr="005B48DE">
              <w:rPr>
                <w:b/>
                <w:bCs/>
                <w:i/>
                <w:sz w:val="20"/>
                <w:szCs w:val="20"/>
                <w:lang w:eastAsia="en-US"/>
              </w:rPr>
              <w:t>96,5 %</w:t>
            </w:r>
          </w:p>
        </w:tc>
      </w:tr>
    </w:tbl>
    <w:p w:rsidR="009771B3" w:rsidRDefault="009771B3" w:rsidP="009771B3">
      <w:pPr>
        <w:jc w:val="center"/>
        <w:rPr>
          <w:b/>
          <w:i/>
          <w:u w:val="single"/>
        </w:rPr>
      </w:pPr>
    </w:p>
    <w:p w:rsidR="009771B3" w:rsidRPr="00933B23" w:rsidRDefault="009771B3" w:rsidP="009771B3">
      <w:pPr>
        <w:jc w:val="center"/>
        <w:rPr>
          <w:b/>
          <w:iCs/>
          <w:u w:val="single"/>
        </w:rPr>
      </w:pPr>
      <w:r w:rsidRPr="00933B23">
        <w:rPr>
          <w:b/>
          <w:iCs/>
          <w:u w:val="single"/>
        </w:rPr>
        <w:t xml:space="preserve">3. Жилищно-коммунальный комплекс    </w:t>
      </w:r>
    </w:p>
    <w:p w:rsidR="009771B3" w:rsidRPr="00C955F6" w:rsidRDefault="009771B3" w:rsidP="009771B3">
      <w:pPr>
        <w:jc w:val="center"/>
        <w:rPr>
          <w:b/>
          <w:i/>
          <w:u w:val="single"/>
        </w:rPr>
      </w:pPr>
    </w:p>
    <w:p w:rsidR="009771B3" w:rsidRPr="00A82EAA" w:rsidRDefault="009771B3" w:rsidP="009771B3">
      <w:pPr>
        <w:jc w:val="center"/>
        <w:rPr>
          <w:i/>
          <w:u w:val="single"/>
        </w:rPr>
      </w:pPr>
      <w:r w:rsidRPr="00C955F6">
        <w:rPr>
          <w:i/>
          <w:u w:val="single"/>
        </w:rPr>
        <w:t>3.1.</w:t>
      </w:r>
      <w:r w:rsidRPr="00C955F6">
        <w:rPr>
          <w:i/>
          <w:u w:val="single"/>
        </w:rPr>
        <w:tab/>
        <w:t xml:space="preserve"> Подготовка жилищно-коммунального комплекса к отопительному периоду 202</w:t>
      </w:r>
      <w:r>
        <w:rPr>
          <w:i/>
          <w:u w:val="single"/>
        </w:rPr>
        <w:t>3</w:t>
      </w:r>
      <w:r w:rsidRPr="00C955F6">
        <w:rPr>
          <w:i/>
          <w:u w:val="single"/>
        </w:rPr>
        <w:t>/202</w:t>
      </w:r>
      <w:r>
        <w:rPr>
          <w:i/>
          <w:u w:val="single"/>
        </w:rPr>
        <w:t>4</w:t>
      </w:r>
      <w:r w:rsidRPr="00C955F6">
        <w:rPr>
          <w:i/>
          <w:u w:val="single"/>
        </w:rPr>
        <w:t>годов</w:t>
      </w:r>
    </w:p>
    <w:p w:rsidR="009771B3" w:rsidRPr="00144071" w:rsidRDefault="009771B3" w:rsidP="009771B3">
      <w:pPr>
        <w:jc w:val="center"/>
        <w:rPr>
          <w:b/>
          <w:i/>
          <w:u w:val="single"/>
        </w:rPr>
      </w:pPr>
    </w:p>
    <w:p w:rsidR="009771B3" w:rsidRPr="00030CBC" w:rsidRDefault="009771B3" w:rsidP="009771B3">
      <w:pPr>
        <w:ind w:firstLine="708"/>
        <w:jc w:val="both"/>
        <w:rPr>
          <w:sz w:val="26"/>
          <w:szCs w:val="26"/>
        </w:rPr>
      </w:pPr>
      <w:r w:rsidRPr="00030CBC">
        <w:rPr>
          <w:sz w:val="26"/>
          <w:szCs w:val="26"/>
        </w:rPr>
        <w:t xml:space="preserve">Вопросы организации теплоснабжения, водоснабжения, водоотведения, являются приоритетными в работе администрации городского поселения «Борзинское». Проблемы жилищно-коммунального хозяйства выходят за рамки отрасли и для модернизации отрасли необходима финансовая поддержка, как из </w:t>
      </w:r>
      <w:r w:rsidRPr="00030CBC">
        <w:rPr>
          <w:sz w:val="26"/>
          <w:szCs w:val="26"/>
        </w:rPr>
        <w:lastRenderedPageBreak/>
        <w:t>федерального центра, так и региона, чтобы возложенные полномочия администрация городского поселения «Борзинское» могла выполнять в полном объеме. Но пока приходится констатировать, что реализация задач по решению вопросов местного значения в жилищно-коммунальном хозяйстве осуществляется в крайне стесненных финансовых условиях.</w:t>
      </w:r>
    </w:p>
    <w:p w:rsidR="009771B3" w:rsidRPr="00030CBC" w:rsidRDefault="009771B3" w:rsidP="009771B3">
      <w:pPr>
        <w:ind w:firstLine="708"/>
        <w:jc w:val="both"/>
        <w:rPr>
          <w:sz w:val="26"/>
          <w:szCs w:val="26"/>
        </w:rPr>
      </w:pPr>
      <w:r w:rsidRPr="00030CBC">
        <w:rPr>
          <w:sz w:val="26"/>
          <w:szCs w:val="26"/>
        </w:rPr>
        <w:t xml:space="preserve">В коммунальное хозяйство, чтобы предупредить разрушительные процессы, необходимы ежегодные вложения, потому что все системы изнашиваются непрерывно. Ежегодно, на подготовку к осенне-зимнему периоду нам требуется   до </w:t>
      </w:r>
      <w:r>
        <w:rPr>
          <w:sz w:val="26"/>
          <w:szCs w:val="26"/>
        </w:rPr>
        <w:t>1</w:t>
      </w:r>
      <w:r w:rsidRPr="00030CBC">
        <w:rPr>
          <w:sz w:val="26"/>
          <w:szCs w:val="26"/>
        </w:rPr>
        <w:t>70 млн. рублей. На реализацию мероприятий по подготовке к осенне-зимнему периоду 202</w:t>
      </w:r>
      <w:r>
        <w:rPr>
          <w:sz w:val="26"/>
          <w:szCs w:val="26"/>
        </w:rPr>
        <w:t>3</w:t>
      </w:r>
      <w:r w:rsidRPr="00030CBC">
        <w:rPr>
          <w:sz w:val="26"/>
          <w:szCs w:val="26"/>
        </w:rPr>
        <w:t>/202</w:t>
      </w:r>
      <w:r>
        <w:rPr>
          <w:sz w:val="26"/>
          <w:szCs w:val="26"/>
        </w:rPr>
        <w:t>4</w:t>
      </w:r>
      <w:r w:rsidRPr="00030CBC">
        <w:rPr>
          <w:sz w:val="26"/>
          <w:szCs w:val="26"/>
        </w:rPr>
        <w:t xml:space="preserve"> годов запрашивалось 127</w:t>
      </w:r>
      <w:r>
        <w:rPr>
          <w:sz w:val="26"/>
          <w:szCs w:val="26"/>
        </w:rPr>
        <w:t> </w:t>
      </w:r>
      <w:r w:rsidRPr="008E00A5">
        <w:rPr>
          <w:sz w:val="26"/>
          <w:szCs w:val="26"/>
        </w:rPr>
        <w:t>400</w:t>
      </w:r>
      <w:r>
        <w:rPr>
          <w:sz w:val="26"/>
          <w:szCs w:val="26"/>
        </w:rPr>
        <w:t> </w:t>
      </w:r>
      <w:r w:rsidRPr="008E00A5">
        <w:rPr>
          <w:sz w:val="26"/>
          <w:szCs w:val="26"/>
        </w:rPr>
        <w:t>473</w:t>
      </w:r>
      <w:r>
        <w:rPr>
          <w:sz w:val="26"/>
          <w:szCs w:val="26"/>
        </w:rPr>
        <w:t>,</w:t>
      </w:r>
      <w:r w:rsidRPr="008E00A5">
        <w:rPr>
          <w:sz w:val="26"/>
          <w:szCs w:val="26"/>
        </w:rPr>
        <w:t>9</w:t>
      </w:r>
      <w:r w:rsidRPr="00030CBC">
        <w:rPr>
          <w:sz w:val="26"/>
          <w:szCs w:val="26"/>
        </w:rPr>
        <w:t xml:space="preserve">рублей. Представленный нами план был </w:t>
      </w:r>
      <w:r>
        <w:rPr>
          <w:sz w:val="26"/>
          <w:szCs w:val="26"/>
        </w:rPr>
        <w:t xml:space="preserve">направлен в администрацию муниципального района «Борзинский район» и </w:t>
      </w:r>
      <w:r w:rsidRPr="00030CBC">
        <w:rPr>
          <w:sz w:val="26"/>
          <w:szCs w:val="26"/>
        </w:rPr>
        <w:t>рассмотрен Министерством жилищно-коммунального хозяйства, энергетики, цифровизации и связи Забайкальского края.</w:t>
      </w:r>
    </w:p>
    <w:p w:rsidR="009771B3" w:rsidRPr="00030CBC" w:rsidRDefault="009771B3" w:rsidP="009771B3">
      <w:pPr>
        <w:ind w:firstLine="708"/>
        <w:jc w:val="both"/>
        <w:rPr>
          <w:sz w:val="26"/>
          <w:szCs w:val="26"/>
        </w:rPr>
      </w:pPr>
      <w:r w:rsidRPr="00030CBC">
        <w:rPr>
          <w:sz w:val="26"/>
          <w:szCs w:val="26"/>
        </w:rPr>
        <w:t>В бюджете городского поселения «Борзинское» на исполнение плана мероприятия по подготовке к осенне-зимнему периоду 202</w:t>
      </w:r>
      <w:r>
        <w:rPr>
          <w:sz w:val="26"/>
          <w:szCs w:val="26"/>
        </w:rPr>
        <w:t>3</w:t>
      </w:r>
      <w:r w:rsidRPr="00030CBC">
        <w:rPr>
          <w:sz w:val="26"/>
          <w:szCs w:val="26"/>
        </w:rPr>
        <w:t>/202</w:t>
      </w:r>
      <w:r>
        <w:rPr>
          <w:sz w:val="26"/>
          <w:szCs w:val="26"/>
        </w:rPr>
        <w:t>4</w:t>
      </w:r>
      <w:r w:rsidRPr="00030CBC">
        <w:rPr>
          <w:sz w:val="26"/>
          <w:szCs w:val="26"/>
        </w:rPr>
        <w:t xml:space="preserve"> годов денежных средств </w:t>
      </w:r>
      <w:r>
        <w:rPr>
          <w:sz w:val="26"/>
          <w:szCs w:val="26"/>
        </w:rPr>
        <w:t>направлено970 100,69</w:t>
      </w:r>
      <w:r w:rsidRPr="00030CBC">
        <w:rPr>
          <w:sz w:val="26"/>
          <w:szCs w:val="26"/>
        </w:rPr>
        <w:t xml:space="preserve"> рублей, краевое же софинансирование составило всего 1</w:t>
      </w:r>
      <w:r>
        <w:rPr>
          <w:sz w:val="26"/>
          <w:szCs w:val="26"/>
        </w:rPr>
        <w:t>5 656 417,00</w:t>
      </w:r>
      <w:r w:rsidRPr="00030CBC">
        <w:rPr>
          <w:sz w:val="26"/>
          <w:szCs w:val="26"/>
        </w:rPr>
        <w:t xml:space="preserve"> рублей.</w:t>
      </w:r>
      <w:r>
        <w:rPr>
          <w:sz w:val="26"/>
          <w:szCs w:val="26"/>
        </w:rPr>
        <w:t xml:space="preserve"> Итого:</w:t>
      </w:r>
      <w:bookmarkStart w:id="0" w:name="_Hlk159846829"/>
      <w:r>
        <w:rPr>
          <w:sz w:val="26"/>
          <w:szCs w:val="26"/>
        </w:rPr>
        <w:t>16 626 517,69 рублей</w:t>
      </w:r>
      <w:bookmarkEnd w:id="0"/>
    </w:p>
    <w:p w:rsidR="009771B3" w:rsidRPr="00030CBC" w:rsidRDefault="009771B3" w:rsidP="009771B3">
      <w:pPr>
        <w:ind w:firstLine="708"/>
        <w:jc w:val="both"/>
        <w:rPr>
          <w:sz w:val="26"/>
          <w:szCs w:val="26"/>
        </w:rPr>
      </w:pPr>
      <w:r w:rsidRPr="00030CBC">
        <w:rPr>
          <w:sz w:val="26"/>
          <w:szCs w:val="26"/>
        </w:rPr>
        <w:t>В целях обеспечения своевременной и качественной подготовки объектов ЖКХ города Борзя к устойчивой и безаварийной работе в осенне-зимний период 202</w:t>
      </w:r>
      <w:r>
        <w:rPr>
          <w:sz w:val="26"/>
          <w:szCs w:val="26"/>
        </w:rPr>
        <w:t>3</w:t>
      </w:r>
      <w:r w:rsidRPr="00030CBC">
        <w:rPr>
          <w:sz w:val="26"/>
          <w:szCs w:val="26"/>
        </w:rPr>
        <w:t>/202</w:t>
      </w:r>
      <w:r>
        <w:rPr>
          <w:sz w:val="26"/>
          <w:szCs w:val="26"/>
        </w:rPr>
        <w:t>4</w:t>
      </w:r>
      <w:r w:rsidRPr="00030CBC">
        <w:rPr>
          <w:sz w:val="26"/>
          <w:szCs w:val="26"/>
        </w:rPr>
        <w:t xml:space="preserve"> годов были проведены следующие мероприятия:</w:t>
      </w:r>
    </w:p>
    <w:p w:rsidR="009771B3" w:rsidRPr="00030CBC" w:rsidRDefault="009771B3" w:rsidP="009771B3">
      <w:pPr>
        <w:ind w:firstLine="426"/>
        <w:jc w:val="both"/>
        <w:rPr>
          <w:sz w:val="26"/>
          <w:szCs w:val="26"/>
        </w:rPr>
      </w:pPr>
      <w:r w:rsidRPr="00030CBC">
        <w:rPr>
          <w:sz w:val="26"/>
          <w:szCs w:val="26"/>
        </w:rPr>
        <w:t>• при Главе городского поселения «Борзинское» проведено четыре заседания оперативного штаба по контролю подготовки и прохождению осенне-зимнего периода 202</w:t>
      </w:r>
      <w:r>
        <w:rPr>
          <w:sz w:val="26"/>
          <w:szCs w:val="26"/>
        </w:rPr>
        <w:t>3</w:t>
      </w:r>
      <w:r w:rsidRPr="00030CBC">
        <w:rPr>
          <w:sz w:val="26"/>
          <w:szCs w:val="26"/>
        </w:rPr>
        <w:t>/202</w:t>
      </w:r>
      <w:r>
        <w:rPr>
          <w:sz w:val="26"/>
          <w:szCs w:val="26"/>
        </w:rPr>
        <w:t>4</w:t>
      </w:r>
      <w:r w:rsidRPr="00030CBC">
        <w:rPr>
          <w:sz w:val="26"/>
          <w:szCs w:val="26"/>
        </w:rPr>
        <w:t xml:space="preserve"> годов;</w:t>
      </w:r>
    </w:p>
    <w:p w:rsidR="009771B3" w:rsidRPr="00030CBC" w:rsidRDefault="009771B3" w:rsidP="009771B3">
      <w:pPr>
        <w:ind w:firstLine="426"/>
        <w:jc w:val="both"/>
        <w:rPr>
          <w:sz w:val="26"/>
          <w:szCs w:val="26"/>
        </w:rPr>
      </w:pPr>
      <w:r w:rsidRPr="00030CBC">
        <w:rPr>
          <w:sz w:val="26"/>
          <w:szCs w:val="26"/>
        </w:rPr>
        <w:t xml:space="preserve">•  проводилась </w:t>
      </w:r>
      <w:r>
        <w:rPr>
          <w:sz w:val="26"/>
          <w:szCs w:val="26"/>
        </w:rPr>
        <w:t xml:space="preserve">жёсткая </w:t>
      </w:r>
      <w:r w:rsidRPr="00030CBC">
        <w:rPr>
          <w:sz w:val="26"/>
          <w:szCs w:val="26"/>
        </w:rPr>
        <w:t>работа по контролю разработки, утверждения и согласования паспортов готовности источников теплоснабжения городского поселения «Борзинское» к осенне-зимнему периоду 202</w:t>
      </w:r>
      <w:r>
        <w:rPr>
          <w:sz w:val="26"/>
          <w:szCs w:val="26"/>
        </w:rPr>
        <w:t>3</w:t>
      </w:r>
      <w:r w:rsidRPr="00030CBC">
        <w:rPr>
          <w:sz w:val="26"/>
          <w:szCs w:val="26"/>
        </w:rPr>
        <w:t>/202</w:t>
      </w:r>
      <w:r>
        <w:rPr>
          <w:sz w:val="26"/>
          <w:szCs w:val="26"/>
        </w:rPr>
        <w:t>4</w:t>
      </w:r>
      <w:r w:rsidRPr="00030CBC">
        <w:rPr>
          <w:sz w:val="26"/>
          <w:szCs w:val="26"/>
        </w:rPr>
        <w:t xml:space="preserve"> годов; </w:t>
      </w:r>
    </w:p>
    <w:p w:rsidR="009771B3" w:rsidRPr="00030CBC" w:rsidRDefault="009771B3" w:rsidP="009771B3">
      <w:pPr>
        <w:ind w:firstLine="426"/>
        <w:jc w:val="both"/>
        <w:rPr>
          <w:sz w:val="26"/>
          <w:szCs w:val="26"/>
        </w:rPr>
      </w:pPr>
      <w:r w:rsidRPr="00030CBC">
        <w:rPr>
          <w:sz w:val="26"/>
          <w:szCs w:val="26"/>
        </w:rPr>
        <w:t>• проведены проверки готовности к отопительному периоду 202</w:t>
      </w:r>
      <w:r>
        <w:rPr>
          <w:sz w:val="26"/>
          <w:szCs w:val="26"/>
        </w:rPr>
        <w:t>3</w:t>
      </w:r>
      <w:r w:rsidRPr="00030CBC">
        <w:rPr>
          <w:sz w:val="26"/>
          <w:szCs w:val="26"/>
        </w:rPr>
        <w:t>/202</w:t>
      </w:r>
      <w:r>
        <w:rPr>
          <w:sz w:val="26"/>
          <w:szCs w:val="26"/>
        </w:rPr>
        <w:t>4</w:t>
      </w:r>
      <w:r w:rsidRPr="00030CBC">
        <w:rPr>
          <w:sz w:val="26"/>
          <w:szCs w:val="26"/>
        </w:rPr>
        <w:t xml:space="preserve"> годов в отношении ресурсоснабжающей организации в сфере теплоснабжения, </w:t>
      </w:r>
      <w:r>
        <w:rPr>
          <w:sz w:val="26"/>
          <w:szCs w:val="26"/>
        </w:rPr>
        <w:t>пяти</w:t>
      </w:r>
      <w:r w:rsidRPr="00030CBC">
        <w:rPr>
          <w:sz w:val="26"/>
          <w:szCs w:val="26"/>
        </w:rPr>
        <w:t xml:space="preserve"> управляющих организаций, одного ТСН. </w:t>
      </w:r>
      <w:r>
        <w:rPr>
          <w:sz w:val="26"/>
          <w:szCs w:val="26"/>
        </w:rPr>
        <w:t>Пяти</w:t>
      </w:r>
      <w:r w:rsidRPr="00030CBC">
        <w:rPr>
          <w:sz w:val="26"/>
          <w:szCs w:val="26"/>
        </w:rPr>
        <w:t xml:space="preserve"> управляющим организациям, ТСН были выданы паспорта готовности к отопительному периоду 202</w:t>
      </w:r>
      <w:r>
        <w:rPr>
          <w:sz w:val="26"/>
          <w:szCs w:val="26"/>
        </w:rPr>
        <w:t>3</w:t>
      </w:r>
      <w:r w:rsidRPr="00030CBC">
        <w:rPr>
          <w:sz w:val="26"/>
          <w:szCs w:val="26"/>
        </w:rPr>
        <w:t>/202</w:t>
      </w:r>
      <w:r>
        <w:rPr>
          <w:sz w:val="26"/>
          <w:szCs w:val="26"/>
        </w:rPr>
        <w:t>4</w:t>
      </w:r>
      <w:r w:rsidRPr="00030CBC">
        <w:rPr>
          <w:sz w:val="26"/>
          <w:szCs w:val="26"/>
        </w:rPr>
        <w:t xml:space="preserve"> годов</w:t>
      </w:r>
      <w:r>
        <w:rPr>
          <w:sz w:val="26"/>
          <w:szCs w:val="26"/>
        </w:rPr>
        <w:t>.</w:t>
      </w:r>
    </w:p>
    <w:p w:rsidR="009771B3" w:rsidRPr="00030CBC" w:rsidRDefault="009771B3" w:rsidP="009771B3">
      <w:pPr>
        <w:ind w:firstLine="426"/>
        <w:jc w:val="both"/>
        <w:rPr>
          <w:sz w:val="26"/>
          <w:szCs w:val="26"/>
        </w:rPr>
      </w:pPr>
      <w:r w:rsidRPr="00030CBC">
        <w:rPr>
          <w:sz w:val="26"/>
          <w:szCs w:val="26"/>
        </w:rPr>
        <w:t>•  в процессе подготовки к отопительному периоду 202</w:t>
      </w:r>
      <w:r>
        <w:rPr>
          <w:sz w:val="26"/>
          <w:szCs w:val="26"/>
        </w:rPr>
        <w:t>3</w:t>
      </w:r>
      <w:r w:rsidRPr="00030CBC">
        <w:rPr>
          <w:sz w:val="26"/>
          <w:szCs w:val="26"/>
        </w:rPr>
        <w:t>/202</w:t>
      </w:r>
      <w:r>
        <w:rPr>
          <w:sz w:val="26"/>
          <w:szCs w:val="26"/>
        </w:rPr>
        <w:t>4</w:t>
      </w:r>
      <w:r w:rsidRPr="00030CBC">
        <w:rPr>
          <w:sz w:val="26"/>
          <w:szCs w:val="26"/>
        </w:rPr>
        <w:t xml:space="preserve"> годов в министерства и ведомства Забайкальского края специалистами администрации городского поселения «Борзинское» направлялись отчеты о ходе реализации мероприятий и выполнении конкретных работ. </w:t>
      </w:r>
    </w:p>
    <w:p w:rsidR="009771B3" w:rsidRPr="00030CBC" w:rsidRDefault="009771B3" w:rsidP="009771B3">
      <w:pPr>
        <w:ind w:firstLine="708"/>
        <w:jc w:val="both"/>
        <w:rPr>
          <w:sz w:val="26"/>
          <w:szCs w:val="26"/>
        </w:rPr>
      </w:pPr>
      <w:r w:rsidRPr="00030CBC">
        <w:rPr>
          <w:sz w:val="26"/>
          <w:szCs w:val="26"/>
        </w:rPr>
        <w:t>В течение осенне-зимнего периода 202</w:t>
      </w:r>
      <w:r>
        <w:rPr>
          <w:sz w:val="26"/>
          <w:szCs w:val="26"/>
        </w:rPr>
        <w:t>3</w:t>
      </w:r>
      <w:r w:rsidRPr="00030CBC">
        <w:rPr>
          <w:sz w:val="26"/>
          <w:szCs w:val="26"/>
        </w:rPr>
        <w:t>/202</w:t>
      </w:r>
      <w:r>
        <w:rPr>
          <w:sz w:val="26"/>
          <w:szCs w:val="26"/>
        </w:rPr>
        <w:t>4</w:t>
      </w:r>
      <w:r w:rsidRPr="00030CBC">
        <w:rPr>
          <w:sz w:val="26"/>
          <w:szCs w:val="26"/>
        </w:rPr>
        <w:t xml:space="preserve"> годов</w:t>
      </w:r>
      <w:r>
        <w:rPr>
          <w:sz w:val="26"/>
          <w:szCs w:val="26"/>
        </w:rPr>
        <w:t>, имели место</w:t>
      </w:r>
      <w:r w:rsidRPr="00030CBC">
        <w:rPr>
          <w:sz w:val="26"/>
          <w:szCs w:val="26"/>
        </w:rPr>
        <w:t xml:space="preserve"> инциденты в работе котельного оборудования, тепловых, водопроводных и канализационных сетей. </w:t>
      </w:r>
      <w:r>
        <w:rPr>
          <w:sz w:val="26"/>
          <w:szCs w:val="26"/>
        </w:rPr>
        <w:t xml:space="preserve">Администрация городского поселения «Борзинское» принимала меры по организации ликвидации инцидентов, контролировала их скорейшее устранение.  </w:t>
      </w:r>
    </w:p>
    <w:p w:rsidR="009771B3" w:rsidRPr="00030CBC" w:rsidRDefault="009771B3" w:rsidP="009771B3">
      <w:pPr>
        <w:ind w:firstLine="708"/>
        <w:jc w:val="both"/>
        <w:rPr>
          <w:sz w:val="26"/>
          <w:szCs w:val="26"/>
        </w:rPr>
      </w:pPr>
      <w:r w:rsidRPr="00030CBC">
        <w:rPr>
          <w:sz w:val="26"/>
          <w:szCs w:val="26"/>
        </w:rPr>
        <w:t>Однако необходимо отметить, что в 202</w:t>
      </w:r>
      <w:r>
        <w:rPr>
          <w:sz w:val="26"/>
          <w:szCs w:val="26"/>
        </w:rPr>
        <w:t>3</w:t>
      </w:r>
      <w:r w:rsidRPr="00030CBC">
        <w:rPr>
          <w:sz w:val="26"/>
          <w:szCs w:val="26"/>
        </w:rPr>
        <w:t xml:space="preserve"> году имели место локальные аварии на сетях теплоснабжения: по ул. </w:t>
      </w:r>
      <w:r>
        <w:rPr>
          <w:sz w:val="26"/>
          <w:szCs w:val="26"/>
        </w:rPr>
        <w:t>Лазо, 63</w:t>
      </w:r>
      <w:r w:rsidRPr="00030CBC">
        <w:rPr>
          <w:sz w:val="26"/>
          <w:szCs w:val="26"/>
        </w:rPr>
        <w:t xml:space="preserve"> (2 порыва); по ул. </w:t>
      </w:r>
      <w:r>
        <w:rPr>
          <w:sz w:val="26"/>
          <w:szCs w:val="26"/>
        </w:rPr>
        <w:t>Пушкина</w:t>
      </w:r>
      <w:r w:rsidRPr="00030CBC">
        <w:rPr>
          <w:sz w:val="26"/>
          <w:szCs w:val="26"/>
        </w:rPr>
        <w:t xml:space="preserve"> (1 порыв);по </w:t>
      </w:r>
      <w:r>
        <w:rPr>
          <w:sz w:val="26"/>
          <w:szCs w:val="26"/>
        </w:rPr>
        <w:t>пер. Переездный</w:t>
      </w:r>
      <w:r w:rsidRPr="00030CBC">
        <w:rPr>
          <w:sz w:val="26"/>
          <w:szCs w:val="26"/>
        </w:rPr>
        <w:t xml:space="preserve"> (2 порыва); по ул.</w:t>
      </w:r>
      <w:r>
        <w:rPr>
          <w:sz w:val="26"/>
          <w:szCs w:val="26"/>
        </w:rPr>
        <w:t xml:space="preserve"> Ленина</w:t>
      </w:r>
      <w:r w:rsidRPr="00030CBC">
        <w:rPr>
          <w:sz w:val="26"/>
          <w:szCs w:val="26"/>
        </w:rPr>
        <w:t xml:space="preserve"> (</w:t>
      </w:r>
      <w:r>
        <w:rPr>
          <w:sz w:val="26"/>
          <w:szCs w:val="26"/>
        </w:rPr>
        <w:t>1</w:t>
      </w:r>
      <w:r w:rsidRPr="00030CBC">
        <w:rPr>
          <w:sz w:val="26"/>
          <w:szCs w:val="26"/>
        </w:rPr>
        <w:t xml:space="preserve"> порыв); ул. Победы  (1 порыв); ул. Чехова (1 порыв);ул. </w:t>
      </w:r>
      <w:r>
        <w:rPr>
          <w:sz w:val="26"/>
          <w:szCs w:val="26"/>
        </w:rPr>
        <w:t>Чайковского (2 порыва)</w:t>
      </w:r>
      <w:r w:rsidRPr="00030CBC">
        <w:rPr>
          <w:sz w:val="26"/>
          <w:szCs w:val="26"/>
        </w:rPr>
        <w:t xml:space="preserve">, которые были устранены силами </w:t>
      </w:r>
      <w:r>
        <w:rPr>
          <w:sz w:val="26"/>
          <w:szCs w:val="26"/>
        </w:rPr>
        <w:t>ООО «СПК Борзя»</w:t>
      </w:r>
      <w:r w:rsidRPr="00030CBC">
        <w:rPr>
          <w:sz w:val="26"/>
          <w:szCs w:val="26"/>
        </w:rPr>
        <w:t xml:space="preserve">. </w:t>
      </w:r>
    </w:p>
    <w:p w:rsidR="009771B3" w:rsidRPr="00030CBC" w:rsidRDefault="009771B3" w:rsidP="009771B3">
      <w:pPr>
        <w:ind w:firstLine="708"/>
        <w:jc w:val="both"/>
        <w:rPr>
          <w:sz w:val="26"/>
          <w:szCs w:val="26"/>
        </w:rPr>
      </w:pPr>
      <w:r w:rsidRPr="00030CBC">
        <w:rPr>
          <w:sz w:val="26"/>
          <w:szCs w:val="26"/>
        </w:rPr>
        <w:t xml:space="preserve">В </w:t>
      </w:r>
      <w:r>
        <w:rPr>
          <w:sz w:val="26"/>
          <w:szCs w:val="26"/>
        </w:rPr>
        <w:t>декабре</w:t>
      </w:r>
      <w:r w:rsidRPr="00030CBC">
        <w:rPr>
          <w:sz w:val="26"/>
          <w:szCs w:val="26"/>
        </w:rPr>
        <w:t xml:space="preserve"> 202</w:t>
      </w:r>
      <w:r>
        <w:rPr>
          <w:sz w:val="26"/>
          <w:szCs w:val="26"/>
        </w:rPr>
        <w:t>3</w:t>
      </w:r>
      <w:r w:rsidRPr="00030CBC">
        <w:rPr>
          <w:sz w:val="26"/>
          <w:szCs w:val="26"/>
        </w:rPr>
        <w:t xml:space="preserve"> года </w:t>
      </w:r>
      <w:r>
        <w:rPr>
          <w:sz w:val="26"/>
          <w:szCs w:val="26"/>
        </w:rPr>
        <w:t>на ВНС мкр. Борзя-2</w:t>
      </w:r>
      <w:r w:rsidRPr="00030CBC">
        <w:rPr>
          <w:sz w:val="26"/>
          <w:szCs w:val="26"/>
        </w:rPr>
        <w:t xml:space="preserve"> произошла крупная авария, которая была устранена силами ООО «Аквастоки». </w:t>
      </w:r>
      <w:r>
        <w:rPr>
          <w:sz w:val="26"/>
          <w:szCs w:val="26"/>
        </w:rPr>
        <w:t xml:space="preserve">Проложен водовод от бактерицидной камеры центрального водозабора до ВНС </w:t>
      </w:r>
      <w:r w:rsidRPr="00A60F2E">
        <w:rPr>
          <w:sz w:val="26"/>
          <w:szCs w:val="26"/>
        </w:rPr>
        <w:t xml:space="preserve">мкр. Борзя-2 </w:t>
      </w:r>
      <w:r>
        <w:rPr>
          <w:sz w:val="26"/>
          <w:szCs w:val="26"/>
        </w:rPr>
        <w:t>проложен резервный водовод. Проведены работы по замене участка с</w:t>
      </w:r>
      <w:r w:rsidRPr="004B3D3E">
        <w:rPr>
          <w:sz w:val="26"/>
          <w:szCs w:val="26"/>
        </w:rPr>
        <w:t>ет</w:t>
      </w:r>
      <w:r>
        <w:rPr>
          <w:sz w:val="26"/>
          <w:szCs w:val="26"/>
        </w:rPr>
        <w:t>и</w:t>
      </w:r>
      <w:r w:rsidRPr="004B3D3E">
        <w:rPr>
          <w:sz w:val="26"/>
          <w:szCs w:val="26"/>
        </w:rPr>
        <w:t xml:space="preserve"> водоснабжения по пер. Зелёный в г. Борзя</w:t>
      </w:r>
      <w:r>
        <w:rPr>
          <w:sz w:val="26"/>
          <w:szCs w:val="26"/>
        </w:rPr>
        <w:t xml:space="preserve">. </w:t>
      </w:r>
    </w:p>
    <w:p w:rsidR="009771B3" w:rsidRPr="00030CBC" w:rsidRDefault="009771B3" w:rsidP="009771B3">
      <w:pPr>
        <w:ind w:firstLine="708"/>
        <w:jc w:val="both"/>
        <w:rPr>
          <w:sz w:val="26"/>
          <w:szCs w:val="26"/>
        </w:rPr>
      </w:pPr>
      <w:r w:rsidRPr="00030CBC">
        <w:rPr>
          <w:sz w:val="26"/>
          <w:szCs w:val="26"/>
        </w:rPr>
        <w:lastRenderedPageBreak/>
        <w:t>На участке от КНС Комсомольская до Модульных очистных сооружений; ул. Лазо в районе дома №126 имели место порывы трубопровода, которые были устранены силами ООО «Аквастоки».</w:t>
      </w:r>
    </w:p>
    <w:p w:rsidR="009771B3" w:rsidRDefault="009771B3" w:rsidP="009771B3">
      <w:pPr>
        <w:jc w:val="both"/>
      </w:pPr>
    </w:p>
    <w:p w:rsidR="009771B3" w:rsidRPr="00933B23" w:rsidRDefault="009771B3" w:rsidP="009771B3">
      <w:pPr>
        <w:jc w:val="center"/>
        <w:rPr>
          <w:i/>
          <w:u w:val="single"/>
        </w:rPr>
      </w:pPr>
      <w:r w:rsidRPr="00933B23">
        <w:rPr>
          <w:i/>
          <w:u w:val="single"/>
        </w:rPr>
        <w:t>3.2.</w:t>
      </w:r>
      <w:r w:rsidRPr="00933B23">
        <w:rPr>
          <w:i/>
          <w:u w:val="single"/>
        </w:rPr>
        <w:tab/>
        <w:t xml:space="preserve"> Модернизация объектов жилищно-коммунального комплекса</w:t>
      </w:r>
    </w:p>
    <w:p w:rsidR="009771B3" w:rsidRPr="00933B23" w:rsidRDefault="009771B3" w:rsidP="009771B3">
      <w:pPr>
        <w:jc w:val="center"/>
        <w:rPr>
          <w:i/>
          <w:u w:val="single"/>
        </w:rPr>
      </w:pPr>
    </w:p>
    <w:p w:rsidR="009771B3" w:rsidRPr="00030CBC" w:rsidRDefault="009771B3" w:rsidP="009771B3">
      <w:pPr>
        <w:ind w:firstLine="708"/>
        <w:jc w:val="both"/>
        <w:rPr>
          <w:sz w:val="26"/>
          <w:szCs w:val="26"/>
        </w:rPr>
      </w:pPr>
      <w:r w:rsidRPr="00030CBC">
        <w:rPr>
          <w:sz w:val="26"/>
          <w:szCs w:val="26"/>
        </w:rPr>
        <w:t xml:space="preserve">В рамках реализации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в 2021 году на территории городского поселения «Борзинское» были использованы средства в сумме </w:t>
      </w:r>
      <w:r w:rsidRPr="00A60F2E">
        <w:rPr>
          <w:sz w:val="26"/>
          <w:szCs w:val="26"/>
        </w:rPr>
        <w:t>16 626 517,69 рублей</w:t>
      </w:r>
      <w:r w:rsidRPr="00030CBC">
        <w:rPr>
          <w:sz w:val="26"/>
          <w:szCs w:val="26"/>
        </w:rPr>
        <w:t xml:space="preserve">. </w:t>
      </w:r>
    </w:p>
    <w:p w:rsidR="009771B3" w:rsidRPr="00030CBC" w:rsidRDefault="009771B3" w:rsidP="009771B3">
      <w:pPr>
        <w:ind w:firstLine="708"/>
        <w:jc w:val="both"/>
        <w:rPr>
          <w:sz w:val="26"/>
          <w:szCs w:val="26"/>
        </w:rPr>
      </w:pPr>
      <w:r w:rsidRPr="00030CBC">
        <w:rPr>
          <w:sz w:val="26"/>
          <w:szCs w:val="26"/>
        </w:rPr>
        <w:t>Указанные средства были реализованы в рамках выполнения следующих 1</w:t>
      </w:r>
      <w:r>
        <w:rPr>
          <w:sz w:val="26"/>
          <w:szCs w:val="26"/>
        </w:rPr>
        <w:t>3</w:t>
      </w:r>
      <w:r w:rsidRPr="00030CBC">
        <w:rPr>
          <w:sz w:val="26"/>
          <w:szCs w:val="26"/>
        </w:rPr>
        <w:t xml:space="preserve"> мероприятий:</w:t>
      </w:r>
    </w:p>
    <w:p w:rsidR="009771B3" w:rsidRPr="00030CBC" w:rsidRDefault="009771B3" w:rsidP="009771B3">
      <w:pPr>
        <w:ind w:firstLine="708"/>
        <w:jc w:val="both"/>
        <w:rPr>
          <w:sz w:val="26"/>
          <w:szCs w:val="26"/>
        </w:rPr>
      </w:pPr>
      <w:r w:rsidRPr="00030CBC">
        <w:rPr>
          <w:sz w:val="26"/>
          <w:szCs w:val="26"/>
        </w:rPr>
        <w:t xml:space="preserve">• </w:t>
      </w:r>
      <w:r w:rsidRPr="00C30272">
        <w:rPr>
          <w:sz w:val="26"/>
          <w:szCs w:val="26"/>
        </w:rPr>
        <w:t>Приобретение насоса ЭЦВ 10-65-125 нро</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Pr>
          <w:sz w:val="26"/>
          <w:szCs w:val="26"/>
        </w:rPr>
        <w:t>Приобретение материалов для р</w:t>
      </w:r>
      <w:r w:rsidRPr="00C30272">
        <w:rPr>
          <w:sz w:val="26"/>
          <w:szCs w:val="26"/>
        </w:rPr>
        <w:t>емонт</w:t>
      </w:r>
      <w:r>
        <w:rPr>
          <w:sz w:val="26"/>
          <w:szCs w:val="26"/>
        </w:rPr>
        <w:t>а</w:t>
      </w:r>
      <w:r w:rsidRPr="00C30272">
        <w:rPr>
          <w:sz w:val="26"/>
          <w:szCs w:val="26"/>
        </w:rPr>
        <w:t xml:space="preserve"> участка сетей теплоснабжения по ул. Горького, от гаража котельной НОДХ ст. Борзя до жилых домов № 1, № 1а, № 1б по ул. Горького в г. Борзя (в двухтрубном исполнении d-76 мм протяжённость 70 метров)</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sidRPr="00C30272">
        <w:rPr>
          <w:sz w:val="26"/>
          <w:szCs w:val="26"/>
        </w:rPr>
        <w:t>Приобретение материалов для ремонта участков тепловых сетей от УТ-7.3 через ТК-7.3-0, ТК-7.3-0-1 до ТК-7.3-0-2; от ТК-7.7-0-3 до ТК-7.7-2; от ТК-7.7-5 через ТК-7.7-9, ТК-7.7-11, ТК-7.7-13 до ввода в многоквартирный дом № 20 по ул. Лазо в г. Борзя Забайкальского края</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sidRPr="00B32461">
        <w:rPr>
          <w:sz w:val="26"/>
          <w:szCs w:val="26"/>
        </w:rPr>
        <w:t>Приобретение материалов на ремонт участка Центрального водовода по ул. Дзержинского от перекрёстка с ул. Свердлова до МДОУ "Детский сад Звёздочка" в г. Борзя Забайкальского</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замена </w:t>
      </w:r>
      <w:r>
        <w:rPr>
          <w:sz w:val="26"/>
          <w:szCs w:val="26"/>
        </w:rPr>
        <w:t>участка трубопровода холодного водоснабжения по пер. Переездный</w:t>
      </w:r>
      <w:r w:rsidRPr="00030CBC">
        <w:rPr>
          <w:sz w:val="26"/>
          <w:szCs w:val="26"/>
        </w:rPr>
        <w:t>;</w:t>
      </w:r>
    </w:p>
    <w:p w:rsidR="009771B3" w:rsidRPr="00030CBC" w:rsidRDefault="009771B3" w:rsidP="009771B3">
      <w:pPr>
        <w:ind w:firstLine="708"/>
        <w:jc w:val="both"/>
        <w:rPr>
          <w:sz w:val="26"/>
          <w:szCs w:val="26"/>
        </w:rPr>
      </w:pPr>
      <w:r w:rsidRPr="00030CBC">
        <w:rPr>
          <w:sz w:val="26"/>
          <w:szCs w:val="26"/>
        </w:rPr>
        <w:t>•  замена конвективн</w:t>
      </w:r>
      <w:r>
        <w:rPr>
          <w:sz w:val="26"/>
          <w:szCs w:val="26"/>
        </w:rPr>
        <w:t>ой части</w:t>
      </w:r>
      <w:r w:rsidRPr="00030CBC">
        <w:rPr>
          <w:sz w:val="26"/>
          <w:szCs w:val="26"/>
        </w:rPr>
        <w:t xml:space="preserve"> котла №1 на </w:t>
      </w:r>
      <w:r>
        <w:rPr>
          <w:sz w:val="26"/>
          <w:szCs w:val="26"/>
        </w:rPr>
        <w:t>Центральной</w:t>
      </w:r>
      <w:r w:rsidRPr="00030CBC">
        <w:rPr>
          <w:sz w:val="26"/>
          <w:szCs w:val="26"/>
        </w:rPr>
        <w:t xml:space="preserve"> котельной;</w:t>
      </w:r>
    </w:p>
    <w:p w:rsidR="009771B3" w:rsidRPr="00030CBC" w:rsidRDefault="009771B3" w:rsidP="009771B3">
      <w:pPr>
        <w:ind w:firstLine="708"/>
        <w:jc w:val="both"/>
        <w:rPr>
          <w:sz w:val="26"/>
          <w:szCs w:val="26"/>
        </w:rPr>
      </w:pPr>
      <w:r w:rsidRPr="00030CBC">
        <w:rPr>
          <w:sz w:val="26"/>
          <w:szCs w:val="26"/>
        </w:rPr>
        <w:t xml:space="preserve">•  </w:t>
      </w:r>
      <w:r>
        <w:rPr>
          <w:sz w:val="26"/>
          <w:szCs w:val="26"/>
        </w:rPr>
        <w:t>ремонт участка тепловой сети и холодного водоснабжения от ТК-56 джо МКД № 2, № 2А, № 4 по ул. Промышленная</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Pr>
          <w:sz w:val="26"/>
          <w:szCs w:val="26"/>
        </w:rPr>
        <w:t>замена участка водовода по ул. Гурьева до перекрёстка ул. Молодёжная и ул. Парфёнова</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Pr>
          <w:sz w:val="26"/>
          <w:szCs w:val="26"/>
        </w:rPr>
        <w:t>приобретение дробилки ДО-1М котельной центральная и топки ТЛПХ котельной Модульная</w:t>
      </w:r>
      <w:r w:rsidRPr="00030CBC">
        <w:rPr>
          <w:sz w:val="26"/>
          <w:szCs w:val="26"/>
        </w:rPr>
        <w:t xml:space="preserve">: </w:t>
      </w:r>
    </w:p>
    <w:p w:rsidR="009771B3" w:rsidRPr="00030CBC" w:rsidRDefault="009771B3" w:rsidP="009771B3">
      <w:pPr>
        <w:ind w:firstLine="708"/>
        <w:jc w:val="both"/>
        <w:rPr>
          <w:sz w:val="26"/>
          <w:szCs w:val="26"/>
        </w:rPr>
      </w:pPr>
      <w:r w:rsidRPr="00030CBC">
        <w:rPr>
          <w:sz w:val="26"/>
          <w:szCs w:val="26"/>
        </w:rPr>
        <w:t xml:space="preserve">• ремонт участка </w:t>
      </w:r>
      <w:r>
        <w:rPr>
          <w:sz w:val="26"/>
          <w:szCs w:val="26"/>
        </w:rPr>
        <w:t>тепловой сети от ТК-7.3-1 до дома № 12 по ул. Богдана Хмельницкого</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Pr>
          <w:sz w:val="26"/>
          <w:szCs w:val="26"/>
        </w:rPr>
        <w:t xml:space="preserve">  замена участка трубопровода холодного водоснабжения от дома № 98 по ул. Лазо до ул. Журавлёва</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Pr>
          <w:sz w:val="26"/>
          <w:szCs w:val="26"/>
        </w:rPr>
        <w:t>ремонт участка водоотведения в районе дома № 126 по ул. Лазо</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w:t>
      </w:r>
      <w:r>
        <w:rPr>
          <w:sz w:val="26"/>
          <w:szCs w:val="26"/>
        </w:rPr>
        <w:t>замена погружных экранов котла № 3 котельной Центральная</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Кроме того, </w:t>
      </w:r>
      <w:r>
        <w:rPr>
          <w:sz w:val="26"/>
          <w:szCs w:val="26"/>
        </w:rPr>
        <w:t>ООО «СПК Борзя</w:t>
      </w:r>
      <w:r w:rsidRPr="00030CBC">
        <w:rPr>
          <w:sz w:val="26"/>
          <w:szCs w:val="26"/>
        </w:rPr>
        <w:t>» были выполнены следующие работы по ремонту котельного оборудования и тепловых камер:</w:t>
      </w:r>
    </w:p>
    <w:p w:rsidR="009771B3" w:rsidRPr="00030CBC" w:rsidRDefault="009771B3" w:rsidP="009771B3">
      <w:pPr>
        <w:ind w:firstLine="708"/>
        <w:jc w:val="both"/>
        <w:rPr>
          <w:sz w:val="26"/>
          <w:szCs w:val="26"/>
        </w:rPr>
      </w:pPr>
      <w:r w:rsidRPr="00030CBC">
        <w:rPr>
          <w:sz w:val="26"/>
          <w:szCs w:val="26"/>
        </w:rPr>
        <w:t>• очистка тепловых камер;</w:t>
      </w:r>
    </w:p>
    <w:p w:rsidR="009771B3" w:rsidRPr="00030CBC" w:rsidRDefault="009771B3" w:rsidP="009771B3">
      <w:pPr>
        <w:ind w:firstLine="708"/>
        <w:jc w:val="both"/>
        <w:rPr>
          <w:sz w:val="26"/>
          <w:szCs w:val="26"/>
        </w:rPr>
      </w:pPr>
      <w:r w:rsidRPr="00030CBC">
        <w:rPr>
          <w:sz w:val="26"/>
          <w:szCs w:val="26"/>
        </w:rPr>
        <w:t>• ревизия, набивка сальниковой камеры, замена прокладочного материала, частичная замена болтов запорной арматуры в тепловых камерах;</w:t>
      </w:r>
    </w:p>
    <w:p w:rsidR="009771B3" w:rsidRPr="00030CBC" w:rsidRDefault="009771B3" w:rsidP="009771B3">
      <w:pPr>
        <w:ind w:firstLine="708"/>
        <w:jc w:val="both"/>
        <w:rPr>
          <w:sz w:val="26"/>
          <w:szCs w:val="26"/>
        </w:rPr>
      </w:pPr>
      <w:r w:rsidRPr="00030CBC">
        <w:rPr>
          <w:sz w:val="26"/>
          <w:szCs w:val="26"/>
        </w:rPr>
        <w:t>• замена запорной арматуры в тепловых камерах;</w:t>
      </w:r>
    </w:p>
    <w:p w:rsidR="009771B3" w:rsidRPr="00030CBC" w:rsidRDefault="009771B3" w:rsidP="009771B3">
      <w:pPr>
        <w:ind w:firstLine="708"/>
        <w:jc w:val="both"/>
        <w:rPr>
          <w:sz w:val="26"/>
          <w:szCs w:val="26"/>
        </w:rPr>
      </w:pPr>
      <w:r w:rsidRPr="00030CBC">
        <w:rPr>
          <w:sz w:val="26"/>
          <w:szCs w:val="26"/>
        </w:rPr>
        <w:t>• очистка и ревизия оборудования и запорной арматуры на котельных, расположенных на территории городского поселения «Борзинское»;</w:t>
      </w:r>
    </w:p>
    <w:p w:rsidR="009771B3" w:rsidRPr="00030CBC" w:rsidRDefault="009771B3" w:rsidP="009771B3">
      <w:pPr>
        <w:ind w:firstLine="708"/>
        <w:jc w:val="both"/>
        <w:rPr>
          <w:sz w:val="26"/>
          <w:szCs w:val="26"/>
        </w:rPr>
      </w:pPr>
      <w:r w:rsidRPr="00030CBC">
        <w:rPr>
          <w:sz w:val="26"/>
          <w:szCs w:val="26"/>
        </w:rPr>
        <w:t>• ревизия углеподачи на котельных Госпиталь, Центральная, Модульная;</w:t>
      </w:r>
    </w:p>
    <w:p w:rsidR="009771B3" w:rsidRPr="00030CBC" w:rsidRDefault="009771B3" w:rsidP="009771B3">
      <w:pPr>
        <w:ind w:firstLine="708"/>
        <w:jc w:val="both"/>
        <w:rPr>
          <w:sz w:val="26"/>
          <w:szCs w:val="26"/>
        </w:rPr>
      </w:pPr>
      <w:r w:rsidRPr="00030CBC">
        <w:rPr>
          <w:sz w:val="26"/>
          <w:szCs w:val="26"/>
        </w:rPr>
        <w:lastRenderedPageBreak/>
        <w:t>• замена подшипников дымососов котельная Госпиталь, Модульная;</w:t>
      </w:r>
    </w:p>
    <w:p w:rsidR="009771B3" w:rsidRPr="00030CBC" w:rsidRDefault="009771B3" w:rsidP="009771B3">
      <w:pPr>
        <w:ind w:firstLine="708"/>
        <w:jc w:val="both"/>
        <w:rPr>
          <w:sz w:val="26"/>
          <w:szCs w:val="26"/>
        </w:rPr>
      </w:pPr>
      <w:r w:rsidRPr="00030CBC">
        <w:rPr>
          <w:sz w:val="26"/>
          <w:szCs w:val="26"/>
        </w:rPr>
        <w:t>• установка дополнительного подпиточного насоса Котельной Центральная;</w:t>
      </w:r>
    </w:p>
    <w:p w:rsidR="009771B3" w:rsidRPr="00030CBC" w:rsidRDefault="009771B3" w:rsidP="009771B3">
      <w:pPr>
        <w:ind w:firstLine="708"/>
        <w:jc w:val="both"/>
        <w:rPr>
          <w:sz w:val="26"/>
          <w:szCs w:val="26"/>
        </w:rPr>
      </w:pPr>
      <w:r w:rsidRPr="00030CBC">
        <w:rPr>
          <w:sz w:val="26"/>
          <w:szCs w:val="26"/>
        </w:rPr>
        <w:t>• ремонт транспортеров установки углеподачи котельной Модульная и Госпиталь.</w:t>
      </w:r>
    </w:p>
    <w:p w:rsidR="009771B3" w:rsidRPr="00030CBC" w:rsidRDefault="009771B3" w:rsidP="009771B3">
      <w:pPr>
        <w:ind w:firstLine="708"/>
        <w:jc w:val="both"/>
        <w:rPr>
          <w:sz w:val="26"/>
          <w:szCs w:val="26"/>
        </w:rPr>
      </w:pPr>
      <w:r w:rsidRPr="00030CBC">
        <w:rPr>
          <w:sz w:val="26"/>
          <w:szCs w:val="26"/>
        </w:rPr>
        <w:t>Кроме обозначенного, в рамках концессионного соглашения ООО «Аквастоки» в 202</w:t>
      </w:r>
      <w:r>
        <w:rPr>
          <w:sz w:val="26"/>
          <w:szCs w:val="26"/>
        </w:rPr>
        <w:t>3</w:t>
      </w:r>
      <w:r w:rsidRPr="00030CBC">
        <w:rPr>
          <w:sz w:val="26"/>
          <w:szCs w:val="26"/>
        </w:rPr>
        <w:t xml:space="preserve"> году проведены следующие мероприятия:</w:t>
      </w:r>
    </w:p>
    <w:p w:rsidR="009771B3" w:rsidRPr="00030CBC" w:rsidRDefault="009771B3" w:rsidP="009771B3">
      <w:pPr>
        <w:ind w:firstLine="708"/>
        <w:jc w:val="both"/>
        <w:rPr>
          <w:sz w:val="26"/>
          <w:szCs w:val="26"/>
        </w:rPr>
      </w:pPr>
      <w:r w:rsidRPr="00030CBC">
        <w:rPr>
          <w:sz w:val="26"/>
          <w:szCs w:val="26"/>
        </w:rPr>
        <w:t>• строительство ограждения по периметру резервуара Семенихина, 25 (горка);</w:t>
      </w:r>
    </w:p>
    <w:p w:rsidR="009771B3" w:rsidRPr="00030CBC" w:rsidRDefault="009771B3" w:rsidP="009771B3">
      <w:pPr>
        <w:ind w:firstLine="708"/>
        <w:jc w:val="both"/>
        <w:rPr>
          <w:sz w:val="26"/>
          <w:szCs w:val="26"/>
        </w:rPr>
      </w:pPr>
      <w:r w:rsidRPr="00030CBC">
        <w:rPr>
          <w:sz w:val="26"/>
          <w:szCs w:val="26"/>
        </w:rPr>
        <w:t xml:space="preserve">• </w:t>
      </w:r>
      <w:r>
        <w:rPr>
          <w:sz w:val="26"/>
          <w:szCs w:val="26"/>
        </w:rPr>
        <w:t xml:space="preserve">закуплен материал для </w:t>
      </w:r>
      <w:r w:rsidRPr="00030CBC">
        <w:rPr>
          <w:sz w:val="26"/>
          <w:szCs w:val="26"/>
        </w:rPr>
        <w:t>строительств</w:t>
      </w:r>
      <w:r>
        <w:rPr>
          <w:sz w:val="26"/>
          <w:szCs w:val="26"/>
        </w:rPr>
        <w:t>а</w:t>
      </w:r>
      <w:r w:rsidRPr="00030CBC">
        <w:rPr>
          <w:sz w:val="26"/>
          <w:szCs w:val="26"/>
        </w:rPr>
        <w:t xml:space="preserve"> канализационного коллектора от ул.</w:t>
      </w:r>
      <w:r>
        <w:rPr>
          <w:sz w:val="26"/>
          <w:szCs w:val="26"/>
        </w:rPr>
        <w:t xml:space="preserve"> Промышленная</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ремонт водокачки по ул. </w:t>
      </w:r>
      <w:r>
        <w:rPr>
          <w:sz w:val="26"/>
          <w:szCs w:val="26"/>
        </w:rPr>
        <w:t>Чайковского</w:t>
      </w:r>
      <w:r w:rsidRPr="00030CBC">
        <w:rPr>
          <w:sz w:val="26"/>
          <w:szCs w:val="26"/>
        </w:rPr>
        <w:t>.</w:t>
      </w:r>
    </w:p>
    <w:p w:rsidR="009771B3" w:rsidRPr="00030CBC" w:rsidRDefault="009771B3" w:rsidP="009771B3">
      <w:pPr>
        <w:ind w:firstLine="708"/>
        <w:jc w:val="both"/>
        <w:rPr>
          <w:sz w:val="26"/>
          <w:szCs w:val="26"/>
        </w:rPr>
      </w:pPr>
      <w:r w:rsidRPr="00030CBC">
        <w:rPr>
          <w:sz w:val="26"/>
          <w:szCs w:val="26"/>
        </w:rPr>
        <w:t>Кроме того, ООО «Аквастоки» в 202</w:t>
      </w:r>
      <w:r>
        <w:rPr>
          <w:sz w:val="26"/>
          <w:szCs w:val="26"/>
        </w:rPr>
        <w:t>3</w:t>
      </w:r>
      <w:r w:rsidRPr="00030CBC">
        <w:rPr>
          <w:sz w:val="26"/>
          <w:szCs w:val="26"/>
        </w:rPr>
        <w:t xml:space="preserve"> году были выполнены следующие работы по ремонту объектов системы холодного водоснабжения и водоотведения:</w:t>
      </w:r>
    </w:p>
    <w:p w:rsidR="009771B3" w:rsidRPr="00030CBC" w:rsidRDefault="009771B3" w:rsidP="009771B3">
      <w:pPr>
        <w:ind w:firstLine="708"/>
        <w:jc w:val="both"/>
        <w:rPr>
          <w:sz w:val="26"/>
          <w:szCs w:val="26"/>
        </w:rPr>
      </w:pPr>
      <w:r w:rsidRPr="00030CBC">
        <w:rPr>
          <w:sz w:val="26"/>
          <w:szCs w:val="26"/>
        </w:rPr>
        <w:t xml:space="preserve">• замена участка трубопровода холодного водоснабжения по </w:t>
      </w:r>
      <w:r>
        <w:rPr>
          <w:sz w:val="26"/>
          <w:szCs w:val="26"/>
        </w:rPr>
        <w:t>пер. Переездный</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замена </w:t>
      </w:r>
      <w:r>
        <w:rPr>
          <w:sz w:val="26"/>
          <w:szCs w:val="26"/>
        </w:rPr>
        <w:t>1</w:t>
      </w:r>
      <w:r w:rsidRPr="00030CBC">
        <w:rPr>
          <w:sz w:val="26"/>
          <w:szCs w:val="26"/>
        </w:rPr>
        <w:t xml:space="preserve"> насос</w:t>
      </w:r>
      <w:r>
        <w:rPr>
          <w:sz w:val="26"/>
          <w:szCs w:val="26"/>
        </w:rPr>
        <w:t>а</w:t>
      </w:r>
      <w:r w:rsidRPr="00030CBC">
        <w:rPr>
          <w:sz w:val="26"/>
          <w:szCs w:val="26"/>
        </w:rPr>
        <w:t xml:space="preserve"> ЭЦВ 10-65-1</w:t>
      </w:r>
      <w:r>
        <w:rPr>
          <w:sz w:val="26"/>
          <w:szCs w:val="26"/>
        </w:rPr>
        <w:t>25 нро</w:t>
      </w:r>
      <w:r w:rsidRPr="00030CBC">
        <w:rPr>
          <w:sz w:val="26"/>
          <w:szCs w:val="26"/>
        </w:rPr>
        <w:t>;</w:t>
      </w:r>
    </w:p>
    <w:p w:rsidR="009771B3" w:rsidRPr="00030CBC" w:rsidRDefault="009771B3" w:rsidP="009771B3">
      <w:pPr>
        <w:ind w:firstLine="708"/>
        <w:jc w:val="both"/>
        <w:rPr>
          <w:sz w:val="26"/>
          <w:szCs w:val="26"/>
        </w:rPr>
      </w:pPr>
      <w:r w:rsidRPr="00030CBC">
        <w:rPr>
          <w:sz w:val="26"/>
          <w:szCs w:val="26"/>
        </w:rPr>
        <w:t xml:space="preserve">• отремонтировано </w:t>
      </w:r>
      <w:r>
        <w:rPr>
          <w:sz w:val="26"/>
          <w:szCs w:val="26"/>
        </w:rPr>
        <w:t>3</w:t>
      </w:r>
      <w:r w:rsidRPr="00030CBC">
        <w:rPr>
          <w:sz w:val="26"/>
          <w:szCs w:val="26"/>
        </w:rPr>
        <w:t xml:space="preserve">0 канализационных колодцев; </w:t>
      </w:r>
    </w:p>
    <w:p w:rsidR="009771B3" w:rsidRPr="00030CBC" w:rsidRDefault="009771B3" w:rsidP="009771B3">
      <w:pPr>
        <w:ind w:firstLine="708"/>
        <w:jc w:val="both"/>
        <w:rPr>
          <w:sz w:val="26"/>
          <w:szCs w:val="26"/>
        </w:rPr>
      </w:pPr>
      <w:r w:rsidRPr="00030CBC">
        <w:rPr>
          <w:sz w:val="26"/>
          <w:szCs w:val="26"/>
        </w:rPr>
        <w:t>• ревизия оборудования на 3 КНС: Мясокомбинат, мкр. Борзя-2, ул. Комсомольская;</w:t>
      </w:r>
    </w:p>
    <w:p w:rsidR="009771B3" w:rsidRPr="00030CBC" w:rsidRDefault="009771B3" w:rsidP="009771B3">
      <w:pPr>
        <w:ind w:firstLine="708"/>
        <w:jc w:val="both"/>
        <w:rPr>
          <w:sz w:val="26"/>
          <w:szCs w:val="26"/>
        </w:rPr>
      </w:pPr>
      <w:r w:rsidRPr="00030CBC">
        <w:rPr>
          <w:sz w:val="26"/>
          <w:szCs w:val="26"/>
        </w:rPr>
        <w:t>• ревизия насосного оборудования на объекте - станция биологической очистки сточных вод, приобретены;</w:t>
      </w:r>
    </w:p>
    <w:p w:rsidR="009771B3" w:rsidRPr="00030CBC" w:rsidRDefault="009771B3" w:rsidP="009771B3">
      <w:pPr>
        <w:ind w:firstLine="708"/>
        <w:jc w:val="both"/>
        <w:rPr>
          <w:sz w:val="26"/>
          <w:szCs w:val="26"/>
        </w:rPr>
      </w:pPr>
      <w:r w:rsidRPr="00030CBC">
        <w:rPr>
          <w:sz w:val="26"/>
          <w:szCs w:val="26"/>
        </w:rPr>
        <w:t xml:space="preserve">• замена </w:t>
      </w:r>
      <w:r>
        <w:rPr>
          <w:sz w:val="26"/>
          <w:szCs w:val="26"/>
        </w:rPr>
        <w:t>2</w:t>
      </w:r>
      <w:r w:rsidRPr="00030CBC">
        <w:rPr>
          <w:sz w:val="26"/>
          <w:szCs w:val="26"/>
        </w:rPr>
        <w:t xml:space="preserve"> насосов ЭЦВ 6-10-110;</w:t>
      </w:r>
    </w:p>
    <w:p w:rsidR="009771B3" w:rsidRPr="00030CBC" w:rsidRDefault="009771B3" w:rsidP="009771B3">
      <w:pPr>
        <w:ind w:firstLine="708"/>
        <w:jc w:val="both"/>
        <w:rPr>
          <w:sz w:val="26"/>
          <w:szCs w:val="26"/>
        </w:rPr>
      </w:pPr>
      <w:r w:rsidRPr="00030CBC">
        <w:rPr>
          <w:sz w:val="26"/>
          <w:szCs w:val="26"/>
        </w:rPr>
        <w:t>• отремонтированы смотровые колодцы на ул. Партизанская, Гурьева, Чайковского, ул. Журавлева, ул. Дзержинского, ул. Свердлова;</w:t>
      </w:r>
    </w:p>
    <w:p w:rsidR="009771B3" w:rsidRPr="00030CBC" w:rsidRDefault="009771B3" w:rsidP="009771B3">
      <w:pPr>
        <w:ind w:firstLine="708"/>
        <w:jc w:val="both"/>
        <w:rPr>
          <w:sz w:val="26"/>
          <w:szCs w:val="26"/>
        </w:rPr>
      </w:pPr>
      <w:r w:rsidRPr="00030CBC">
        <w:rPr>
          <w:sz w:val="26"/>
          <w:szCs w:val="26"/>
        </w:rPr>
        <w:t>• ревизия запорной арматуры диаметр 100 (6 штук) и установка новой запорной арматуры (3 штуки)</w:t>
      </w:r>
      <w:r>
        <w:rPr>
          <w:sz w:val="26"/>
          <w:szCs w:val="26"/>
        </w:rPr>
        <w:t>.</w:t>
      </w:r>
    </w:p>
    <w:p w:rsidR="009771B3" w:rsidRDefault="009771B3" w:rsidP="009771B3">
      <w:pPr>
        <w:jc w:val="both"/>
      </w:pPr>
    </w:p>
    <w:p w:rsidR="009771B3" w:rsidRPr="00933B23" w:rsidRDefault="009771B3" w:rsidP="009771B3">
      <w:pPr>
        <w:jc w:val="center"/>
        <w:rPr>
          <w:i/>
          <w:u w:val="single"/>
        </w:rPr>
      </w:pPr>
      <w:r w:rsidRPr="00933B23">
        <w:rPr>
          <w:i/>
          <w:u w:val="single"/>
        </w:rPr>
        <w:t>3.3.</w:t>
      </w:r>
      <w:r w:rsidRPr="00933B23">
        <w:rPr>
          <w:i/>
          <w:u w:val="single"/>
        </w:rPr>
        <w:tab/>
        <w:t xml:space="preserve"> Внедрение новых и совершенствование существующих принципов работы коммунального комплекса</w:t>
      </w:r>
    </w:p>
    <w:p w:rsidR="009771B3" w:rsidRDefault="009771B3" w:rsidP="009771B3">
      <w:pPr>
        <w:jc w:val="both"/>
      </w:pPr>
    </w:p>
    <w:p w:rsidR="009771B3" w:rsidRPr="00030CBC" w:rsidRDefault="009771B3" w:rsidP="009771B3">
      <w:pPr>
        <w:ind w:firstLine="708"/>
        <w:jc w:val="both"/>
        <w:rPr>
          <w:sz w:val="26"/>
          <w:szCs w:val="26"/>
        </w:rPr>
      </w:pPr>
      <w:r w:rsidRPr="00030CBC">
        <w:rPr>
          <w:sz w:val="26"/>
          <w:szCs w:val="26"/>
        </w:rPr>
        <w:t>На территории городского поселения «Борзинское» созданы оптимальные условия для здоровой конкуренции на рынке услуг жилищно-коммунального хозяйства. В данную сферу привлечены субъекты малого и среднего предпринимательства, с которыми заключены договоры и концессионные соглашения.</w:t>
      </w:r>
    </w:p>
    <w:p w:rsidR="009771B3" w:rsidRPr="00030CBC" w:rsidRDefault="009771B3" w:rsidP="009771B3">
      <w:pPr>
        <w:ind w:firstLine="708"/>
        <w:jc w:val="both"/>
        <w:rPr>
          <w:sz w:val="26"/>
          <w:szCs w:val="26"/>
        </w:rPr>
      </w:pPr>
      <w:r w:rsidRPr="00030CBC">
        <w:rPr>
          <w:sz w:val="26"/>
          <w:szCs w:val="26"/>
        </w:rPr>
        <w:t xml:space="preserve">Так, </w:t>
      </w:r>
      <w:r>
        <w:rPr>
          <w:sz w:val="26"/>
          <w:szCs w:val="26"/>
        </w:rPr>
        <w:t>ООО «СПК Борзя»</w:t>
      </w:r>
      <w:r w:rsidRPr="00030CBC">
        <w:rPr>
          <w:sz w:val="26"/>
          <w:szCs w:val="26"/>
        </w:rPr>
        <w:t xml:space="preserve"> обеспечивает население г. Борзя коммунальной услугой теплоснабжение и горячее водоснабжение, ООО «Аквастоки» коммунальной услугой - холодное водоснабжение и водоотведение, ООО «Олерон +» осуществляет сбор и вывоз ТКО, а МБУ «Благоустройство» занималось </w:t>
      </w:r>
      <w:r>
        <w:rPr>
          <w:sz w:val="26"/>
          <w:szCs w:val="26"/>
        </w:rPr>
        <w:t xml:space="preserve">вывозом крупногабаритных отходов </w:t>
      </w:r>
      <w:r w:rsidRPr="00030CBC">
        <w:rPr>
          <w:sz w:val="26"/>
          <w:szCs w:val="26"/>
        </w:rPr>
        <w:t xml:space="preserve">города Борзя. </w:t>
      </w:r>
    </w:p>
    <w:p w:rsidR="009771B3" w:rsidRPr="00030CBC" w:rsidRDefault="009771B3" w:rsidP="009771B3">
      <w:pPr>
        <w:ind w:firstLine="708"/>
        <w:jc w:val="both"/>
        <w:rPr>
          <w:sz w:val="26"/>
          <w:szCs w:val="26"/>
        </w:rPr>
      </w:pPr>
      <w:r w:rsidRPr="00030CBC">
        <w:rPr>
          <w:sz w:val="26"/>
          <w:szCs w:val="26"/>
        </w:rPr>
        <w:t xml:space="preserve">Кроме того, на территории городского поселения «Борзинское» имеются ведомственные предприятия жилищно-коммунального комплекса, такие как: АО «Читаэнергосбыт», ПО ЮС ПАО «Россети Сибирь», обеспечивающие население города электроэнергией, а также Читинский территориальный участок Забайкальской дирекции по тепловодоснабжению филиала ОАО «РЖД», которые осуществляют теплоснабжение и водоснабжение населения. </w:t>
      </w:r>
    </w:p>
    <w:p w:rsidR="009771B3" w:rsidRPr="00030CBC" w:rsidRDefault="009771B3" w:rsidP="009771B3">
      <w:pPr>
        <w:ind w:firstLine="708"/>
        <w:jc w:val="both"/>
        <w:rPr>
          <w:sz w:val="26"/>
          <w:szCs w:val="26"/>
        </w:rPr>
      </w:pPr>
      <w:r w:rsidRPr="00030CBC">
        <w:rPr>
          <w:sz w:val="26"/>
          <w:szCs w:val="26"/>
        </w:rPr>
        <w:t xml:space="preserve">Для обеспечения благоприятных и безопасных условий проживания граждан, надлежащего содержания общего имущества в многоквартирном доме, </w:t>
      </w:r>
      <w:r w:rsidRPr="00030CBC">
        <w:rPr>
          <w:sz w:val="26"/>
          <w:szCs w:val="26"/>
        </w:rPr>
        <w:lastRenderedPageBreak/>
        <w:t>созданы все условия для выбора собственниками помещений одного из способов управления многоквартирными домами.</w:t>
      </w:r>
    </w:p>
    <w:p w:rsidR="009771B3" w:rsidRPr="00030CBC" w:rsidRDefault="009771B3" w:rsidP="009771B3">
      <w:pPr>
        <w:ind w:firstLine="708"/>
        <w:jc w:val="both"/>
        <w:rPr>
          <w:sz w:val="26"/>
          <w:szCs w:val="26"/>
        </w:rPr>
      </w:pPr>
      <w:r w:rsidRPr="00030CBC">
        <w:rPr>
          <w:sz w:val="26"/>
          <w:szCs w:val="26"/>
        </w:rPr>
        <w:t>В 202</w:t>
      </w:r>
      <w:r>
        <w:rPr>
          <w:sz w:val="26"/>
          <w:szCs w:val="26"/>
        </w:rPr>
        <w:t>3</w:t>
      </w:r>
      <w:r w:rsidRPr="00030CBC">
        <w:rPr>
          <w:sz w:val="26"/>
          <w:szCs w:val="26"/>
        </w:rPr>
        <w:t xml:space="preserve"> году обслуживанием жилищного фонда в многоквартирных домах занимались управляющие, обслуживающие организации и товарищества собственников недвижимости: </w:t>
      </w:r>
    </w:p>
    <w:p w:rsidR="009771B3" w:rsidRPr="00030CBC" w:rsidRDefault="009771B3" w:rsidP="009771B3">
      <w:pPr>
        <w:ind w:firstLine="708"/>
        <w:jc w:val="both"/>
        <w:rPr>
          <w:sz w:val="26"/>
          <w:szCs w:val="26"/>
        </w:rPr>
      </w:pPr>
      <w:r w:rsidRPr="00030CBC">
        <w:rPr>
          <w:sz w:val="26"/>
          <w:szCs w:val="26"/>
        </w:rPr>
        <w:t>•  ООО «Забайкалье»;</w:t>
      </w:r>
    </w:p>
    <w:p w:rsidR="009771B3" w:rsidRPr="00030CBC" w:rsidRDefault="009771B3" w:rsidP="009771B3">
      <w:pPr>
        <w:ind w:firstLine="708"/>
        <w:jc w:val="both"/>
        <w:rPr>
          <w:sz w:val="26"/>
          <w:szCs w:val="26"/>
        </w:rPr>
      </w:pPr>
      <w:r w:rsidRPr="00030CBC">
        <w:rPr>
          <w:sz w:val="26"/>
          <w:szCs w:val="26"/>
        </w:rPr>
        <w:t>•  ООО «Сапфир»;</w:t>
      </w:r>
    </w:p>
    <w:p w:rsidR="009771B3" w:rsidRPr="00030CBC" w:rsidRDefault="009771B3" w:rsidP="009771B3">
      <w:pPr>
        <w:ind w:firstLine="708"/>
        <w:jc w:val="both"/>
        <w:rPr>
          <w:sz w:val="26"/>
          <w:szCs w:val="26"/>
        </w:rPr>
      </w:pPr>
      <w:r w:rsidRPr="00030CBC">
        <w:rPr>
          <w:sz w:val="26"/>
          <w:szCs w:val="26"/>
        </w:rPr>
        <w:t>•  ООО «Кристалл»;</w:t>
      </w:r>
    </w:p>
    <w:p w:rsidR="009771B3" w:rsidRPr="00030CBC" w:rsidRDefault="009771B3" w:rsidP="009771B3">
      <w:pPr>
        <w:ind w:firstLine="708"/>
        <w:jc w:val="both"/>
        <w:rPr>
          <w:sz w:val="26"/>
          <w:szCs w:val="26"/>
        </w:rPr>
      </w:pPr>
      <w:r w:rsidRPr="00030CBC">
        <w:rPr>
          <w:sz w:val="26"/>
          <w:szCs w:val="26"/>
        </w:rPr>
        <w:t>•  ООО «УК «Борзяночка»;</w:t>
      </w:r>
    </w:p>
    <w:p w:rsidR="009771B3" w:rsidRDefault="009771B3" w:rsidP="009771B3">
      <w:pPr>
        <w:ind w:firstLine="708"/>
        <w:jc w:val="both"/>
        <w:rPr>
          <w:sz w:val="26"/>
          <w:szCs w:val="26"/>
        </w:rPr>
      </w:pPr>
      <w:r w:rsidRPr="00030CBC">
        <w:rPr>
          <w:sz w:val="26"/>
          <w:szCs w:val="26"/>
        </w:rPr>
        <w:t>•  ООО «УК «Ритм-Борзя»;</w:t>
      </w:r>
    </w:p>
    <w:p w:rsidR="009771B3" w:rsidRPr="00030CBC" w:rsidRDefault="009771B3" w:rsidP="009771B3">
      <w:pPr>
        <w:ind w:firstLine="708"/>
        <w:jc w:val="both"/>
        <w:rPr>
          <w:sz w:val="26"/>
          <w:szCs w:val="26"/>
        </w:rPr>
      </w:pPr>
      <w:r w:rsidRPr="00030CBC">
        <w:rPr>
          <w:sz w:val="26"/>
          <w:szCs w:val="26"/>
        </w:rPr>
        <w:t>•  ООО «</w:t>
      </w:r>
      <w:r>
        <w:rPr>
          <w:sz w:val="26"/>
          <w:szCs w:val="26"/>
        </w:rPr>
        <w:t>ЧАЗ «Трудовой ресурс</w:t>
      </w:r>
      <w:r w:rsidRPr="00030CBC">
        <w:rPr>
          <w:sz w:val="26"/>
          <w:szCs w:val="26"/>
        </w:rPr>
        <w:t>»;</w:t>
      </w:r>
    </w:p>
    <w:p w:rsidR="009771B3" w:rsidRPr="00030CBC" w:rsidRDefault="009771B3" w:rsidP="009771B3">
      <w:pPr>
        <w:ind w:firstLine="708"/>
        <w:jc w:val="both"/>
        <w:rPr>
          <w:sz w:val="26"/>
          <w:szCs w:val="26"/>
        </w:rPr>
      </w:pPr>
      <w:r w:rsidRPr="00030CBC">
        <w:rPr>
          <w:sz w:val="26"/>
          <w:szCs w:val="26"/>
        </w:rPr>
        <w:t>•  ТСН «Железнодорожник»;</w:t>
      </w:r>
    </w:p>
    <w:p w:rsidR="009771B3" w:rsidRPr="00030CBC" w:rsidRDefault="009771B3" w:rsidP="009771B3">
      <w:pPr>
        <w:ind w:firstLine="708"/>
        <w:jc w:val="both"/>
        <w:rPr>
          <w:sz w:val="26"/>
          <w:szCs w:val="26"/>
        </w:rPr>
      </w:pPr>
      <w:r w:rsidRPr="00030CBC">
        <w:rPr>
          <w:sz w:val="26"/>
          <w:szCs w:val="26"/>
        </w:rPr>
        <w:t>•  домоуправление №1 (г. Борзя) ЖКС №9 (с. Домна) Филиала ФГБУ «ЦЖКУ» Минобороны России по ВВО;</w:t>
      </w:r>
    </w:p>
    <w:p w:rsidR="009771B3" w:rsidRPr="00030CBC" w:rsidRDefault="009771B3" w:rsidP="009771B3">
      <w:pPr>
        <w:ind w:firstLine="708"/>
        <w:jc w:val="both"/>
        <w:rPr>
          <w:sz w:val="26"/>
          <w:szCs w:val="26"/>
        </w:rPr>
      </w:pPr>
      <w:r w:rsidRPr="00030CBC">
        <w:rPr>
          <w:sz w:val="26"/>
          <w:szCs w:val="26"/>
        </w:rPr>
        <w:t>• ФГАУ «Центральное управление жилищно-социальной инфраструктуры (комплекса) Министерства обороны РФ (ТО «Читинский» Филиала «Восточный»).</w:t>
      </w:r>
    </w:p>
    <w:p w:rsidR="009771B3" w:rsidRPr="00030CBC" w:rsidRDefault="009771B3" w:rsidP="009771B3">
      <w:pPr>
        <w:ind w:firstLine="708"/>
        <w:jc w:val="both"/>
        <w:rPr>
          <w:sz w:val="26"/>
          <w:szCs w:val="26"/>
        </w:rPr>
      </w:pPr>
      <w:r w:rsidRPr="00030CBC">
        <w:rPr>
          <w:sz w:val="26"/>
          <w:szCs w:val="26"/>
        </w:rPr>
        <w:t xml:space="preserve">В рамках трехстороннего концессионного соглашения, заключенного между городским поселением «Борзинское», ООО «Аквастоки» и Забайкальским краем, ООО «Аквастоки» осуществляет деятельность по производству, передаче, распределению и транспортировке холодного водоснабжения и водоотведения, в том числе очистку сточных вод. Регулярно, на территории городского поселения, модернизируется система централизованного водоснабжения и водоотведения, ведется строительство новых канализационных сетей, проводятся ремонты существующих сетей. </w:t>
      </w:r>
    </w:p>
    <w:p w:rsidR="009771B3" w:rsidRPr="00030CBC" w:rsidRDefault="009771B3" w:rsidP="009771B3">
      <w:pPr>
        <w:ind w:firstLine="708"/>
        <w:jc w:val="both"/>
        <w:rPr>
          <w:sz w:val="26"/>
          <w:szCs w:val="26"/>
        </w:rPr>
      </w:pPr>
      <w:r w:rsidRPr="00030CBC">
        <w:rPr>
          <w:sz w:val="26"/>
          <w:szCs w:val="26"/>
        </w:rPr>
        <w:t>Объекты теплоснабжения городского поселения планируется передать в концессию, посредством заключения концессионного соглашения. Это позволит осуществлять реконструкцию и модернизацию инфраструктуры, что, в свою очередь, оптимизирует процессы производства, передачи и распределения тепловой энергии в городе.</w:t>
      </w:r>
      <w:r>
        <w:rPr>
          <w:sz w:val="26"/>
          <w:szCs w:val="26"/>
        </w:rPr>
        <w:t xml:space="preserve"> Также планируется развивать конкурентную среду между управляющими компаниями методом создания благоприятных условий для данного бизнеса. </w:t>
      </w:r>
    </w:p>
    <w:p w:rsidR="009771B3" w:rsidRDefault="009771B3" w:rsidP="009771B3">
      <w:pPr>
        <w:jc w:val="both"/>
      </w:pPr>
    </w:p>
    <w:p w:rsidR="009771B3" w:rsidRPr="00933B23" w:rsidRDefault="009771B3" w:rsidP="009771B3">
      <w:pPr>
        <w:jc w:val="center"/>
        <w:rPr>
          <w:i/>
          <w:u w:val="single"/>
        </w:rPr>
      </w:pPr>
      <w:r w:rsidRPr="00933B23">
        <w:rPr>
          <w:i/>
          <w:u w:val="single"/>
        </w:rPr>
        <w:t>3.4. Ремонт жилищного фонда городского поселения</w:t>
      </w:r>
    </w:p>
    <w:p w:rsidR="009771B3" w:rsidRPr="004B325A" w:rsidRDefault="009771B3" w:rsidP="009771B3">
      <w:pPr>
        <w:jc w:val="center"/>
        <w:rPr>
          <w:i/>
        </w:rPr>
      </w:pPr>
    </w:p>
    <w:p w:rsidR="009771B3" w:rsidRPr="00030CBC" w:rsidRDefault="009771B3" w:rsidP="009771B3">
      <w:pPr>
        <w:ind w:firstLine="708"/>
        <w:jc w:val="both"/>
        <w:rPr>
          <w:sz w:val="26"/>
          <w:szCs w:val="26"/>
        </w:rPr>
      </w:pPr>
      <w:r w:rsidRPr="00030CBC">
        <w:rPr>
          <w:sz w:val="26"/>
          <w:szCs w:val="26"/>
        </w:rPr>
        <w:t>Организована работа с собственниками помещений в многоквартирных домах, по вопросу проведения в 202</w:t>
      </w:r>
      <w:r>
        <w:rPr>
          <w:sz w:val="26"/>
          <w:szCs w:val="26"/>
        </w:rPr>
        <w:t>3</w:t>
      </w:r>
      <w:r w:rsidRPr="00030CBC">
        <w:rPr>
          <w:sz w:val="26"/>
          <w:szCs w:val="26"/>
        </w:rPr>
        <w:t xml:space="preserve"> году капитального ремонта общего имущества, согласно Региональному краткосрочному плану реализации Региональной программы капитального ремонта общего имущества на 202</w:t>
      </w:r>
      <w:r>
        <w:rPr>
          <w:sz w:val="26"/>
          <w:szCs w:val="26"/>
        </w:rPr>
        <w:t>3</w:t>
      </w:r>
      <w:r w:rsidRPr="00030CBC">
        <w:rPr>
          <w:sz w:val="26"/>
          <w:szCs w:val="26"/>
        </w:rPr>
        <w:t>-202</w:t>
      </w:r>
      <w:r>
        <w:rPr>
          <w:sz w:val="26"/>
          <w:szCs w:val="26"/>
        </w:rPr>
        <w:t>5</w:t>
      </w:r>
      <w:r w:rsidRPr="00030CBC">
        <w:rPr>
          <w:sz w:val="26"/>
          <w:szCs w:val="26"/>
        </w:rPr>
        <w:t xml:space="preserve"> годы, а также в соответствии с Муниципальным краткосрочным планом реализации Региональной программы капитального ремонта общего имущества на 202</w:t>
      </w:r>
      <w:r>
        <w:rPr>
          <w:sz w:val="26"/>
          <w:szCs w:val="26"/>
        </w:rPr>
        <w:t>3</w:t>
      </w:r>
      <w:r w:rsidRPr="00030CBC">
        <w:rPr>
          <w:sz w:val="26"/>
          <w:szCs w:val="26"/>
        </w:rPr>
        <w:t>-202</w:t>
      </w:r>
      <w:r>
        <w:rPr>
          <w:sz w:val="26"/>
          <w:szCs w:val="26"/>
        </w:rPr>
        <w:t>5</w:t>
      </w:r>
      <w:r w:rsidRPr="00030CBC">
        <w:rPr>
          <w:sz w:val="26"/>
          <w:szCs w:val="26"/>
        </w:rPr>
        <w:t xml:space="preserve"> годы.</w:t>
      </w:r>
    </w:p>
    <w:p w:rsidR="009771B3" w:rsidRPr="004B325A" w:rsidRDefault="009771B3" w:rsidP="009771B3">
      <w:pPr>
        <w:jc w:val="center"/>
        <w:rPr>
          <w:i/>
        </w:rPr>
      </w:pPr>
    </w:p>
    <w:p w:rsidR="009771B3" w:rsidRPr="00933B23" w:rsidRDefault="009771B3" w:rsidP="009771B3">
      <w:pPr>
        <w:jc w:val="center"/>
        <w:rPr>
          <w:i/>
          <w:u w:val="single"/>
        </w:rPr>
      </w:pPr>
      <w:r w:rsidRPr="00933B23">
        <w:rPr>
          <w:i/>
          <w:u w:val="single"/>
        </w:rPr>
        <w:t>3.5. Работа с жилым фондом городского поселения</w:t>
      </w:r>
    </w:p>
    <w:p w:rsidR="009771B3" w:rsidRDefault="009771B3" w:rsidP="009771B3">
      <w:pPr>
        <w:jc w:val="both"/>
      </w:pPr>
      <w:r>
        <w:tab/>
      </w:r>
    </w:p>
    <w:p w:rsidR="009771B3" w:rsidRPr="00030CBC" w:rsidRDefault="009771B3" w:rsidP="009771B3">
      <w:pPr>
        <w:ind w:firstLine="708"/>
        <w:jc w:val="both"/>
        <w:rPr>
          <w:sz w:val="26"/>
          <w:szCs w:val="26"/>
        </w:rPr>
      </w:pPr>
      <w:r w:rsidRPr="00030CBC">
        <w:rPr>
          <w:sz w:val="26"/>
          <w:szCs w:val="26"/>
        </w:rPr>
        <w:t>Важной работой сотрудников администрации является участие во внеочередных общих собраниях собственников помещений многоквартирных домов с вопросами, отнесенными к компетенции общего собрания собственников помещений многоквартирных домов. В прошлом году сотрудники приняли участие в 5 таких собраниях.</w:t>
      </w:r>
    </w:p>
    <w:p w:rsidR="009771B3" w:rsidRPr="00030CBC" w:rsidRDefault="009771B3" w:rsidP="009771B3">
      <w:pPr>
        <w:ind w:firstLine="708"/>
        <w:jc w:val="both"/>
        <w:rPr>
          <w:sz w:val="26"/>
          <w:szCs w:val="26"/>
        </w:rPr>
      </w:pPr>
      <w:r w:rsidRPr="00030CBC">
        <w:rPr>
          <w:sz w:val="26"/>
          <w:szCs w:val="26"/>
        </w:rPr>
        <w:lastRenderedPageBreak/>
        <w:t>Также специалистами администрации за отчетный период проведено обследование более 5</w:t>
      </w:r>
      <w:r>
        <w:rPr>
          <w:sz w:val="26"/>
          <w:szCs w:val="26"/>
        </w:rPr>
        <w:t>3</w:t>
      </w:r>
      <w:r w:rsidRPr="00030CBC">
        <w:rPr>
          <w:sz w:val="26"/>
          <w:szCs w:val="26"/>
        </w:rPr>
        <w:t xml:space="preserve"> участков сетей теплоснабжения, водоснабжения и водоотведения, а также по заявлениям граждан, юридических лиц и индивидуальных предпринимателей проведено более 3</w:t>
      </w:r>
      <w:r>
        <w:rPr>
          <w:sz w:val="26"/>
          <w:szCs w:val="26"/>
        </w:rPr>
        <w:t>1</w:t>
      </w:r>
      <w:r w:rsidRPr="00030CBC">
        <w:rPr>
          <w:sz w:val="26"/>
          <w:szCs w:val="26"/>
        </w:rPr>
        <w:t xml:space="preserve"> выездных обследований внутридомовых инженерных систем.</w:t>
      </w:r>
    </w:p>
    <w:p w:rsidR="009771B3" w:rsidRDefault="009771B3" w:rsidP="009771B3">
      <w:pPr>
        <w:jc w:val="both"/>
      </w:pPr>
    </w:p>
    <w:p w:rsidR="009771B3" w:rsidRPr="00933B23" w:rsidRDefault="009771B3" w:rsidP="009771B3">
      <w:pPr>
        <w:jc w:val="center"/>
        <w:rPr>
          <w:i/>
          <w:u w:val="single"/>
        </w:rPr>
      </w:pPr>
      <w:r w:rsidRPr="00933B23">
        <w:rPr>
          <w:i/>
          <w:u w:val="single"/>
        </w:rPr>
        <w:t>3.6. Реализация программы переселения из аварийного жилищного фонда</w:t>
      </w:r>
    </w:p>
    <w:p w:rsidR="009771B3" w:rsidRPr="00933B23" w:rsidRDefault="009771B3" w:rsidP="009771B3">
      <w:pPr>
        <w:jc w:val="center"/>
        <w:rPr>
          <w:i/>
          <w:u w:val="single"/>
        </w:rPr>
      </w:pPr>
      <w:r w:rsidRPr="00933B23">
        <w:rPr>
          <w:i/>
          <w:u w:val="single"/>
        </w:rPr>
        <w:t>городского поселения «Борзинское»</w:t>
      </w:r>
    </w:p>
    <w:p w:rsidR="009771B3" w:rsidRPr="007B4266" w:rsidRDefault="009771B3" w:rsidP="009771B3">
      <w:pPr>
        <w:jc w:val="center"/>
        <w:rPr>
          <w:i/>
        </w:rPr>
      </w:pPr>
    </w:p>
    <w:p w:rsidR="009771B3" w:rsidRDefault="009771B3" w:rsidP="009771B3">
      <w:pPr>
        <w:ind w:firstLine="708"/>
        <w:jc w:val="both"/>
        <w:rPr>
          <w:sz w:val="26"/>
          <w:szCs w:val="26"/>
        </w:rPr>
      </w:pPr>
      <w:r w:rsidRPr="00030CBC">
        <w:rPr>
          <w:sz w:val="26"/>
          <w:szCs w:val="26"/>
        </w:rPr>
        <w:t xml:space="preserve">Для разработки новой </w:t>
      </w:r>
      <w:r>
        <w:rPr>
          <w:sz w:val="26"/>
          <w:szCs w:val="26"/>
        </w:rPr>
        <w:t xml:space="preserve">региональной </w:t>
      </w:r>
      <w:r w:rsidRPr="00030CBC">
        <w:rPr>
          <w:sz w:val="26"/>
          <w:szCs w:val="26"/>
        </w:rPr>
        <w:t xml:space="preserve">программы, администрацией городского поселения подготовлен и направлен в Министерство жилищно-коммунального хозяйства, энергетики, цифровизации и связи Забайкальского края пакет документов, включающий межведомственные комиссионные акты обследований и заключения о признании многоквартирных домов аварийными и подлежащими сносу, а также заключения специализированных организаций, постановления администрации городского поселения  «Борзинское» и списки переселяемых граждан. </w:t>
      </w:r>
    </w:p>
    <w:p w:rsidR="009771B3" w:rsidRPr="00030CBC" w:rsidRDefault="009771B3" w:rsidP="009771B3">
      <w:pPr>
        <w:ind w:firstLine="708"/>
        <w:jc w:val="both"/>
        <w:rPr>
          <w:sz w:val="26"/>
          <w:szCs w:val="26"/>
        </w:rPr>
      </w:pPr>
      <w:r w:rsidRPr="00712877">
        <w:rPr>
          <w:sz w:val="26"/>
          <w:szCs w:val="26"/>
        </w:rPr>
        <w:t xml:space="preserve">Согласно постановлению Правительства Забайкальского края от 05.03.2022 года № 72, в Региональную адресную программу по переселению граждан из аварийного жилищного фонда на 2019-2025 годы включены следующие многоквартирные дома: ул. Дзержинского, д. 11, ул. Железнодорожная, д. 3, ул. Железнодорожная, д. 4, ул. Железнодорожная, д. 5,  ул. Железнодорожная, д. 8, ул. Железнодорожная, д. 9,  ул. Железнодорожная, д. 12, ул. Карла Маркса, д. 167А, ул. Красноармейская, д. 3, ул. Лазо, д. 45, ул. Лазо, д. 74, ул. Нагорная, д. 8, ул. Промышленная, д. 2, пер. Путевой, д. 9, пер. Путевой, д. 11, ул. Советская, д. 41 со сроком расселения до 1 сентября 2024 года и ул. Савватеевская, д. 82 со сроком расселения до 1 сентября 2025 года. Источник финансирования не определён.   </w:t>
      </w:r>
    </w:p>
    <w:p w:rsidR="009771B3" w:rsidRPr="00030CBC" w:rsidRDefault="009771B3" w:rsidP="009771B3">
      <w:pPr>
        <w:ind w:firstLine="708"/>
        <w:jc w:val="both"/>
        <w:rPr>
          <w:sz w:val="26"/>
          <w:szCs w:val="26"/>
        </w:rPr>
      </w:pPr>
      <w:r w:rsidRPr="00030CBC">
        <w:rPr>
          <w:sz w:val="26"/>
          <w:szCs w:val="26"/>
        </w:rPr>
        <w:t>В реестр многоквартирного жилищного фонда городском поселении «Борзинское», признанного аварийным и подлежащим сносу, администрацией городского поселения в 20</w:t>
      </w:r>
      <w:r>
        <w:rPr>
          <w:sz w:val="26"/>
          <w:szCs w:val="26"/>
        </w:rPr>
        <w:t>23</w:t>
      </w:r>
      <w:r w:rsidRPr="00030CBC">
        <w:rPr>
          <w:sz w:val="26"/>
          <w:szCs w:val="26"/>
        </w:rPr>
        <w:t xml:space="preserve"> году внесено 4</w:t>
      </w:r>
      <w:r>
        <w:rPr>
          <w:sz w:val="26"/>
          <w:szCs w:val="26"/>
        </w:rPr>
        <w:t>1</w:t>
      </w:r>
      <w:r w:rsidRPr="00030CBC">
        <w:rPr>
          <w:sz w:val="26"/>
          <w:szCs w:val="26"/>
        </w:rPr>
        <w:t xml:space="preserve"> многоквартирны</w:t>
      </w:r>
      <w:r>
        <w:rPr>
          <w:sz w:val="26"/>
          <w:szCs w:val="26"/>
        </w:rPr>
        <w:t>й</w:t>
      </w:r>
      <w:r w:rsidRPr="00030CBC">
        <w:rPr>
          <w:sz w:val="26"/>
          <w:szCs w:val="26"/>
        </w:rPr>
        <w:t xml:space="preserve"> дом, в том числе и дома блокированной застройки, в которых проживает около </w:t>
      </w:r>
      <w:r>
        <w:rPr>
          <w:sz w:val="26"/>
          <w:szCs w:val="26"/>
        </w:rPr>
        <w:t>1213</w:t>
      </w:r>
      <w:r w:rsidRPr="00030CBC">
        <w:rPr>
          <w:sz w:val="26"/>
          <w:szCs w:val="26"/>
        </w:rPr>
        <w:t xml:space="preserve"> граждан.</w:t>
      </w:r>
    </w:p>
    <w:p w:rsidR="009771B3" w:rsidRPr="00030CBC" w:rsidRDefault="009771B3" w:rsidP="009771B3">
      <w:pPr>
        <w:ind w:firstLine="708"/>
        <w:jc w:val="both"/>
        <w:rPr>
          <w:sz w:val="26"/>
          <w:szCs w:val="26"/>
        </w:rPr>
      </w:pPr>
      <w:r w:rsidRPr="00030CBC">
        <w:rPr>
          <w:sz w:val="26"/>
          <w:szCs w:val="26"/>
        </w:rPr>
        <w:t>В 202</w:t>
      </w:r>
      <w:r>
        <w:rPr>
          <w:sz w:val="26"/>
          <w:szCs w:val="26"/>
        </w:rPr>
        <w:t>3</w:t>
      </w:r>
      <w:r w:rsidRPr="00030CBC">
        <w:rPr>
          <w:sz w:val="26"/>
          <w:szCs w:val="26"/>
        </w:rPr>
        <w:t xml:space="preserve"> году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поселения «Борзинское» на предмет пригодности для проживания обследовано два жилых помещения.</w:t>
      </w:r>
    </w:p>
    <w:p w:rsidR="009771B3" w:rsidRDefault="009771B3" w:rsidP="009771B3">
      <w:pPr>
        <w:ind w:firstLine="708"/>
        <w:jc w:val="both"/>
        <w:rPr>
          <w:sz w:val="26"/>
          <w:szCs w:val="26"/>
        </w:rPr>
      </w:pPr>
      <w:r w:rsidRPr="00030CBC">
        <w:rPr>
          <w:sz w:val="26"/>
          <w:szCs w:val="26"/>
        </w:rPr>
        <w:t xml:space="preserve">В целях мониторинга состояния многоквартирных домов, ранее признанных аварийными и подлежащими сносу, межведомственной комиссией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поселения «Борзинское» было обследовано 40 многоквартирных домов. </w:t>
      </w:r>
      <w:r>
        <w:rPr>
          <w:sz w:val="26"/>
          <w:szCs w:val="26"/>
        </w:rPr>
        <w:t xml:space="preserve">Заключен договор со специализированной организацией для проведения мониторинга состояния строительных конструкций многоквартирного дома, расположенного по адресу: г. Борзя, ул. Савватеевская, 82. </w:t>
      </w:r>
    </w:p>
    <w:p w:rsidR="009771B3" w:rsidRDefault="009771B3" w:rsidP="009771B3">
      <w:pPr>
        <w:jc w:val="both"/>
      </w:pPr>
    </w:p>
    <w:p w:rsidR="009771B3" w:rsidRPr="00933B23" w:rsidRDefault="009771B3" w:rsidP="009771B3">
      <w:pPr>
        <w:jc w:val="center"/>
        <w:rPr>
          <w:b/>
          <w:bCs/>
          <w:i/>
          <w:u w:val="single"/>
        </w:rPr>
      </w:pPr>
      <w:r w:rsidRPr="00933B23">
        <w:rPr>
          <w:b/>
          <w:bCs/>
          <w:i/>
          <w:u w:val="single"/>
        </w:rPr>
        <w:t>Благоустройство</w:t>
      </w:r>
    </w:p>
    <w:p w:rsidR="009771B3" w:rsidRPr="007B4266" w:rsidRDefault="009771B3" w:rsidP="009771B3">
      <w:pPr>
        <w:jc w:val="center"/>
        <w:rPr>
          <w:i/>
        </w:rPr>
      </w:pPr>
    </w:p>
    <w:p w:rsidR="009771B3" w:rsidRPr="00933B23" w:rsidRDefault="009771B3" w:rsidP="009771B3">
      <w:pPr>
        <w:jc w:val="center"/>
        <w:rPr>
          <w:i/>
          <w:u w:val="single"/>
        </w:rPr>
      </w:pPr>
      <w:r w:rsidRPr="00933B23">
        <w:rPr>
          <w:i/>
          <w:u w:val="single"/>
        </w:rPr>
        <w:lastRenderedPageBreak/>
        <w:t>3.7. Монтаж и установка контейнерных площадок под твердые коммунальные отходы</w:t>
      </w:r>
    </w:p>
    <w:p w:rsidR="009771B3" w:rsidRPr="00933B23" w:rsidRDefault="009771B3" w:rsidP="009771B3">
      <w:pPr>
        <w:jc w:val="center"/>
        <w:rPr>
          <w:i/>
          <w:u w:val="single"/>
        </w:rPr>
      </w:pPr>
    </w:p>
    <w:p w:rsidR="009771B3" w:rsidRPr="00030CBC" w:rsidRDefault="009771B3" w:rsidP="009771B3">
      <w:pPr>
        <w:ind w:firstLine="708"/>
        <w:jc w:val="both"/>
        <w:rPr>
          <w:sz w:val="26"/>
          <w:szCs w:val="26"/>
        </w:rPr>
      </w:pPr>
      <w:r w:rsidRPr="00030CBC">
        <w:rPr>
          <w:sz w:val="26"/>
          <w:szCs w:val="26"/>
        </w:rPr>
        <w:t>В целях снижения негативного воздействия на окружающую среду отходов производства и потребления, улучшения экологической ситуации разработана и утверждена постановлением администрации городского поселения «Борзинское» от 15 июля 2019 года № 396 муниципальная программа «Развитие системы обращения с твердыми коммунальными отходами в городском поселении «Борзинское» на 2019-2023 годы».</w:t>
      </w:r>
    </w:p>
    <w:p w:rsidR="009771B3" w:rsidRPr="00030CBC" w:rsidRDefault="009771B3" w:rsidP="009771B3">
      <w:pPr>
        <w:ind w:firstLine="708"/>
        <w:jc w:val="both"/>
        <w:rPr>
          <w:sz w:val="26"/>
          <w:szCs w:val="26"/>
        </w:rPr>
      </w:pPr>
      <w:r w:rsidRPr="00030CBC">
        <w:rPr>
          <w:sz w:val="26"/>
          <w:szCs w:val="26"/>
        </w:rPr>
        <w:t xml:space="preserve">Постановлением администрации городского поселения «Борзинское» от 03.03.2021 года №118 (в редакции постановления администрации городского поселения «Борзинское» от 27.10.2021 года №681) утвержден реестр 4098 мест (площадок) накопления твердых коммунальных отходов на территории городского поселения «Борзинское» и территориальных схем мест размещения площадок твердых коммунальных отходов на территории городского поселения «Борзинское». </w:t>
      </w:r>
    </w:p>
    <w:p w:rsidR="009771B3" w:rsidRDefault="009771B3" w:rsidP="009771B3">
      <w:pPr>
        <w:ind w:firstLine="708"/>
        <w:jc w:val="both"/>
        <w:rPr>
          <w:sz w:val="26"/>
          <w:szCs w:val="26"/>
        </w:rPr>
      </w:pPr>
      <w:r w:rsidRPr="00030CBC">
        <w:rPr>
          <w:sz w:val="26"/>
          <w:szCs w:val="26"/>
        </w:rPr>
        <w:t>Реализовать мероприятия по изготовлению и монтажу контейнерных площадок, приобретению контейнеров (бункеров) для накопления ТКО, а также организовать места (площадки) накопления ТКО, в полном объеме не позволяет бюджет городского поселения «Борзинское».</w:t>
      </w:r>
    </w:p>
    <w:p w:rsidR="009771B3" w:rsidRDefault="009771B3" w:rsidP="009771B3">
      <w:pPr>
        <w:ind w:firstLine="426"/>
        <w:jc w:val="both"/>
        <w:rPr>
          <w:sz w:val="26"/>
          <w:szCs w:val="26"/>
        </w:rPr>
      </w:pPr>
    </w:p>
    <w:p w:rsidR="009771B3" w:rsidRPr="00933B23" w:rsidRDefault="009771B3" w:rsidP="009771B3">
      <w:pPr>
        <w:jc w:val="center"/>
        <w:rPr>
          <w:i/>
          <w:u w:val="single"/>
        </w:rPr>
      </w:pPr>
      <w:r w:rsidRPr="00933B23">
        <w:rPr>
          <w:i/>
          <w:u w:val="single"/>
        </w:rPr>
        <w:t>3.8. Уборка общественных пространств</w:t>
      </w:r>
    </w:p>
    <w:p w:rsidR="009771B3" w:rsidRPr="00933B23" w:rsidRDefault="009771B3" w:rsidP="009771B3">
      <w:pPr>
        <w:jc w:val="both"/>
        <w:rPr>
          <w:u w:val="single"/>
        </w:rPr>
      </w:pPr>
    </w:p>
    <w:p w:rsidR="009771B3" w:rsidRPr="00030CBC" w:rsidRDefault="009771B3" w:rsidP="009771B3">
      <w:pPr>
        <w:ind w:firstLine="708"/>
        <w:jc w:val="both"/>
        <w:rPr>
          <w:sz w:val="26"/>
          <w:szCs w:val="26"/>
        </w:rPr>
      </w:pPr>
      <w:r w:rsidRPr="00030CBC">
        <w:rPr>
          <w:sz w:val="26"/>
          <w:szCs w:val="26"/>
        </w:rPr>
        <w:t>За счет средств городского поселения «Борзинское», в 202</w:t>
      </w:r>
      <w:r>
        <w:rPr>
          <w:sz w:val="26"/>
          <w:szCs w:val="26"/>
        </w:rPr>
        <w:t>3</w:t>
      </w:r>
      <w:r w:rsidRPr="00030CBC">
        <w:rPr>
          <w:sz w:val="26"/>
          <w:szCs w:val="26"/>
        </w:rPr>
        <w:t xml:space="preserve"> году на территории городского поселения «Борзинское» МБУ «Благоустройство» ликвидированы несанкционированные свалки общей площадью </w:t>
      </w:r>
      <w:r>
        <w:rPr>
          <w:sz w:val="26"/>
          <w:szCs w:val="26"/>
        </w:rPr>
        <w:t>1 770</w:t>
      </w:r>
      <w:r w:rsidRPr="00030CBC">
        <w:rPr>
          <w:sz w:val="26"/>
          <w:szCs w:val="26"/>
        </w:rPr>
        <w:t xml:space="preserve"> м</w:t>
      </w:r>
      <w:r>
        <w:rPr>
          <w:sz w:val="26"/>
          <w:szCs w:val="26"/>
          <w:vertAlign w:val="superscript"/>
        </w:rPr>
        <w:t>2</w:t>
      </w:r>
      <w:r w:rsidRPr="00030CBC">
        <w:rPr>
          <w:sz w:val="26"/>
          <w:szCs w:val="26"/>
        </w:rPr>
        <w:t>.</w:t>
      </w:r>
    </w:p>
    <w:p w:rsidR="009771B3" w:rsidRPr="00030CBC" w:rsidRDefault="009771B3" w:rsidP="009771B3">
      <w:pPr>
        <w:ind w:firstLine="708"/>
        <w:jc w:val="both"/>
        <w:rPr>
          <w:sz w:val="26"/>
          <w:szCs w:val="26"/>
        </w:rPr>
      </w:pPr>
      <w:r w:rsidRPr="00030CBC">
        <w:rPr>
          <w:sz w:val="26"/>
          <w:szCs w:val="26"/>
        </w:rPr>
        <w:t>Кроме того, в течение 202</w:t>
      </w:r>
      <w:r>
        <w:rPr>
          <w:sz w:val="26"/>
          <w:szCs w:val="26"/>
        </w:rPr>
        <w:t>3</w:t>
      </w:r>
      <w:r w:rsidRPr="00030CBC">
        <w:rPr>
          <w:sz w:val="26"/>
          <w:szCs w:val="26"/>
        </w:rPr>
        <w:t xml:space="preserve"> года на территории городского поселения «Борзинское», в рамках исполнения муниципального задания, специалистами МБУ «Благоустройство» проводились следующие работы:</w:t>
      </w:r>
    </w:p>
    <w:p w:rsidR="009771B3" w:rsidRDefault="009771B3" w:rsidP="009771B3">
      <w:pPr>
        <w:jc w:val="both"/>
        <w:rPr>
          <w:sz w:val="26"/>
          <w:szCs w:val="26"/>
        </w:rPr>
      </w:pPr>
      <w:r w:rsidRPr="00030CBC">
        <w:rPr>
          <w:sz w:val="26"/>
          <w:szCs w:val="26"/>
        </w:rPr>
        <w:t>•  вывоз строительного мусора - 1</w:t>
      </w:r>
      <w:r>
        <w:rPr>
          <w:sz w:val="26"/>
          <w:szCs w:val="26"/>
        </w:rPr>
        <w:t>6</w:t>
      </w:r>
      <w:r w:rsidRPr="00030CBC">
        <w:rPr>
          <w:sz w:val="26"/>
          <w:szCs w:val="26"/>
        </w:rPr>
        <w:t xml:space="preserve"> м³;</w:t>
      </w:r>
    </w:p>
    <w:p w:rsidR="009771B3" w:rsidRPr="00030CBC" w:rsidRDefault="009771B3" w:rsidP="009771B3">
      <w:pPr>
        <w:jc w:val="both"/>
        <w:rPr>
          <w:sz w:val="26"/>
          <w:szCs w:val="26"/>
        </w:rPr>
      </w:pPr>
      <w:r w:rsidRPr="00030CBC">
        <w:rPr>
          <w:sz w:val="26"/>
          <w:szCs w:val="26"/>
        </w:rPr>
        <w:t xml:space="preserve">•  вывоз </w:t>
      </w:r>
      <w:r>
        <w:rPr>
          <w:sz w:val="26"/>
          <w:szCs w:val="26"/>
        </w:rPr>
        <w:t>бытовых золошлаковых отходов–</w:t>
      </w:r>
      <w:r w:rsidRPr="00030CBC">
        <w:rPr>
          <w:sz w:val="26"/>
          <w:szCs w:val="26"/>
        </w:rPr>
        <w:t xml:space="preserve"> 1</w:t>
      </w:r>
      <w:r>
        <w:rPr>
          <w:sz w:val="26"/>
          <w:szCs w:val="26"/>
        </w:rPr>
        <w:t> 104,82</w:t>
      </w:r>
      <w:r w:rsidRPr="00030CBC">
        <w:rPr>
          <w:sz w:val="26"/>
          <w:szCs w:val="26"/>
        </w:rPr>
        <w:t xml:space="preserve"> м³;</w:t>
      </w:r>
    </w:p>
    <w:p w:rsidR="009771B3" w:rsidRPr="00030CBC" w:rsidRDefault="009771B3" w:rsidP="009771B3">
      <w:pPr>
        <w:jc w:val="both"/>
        <w:rPr>
          <w:sz w:val="26"/>
          <w:szCs w:val="26"/>
        </w:rPr>
      </w:pPr>
      <w:r w:rsidRPr="00030CBC">
        <w:rPr>
          <w:sz w:val="26"/>
          <w:szCs w:val="26"/>
        </w:rPr>
        <w:t xml:space="preserve">•  </w:t>
      </w:r>
      <w:r>
        <w:rPr>
          <w:sz w:val="26"/>
          <w:szCs w:val="26"/>
        </w:rPr>
        <w:t>очистка</w:t>
      </w:r>
      <w:r w:rsidRPr="00030CBC">
        <w:rPr>
          <w:sz w:val="26"/>
          <w:szCs w:val="26"/>
        </w:rPr>
        <w:t xml:space="preserve"> общественных мест </w:t>
      </w:r>
      <w:r>
        <w:rPr>
          <w:sz w:val="26"/>
          <w:szCs w:val="26"/>
        </w:rPr>
        <w:t xml:space="preserve">(парки, скверы) </w:t>
      </w:r>
      <w:r w:rsidRPr="00030CBC">
        <w:rPr>
          <w:sz w:val="26"/>
          <w:szCs w:val="26"/>
        </w:rPr>
        <w:t>- 1</w:t>
      </w:r>
      <w:r>
        <w:rPr>
          <w:sz w:val="26"/>
          <w:szCs w:val="26"/>
        </w:rPr>
        <w:t> </w:t>
      </w:r>
      <w:r w:rsidRPr="00030CBC">
        <w:rPr>
          <w:sz w:val="26"/>
          <w:szCs w:val="26"/>
        </w:rPr>
        <w:t>9</w:t>
      </w:r>
      <w:r>
        <w:rPr>
          <w:sz w:val="26"/>
          <w:szCs w:val="26"/>
        </w:rPr>
        <w:t>00 862,8</w:t>
      </w:r>
      <w:r w:rsidRPr="00030CBC">
        <w:rPr>
          <w:sz w:val="26"/>
          <w:szCs w:val="26"/>
        </w:rPr>
        <w:t xml:space="preserve"> м</w:t>
      </w:r>
      <w:r>
        <w:rPr>
          <w:sz w:val="26"/>
          <w:szCs w:val="26"/>
          <w:vertAlign w:val="superscript"/>
        </w:rPr>
        <w:t>2</w:t>
      </w:r>
      <w:r w:rsidRPr="00030CBC">
        <w:rPr>
          <w:sz w:val="26"/>
          <w:szCs w:val="26"/>
        </w:rPr>
        <w:t>;</w:t>
      </w:r>
    </w:p>
    <w:p w:rsidR="009771B3" w:rsidRPr="00030CBC" w:rsidRDefault="009771B3" w:rsidP="009771B3">
      <w:pPr>
        <w:jc w:val="both"/>
        <w:rPr>
          <w:sz w:val="26"/>
          <w:szCs w:val="26"/>
        </w:rPr>
      </w:pPr>
      <w:r w:rsidRPr="00030CBC">
        <w:rPr>
          <w:sz w:val="26"/>
          <w:szCs w:val="26"/>
        </w:rPr>
        <w:t xml:space="preserve">•  погрузка </w:t>
      </w:r>
      <w:r>
        <w:rPr>
          <w:sz w:val="26"/>
          <w:szCs w:val="26"/>
        </w:rPr>
        <w:t>материалапосле субботников–1 170,5</w:t>
      </w:r>
      <w:r w:rsidRPr="00030CBC">
        <w:rPr>
          <w:sz w:val="26"/>
          <w:szCs w:val="26"/>
        </w:rPr>
        <w:t xml:space="preserve"> м³;</w:t>
      </w:r>
    </w:p>
    <w:p w:rsidR="009771B3" w:rsidRDefault="009771B3" w:rsidP="009771B3">
      <w:pPr>
        <w:jc w:val="both"/>
        <w:rPr>
          <w:sz w:val="26"/>
          <w:szCs w:val="26"/>
        </w:rPr>
      </w:pPr>
      <w:r w:rsidRPr="00030CBC">
        <w:rPr>
          <w:sz w:val="26"/>
          <w:szCs w:val="26"/>
        </w:rPr>
        <w:t xml:space="preserve">•  скос травы </w:t>
      </w:r>
      <w:r>
        <w:rPr>
          <w:sz w:val="26"/>
          <w:szCs w:val="26"/>
        </w:rPr>
        <w:t>механизированный–131 549</w:t>
      </w:r>
      <w:r w:rsidRPr="00030CBC">
        <w:rPr>
          <w:sz w:val="26"/>
          <w:szCs w:val="26"/>
        </w:rPr>
        <w:t xml:space="preserve"> м²;</w:t>
      </w:r>
    </w:p>
    <w:p w:rsidR="009771B3" w:rsidRPr="00030CBC" w:rsidRDefault="009771B3" w:rsidP="009771B3">
      <w:pPr>
        <w:jc w:val="both"/>
        <w:rPr>
          <w:sz w:val="26"/>
          <w:szCs w:val="26"/>
        </w:rPr>
      </w:pPr>
      <w:r w:rsidRPr="00030CBC">
        <w:rPr>
          <w:sz w:val="26"/>
          <w:szCs w:val="26"/>
        </w:rPr>
        <w:t xml:space="preserve">•  скос травы </w:t>
      </w:r>
      <w:r>
        <w:rPr>
          <w:sz w:val="26"/>
          <w:szCs w:val="26"/>
        </w:rPr>
        <w:t>–117 444</w:t>
      </w:r>
      <w:r w:rsidRPr="00030CBC">
        <w:rPr>
          <w:sz w:val="26"/>
          <w:szCs w:val="26"/>
        </w:rPr>
        <w:t xml:space="preserve"> м²;</w:t>
      </w:r>
    </w:p>
    <w:p w:rsidR="009771B3" w:rsidRPr="00030CBC" w:rsidRDefault="009771B3" w:rsidP="009771B3">
      <w:pPr>
        <w:jc w:val="both"/>
        <w:rPr>
          <w:sz w:val="26"/>
          <w:szCs w:val="26"/>
        </w:rPr>
      </w:pPr>
      <w:r w:rsidRPr="00030CBC">
        <w:rPr>
          <w:sz w:val="26"/>
          <w:szCs w:val="26"/>
        </w:rPr>
        <w:t xml:space="preserve">•  обрезка деревьев - </w:t>
      </w:r>
      <w:r>
        <w:rPr>
          <w:sz w:val="26"/>
          <w:szCs w:val="26"/>
        </w:rPr>
        <w:t>2</w:t>
      </w:r>
      <w:r w:rsidRPr="00030CBC">
        <w:rPr>
          <w:sz w:val="26"/>
          <w:szCs w:val="26"/>
        </w:rPr>
        <w:t>3 шт.;</w:t>
      </w:r>
    </w:p>
    <w:p w:rsidR="009771B3" w:rsidRPr="00030CBC" w:rsidRDefault="009771B3" w:rsidP="009771B3">
      <w:pPr>
        <w:jc w:val="both"/>
        <w:rPr>
          <w:sz w:val="26"/>
          <w:szCs w:val="26"/>
        </w:rPr>
      </w:pPr>
      <w:r w:rsidRPr="00030CBC">
        <w:rPr>
          <w:sz w:val="26"/>
          <w:szCs w:val="26"/>
        </w:rPr>
        <w:t xml:space="preserve">• обрезка и прореживание крон кустарников - </w:t>
      </w:r>
      <w:r>
        <w:rPr>
          <w:sz w:val="26"/>
          <w:szCs w:val="26"/>
        </w:rPr>
        <w:t>607</w:t>
      </w:r>
      <w:r w:rsidRPr="00030CBC">
        <w:rPr>
          <w:sz w:val="26"/>
          <w:szCs w:val="26"/>
        </w:rPr>
        <w:t xml:space="preserve"> шт.</w:t>
      </w:r>
    </w:p>
    <w:p w:rsidR="009771B3" w:rsidRDefault="009771B3" w:rsidP="009771B3">
      <w:pPr>
        <w:ind w:firstLine="708"/>
        <w:jc w:val="both"/>
        <w:rPr>
          <w:sz w:val="26"/>
          <w:szCs w:val="26"/>
        </w:rPr>
      </w:pPr>
      <w:r w:rsidRPr="00030CBC">
        <w:rPr>
          <w:sz w:val="26"/>
          <w:szCs w:val="26"/>
        </w:rPr>
        <w:t>Техниками МБУ «Благоустройство» гражданам, индивидуальным предпринимателям и юридическим лицам выд</w:t>
      </w:r>
      <w:r>
        <w:rPr>
          <w:sz w:val="26"/>
          <w:szCs w:val="26"/>
        </w:rPr>
        <w:t xml:space="preserve">авались </w:t>
      </w:r>
      <w:r w:rsidRPr="00030CBC">
        <w:rPr>
          <w:sz w:val="26"/>
          <w:szCs w:val="26"/>
        </w:rPr>
        <w:t>предписани</w:t>
      </w:r>
      <w:r>
        <w:rPr>
          <w:sz w:val="26"/>
          <w:szCs w:val="26"/>
        </w:rPr>
        <w:t>я</w:t>
      </w:r>
      <w:r w:rsidRPr="00030CBC">
        <w:rPr>
          <w:sz w:val="26"/>
          <w:szCs w:val="26"/>
        </w:rPr>
        <w:t xml:space="preserve"> и уведомлени</w:t>
      </w:r>
      <w:r>
        <w:rPr>
          <w:sz w:val="26"/>
          <w:szCs w:val="26"/>
        </w:rPr>
        <w:t>я</w:t>
      </w:r>
      <w:r w:rsidRPr="00030CBC">
        <w:rPr>
          <w:sz w:val="26"/>
          <w:szCs w:val="26"/>
        </w:rPr>
        <w:t xml:space="preserve"> по уборке прилегающих территорий.</w:t>
      </w:r>
    </w:p>
    <w:p w:rsidR="009771B3" w:rsidRDefault="009771B3" w:rsidP="009771B3">
      <w:pPr>
        <w:jc w:val="both"/>
      </w:pPr>
    </w:p>
    <w:p w:rsidR="009771B3" w:rsidRPr="008F45EF" w:rsidRDefault="009771B3" w:rsidP="009771B3">
      <w:pPr>
        <w:jc w:val="center"/>
        <w:rPr>
          <w:i/>
          <w:u w:val="single"/>
        </w:rPr>
      </w:pPr>
      <w:r w:rsidRPr="008F45EF">
        <w:rPr>
          <w:i/>
          <w:u w:val="single"/>
        </w:rPr>
        <w:t>2.3. Благоустройство общественных территорий</w:t>
      </w:r>
    </w:p>
    <w:p w:rsidR="009771B3" w:rsidRPr="005211BD" w:rsidRDefault="009771B3" w:rsidP="009771B3">
      <w:pPr>
        <w:jc w:val="both"/>
        <w:rPr>
          <w:highlight w:val="yellow"/>
        </w:rPr>
      </w:pPr>
    </w:p>
    <w:p w:rsidR="009771B3" w:rsidRDefault="009771B3" w:rsidP="009771B3">
      <w:pPr>
        <w:jc w:val="both"/>
      </w:pPr>
      <w:r w:rsidRPr="008F45EF">
        <w:tab/>
      </w:r>
      <w:r>
        <w:t>За счет средств городского поселения «Борзинское» в 2023 году на территории городского поселения «Борзинское» МБУ «Благоустройство» в рамках исполнения муниципального задания по наказам избирателей были установлены автобусные остановки по следующим адресам: ул. Восточная-2 шт., ул. Семенихина -2 шт., ул. Славянский проезд -1шт.</w:t>
      </w:r>
    </w:p>
    <w:p w:rsidR="009771B3" w:rsidRDefault="009771B3" w:rsidP="009771B3">
      <w:pPr>
        <w:ind w:firstLine="708"/>
        <w:jc w:val="both"/>
      </w:pPr>
      <w:r>
        <w:t xml:space="preserve">За счет дотаций (средств краевого бюджета), предоставленных городскому поселению «Борзинское» в рамках плана центров экономического развития подрядной </w:t>
      </w:r>
      <w:r>
        <w:lastRenderedPageBreak/>
        <w:t>организацией выполнены работы по изготовлению и установке спортивной и детской площадки на общую сумму 7000,0 тыс. рублей.</w:t>
      </w:r>
    </w:p>
    <w:p w:rsidR="009771B3" w:rsidRDefault="009771B3" w:rsidP="009771B3">
      <w:pPr>
        <w:ind w:firstLine="708"/>
        <w:jc w:val="both"/>
      </w:pPr>
      <w:r>
        <w:t>За счет дотаций (средств краевого бюджета), предоставленных городскому поселению «Борзинское» подрядными организациями поставлены детские игровые площадки по улицам Кооперативная, Осенняя, ул. Строителей на общую сумму 2 150,0 тыс. рублей.</w:t>
      </w:r>
    </w:p>
    <w:p w:rsidR="009771B3" w:rsidRDefault="009771B3" w:rsidP="009771B3">
      <w:pPr>
        <w:jc w:val="both"/>
      </w:pPr>
    </w:p>
    <w:p w:rsidR="009771B3" w:rsidRPr="00933B23" w:rsidRDefault="009771B3" w:rsidP="009771B3">
      <w:pPr>
        <w:jc w:val="center"/>
        <w:rPr>
          <w:i/>
          <w:u w:val="single"/>
        </w:rPr>
      </w:pPr>
      <w:r w:rsidRPr="00933B23">
        <w:rPr>
          <w:i/>
          <w:u w:val="single"/>
        </w:rPr>
        <w:t>3.9.</w:t>
      </w:r>
      <w:r w:rsidRPr="00933B23">
        <w:rPr>
          <w:i/>
          <w:u w:val="single"/>
        </w:rPr>
        <w:tab/>
        <w:t>Дорожное хозяйство</w:t>
      </w:r>
    </w:p>
    <w:p w:rsidR="009771B3" w:rsidRDefault="009771B3" w:rsidP="009771B3">
      <w:pPr>
        <w:jc w:val="both"/>
      </w:pPr>
    </w:p>
    <w:p w:rsidR="009771B3" w:rsidRPr="00030CBC" w:rsidRDefault="009771B3" w:rsidP="009771B3">
      <w:pPr>
        <w:ind w:firstLine="708"/>
        <w:jc w:val="both"/>
        <w:rPr>
          <w:sz w:val="26"/>
          <w:szCs w:val="26"/>
        </w:rPr>
      </w:pPr>
      <w:r w:rsidRPr="00030CBC">
        <w:rPr>
          <w:sz w:val="26"/>
          <w:szCs w:val="26"/>
        </w:rPr>
        <w:t xml:space="preserve">Потребность для реализации мероприятий по ремонту автомобильных дорог городского поселения «Борзинское» составляет порядка </w:t>
      </w:r>
      <w:r>
        <w:rPr>
          <w:sz w:val="26"/>
          <w:szCs w:val="26"/>
        </w:rPr>
        <w:t>9</w:t>
      </w:r>
      <w:r w:rsidRPr="00030CBC">
        <w:rPr>
          <w:sz w:val="26"/>
          <w:szCs w:val="26"/>
        </w:rPr>
        <w:t>00 млн. рублей. Средства бюджета городского поселения «Борзинское» не позволяют в полной мере реализовать комплексные ремонты автомобильных дорог общего пользования местного значения, в связи с чем сотрудники администрации городского поселения «Борзинское» активно проводят работу по привлечению дополнительных средств, путем участия городского поселения «Борзинское» в региональных и федеральных программах, в том числе в реализации Плана социального развития центров экономического роста Забайкальского края.</w:t>
      </w:r>
    </w:p>
    <w:p w:rsidR="009771B3" w:rsidRPr="00030CBC" w:rsidRDefault="009771B3" w:rsidP="009771B3">
      <w:pPr>
        <w:ind w:firstLine="708"/>
        <w:jc w:val="both"/>
        <w:rPr>
          <w:sz w:val="26"/>
          <w:szCs w:val="26"/>
        </w:rPr>
      </w:pPr>
      <w:r w:rsidRPr="00030CBC">
        <w:rPr>
          <w:sz w:val="26"/>
          <w:szCs w:val="26"/>
        </w:rPr>
        <w:t>В 202</w:t>
      </w:r>
      <w:r>
        <w:rPr>
          <w:sz w:val="26"/>
          <w:szCs w:val="26"/>
        </w:rPr>
        <w:t>3</w:t>
      </w:r>
      <w:r w:rsidRPr="00030CBC">
        <w:rPr>
          <w:sz w:val="26"/>
          <w:szCs w:val="26"/>
        </w:rPr>
        <w:t xml:space="preserve"> году за счет средств городского поселения «Борзинское» выполнены работы по ямочному ремонту участк</w:t>
      </w:r>
      <w:r>
        <w:rPr>
          <w:sz w:val="26"/>
          <w:szCs w:val="26"/>
        </w:rPr>
        <w:t xml:space="preserve">овавтомобильных дорог ул. Ленина, ул. Лазо, </w:t>
      </w:r>
      <w:r w:rsidRPr="00030CBC">
        <w:rPr>
          <w:sz w:val="26"/>
          <w:szCs w:val="26"/>
        </w:rPr>
        <w:t xml:space="preserve">на общую сумму </w:t>
      </w:r>
      <w:r>
        <w:rPr>
          <w:sz w:val="26"/>
          <w:szCs w:val="26"/>
        </w:rPr>
        <w:t>2 392 681,47</w:t>
      </w:r>
      <w:r w:rsidRPr="00030CBC">
        <w:rPr>
          <w:sz w:val="26"/>
          <w:szCs w:val="26"/>
        </w:rPr>
        <w:t>руб.</w:t>
      </w:r>
    </w:p>
    <w:p w:rsidR="009771B3" w:rsidRDefault="009771B3" w:rsidP="009771B3">
      <w:pPr>
        <w:ind w:firstLine="708"/>
        <w:jc w:val="both"/>
        <w:rPr>
          <w:sz w:val="26"/>
          <w:szCs w:val="26"/>
        </w:rPr>
      </w:pPr>
      <w:r w:rsidRPr="00030CBC">
        <w:rPr>
          <w:sz w:val="26"/>
          <w:szCs w:val="26"/>
        </w:rPr>
        <w:t>В 202</w:t>
      </w:r>
      <w:r>
        <w:rPr>
          <w:sz w:val="26"/>
          <w:szCs w:val="26"/>
        </w:rPr>
        <w:t>3</w:t>
      </w:r>
      <w:r w:rsidRPr="00030CBC">
        <w:rPr>
          <w:sz w:val="26"/>
          <w:szCs w:val="26"/>
        </w:rPr>
        <w:t xml:space="preserve"> году за счет средств</w:t>
      </w:r>
      <w:r>
        <w:rPr>
          <w:sz w:val="26"/>
          <w:szCs w:val="26"/>
        </w:rPr>
        <w:t xml:space="preserve"> дорожного фонда</w:t>
      </w:r>
      <w:r w:rsidRPr="00030CBC">
        <w:rPr>
          <w:sz w:val="26"/>
          <w:szCs w:val="26"/>
        </w:rPr>
        <w:t xml:space="preserve"> городского поселения «Борзинское» выполнены работы</w:t>
      </w:r>
      <w:r>
        <w:rPr>
          <w:sz w:val="26"/>
          <w:szCs w:val="26"/>
        </w:rPr>
        <w:t xml:space="preserve"> поремонту ул. Савватеевская (от ул. Лазо до ул. Ленина), ул. Гурьева (от Карла Маркса до ул. Партизанской) асфальтовое покрытие, и от ул. Партизанской до ул. Таежной, восстановление профиля а/д с добавлением нового материала (грунтовая дорога) </w:t>
      </w:r>
      <w:r w:rsidRPr="00030CBC">
        <w:rPr>
          <w:sz w:val="26"/>
          <w:szCs w:val="26"/>
        </w:rPr>
        <w:t xml:space="preserve">на общую сумму </w:t>
      </w:r>
      <w:r w:rsidRPr="002B2280">
        <w:rPr>
          <w:sz w:val="26"/>
          <w:szCs w:val="26"/>
        </w:rPr>
        <w:t>5 375 884,24</w:t>
      </w:r>
      <w:r w:rsidRPr="00030CBC">
        <w:rPr>
          <w:sz w:val="26"/>
          <w:szCs w:val="26"/>
        </w:rPr>
        <w:t xml:space="preserve"> руб. </w:t>
      </w:r>
    </w:p>
    <w:p w:rsidR="009771B3" w:rsidRPr="00044FB8" w:rsidRDefault="009771B3" w:rsidP="009771B3">
      <w:pPr>
        <w:ind w:firstLine="708"/>
        <w:jc w:val="both"/>
        <w:rPr>
          <w:sz w:val="26"/>
          <w:szCs w:val="26"/>
        </w:rPr>
      </w:pPr>
      <w:r>
        <w:rPr>
          <w:sz w:val="26"/>
          <w:szCs w:val="26"/>
        </w:rPr>
        <w:t xml:space="preserve">В рамках передачи полномочий городского поселения «Борзинское» на уровень муниципального района выполнены работы по ремонту перекрестка ул. Лазо – Журавлева </w:t>
      </w:r>
      <w:r w:rsidRPr="00044FB8">
        <w:rPr>
          <w:sz w:val="26"/>
          <w:szCs w:val="26"/>
        </w:rPr>
        <w:t>на сумму-</w:t>
      </w:r>
      <w:r>
        <w:rPr>
          <w:sz w:val="26"/>
          <w:szCs w:val="26"/>
        </w:rPr>
        <w:t xml:space="preserve"> 2 118 076,28 руб. (средства района).</w:t>
      </w:r>
    </w:p>
    <w:p w:rsidR="009771B3" w:rsidRPr="00044FB8" w:rsidRDefault="009771B3" w:rsidP="009771B3">
      <w:pPr>
        <w:ind w:firstLine="708"/>
        <w:jc w:val="both"/>
        <w:rPr>
          <w:sz w:val="26"/>
          <w:szCs w:val="26"/>
        </w:rPr>
      </w:pPr>
      <w:r w:rsidRPr="00A73FE9">
        <w:rPr>
          <w:sz w:val="26"/>
          <w:szCs w:val="26"/>
        </w:rPr>
        <w:t xml:space="preserve">В рамках выполнения работ по зимнему содержанию подрядной организацией выполнены работы по очистке проезжих частей улиц от снега, распределения противогололедных материалов, очистке дорог и обочин от уплотненного снега автогрейдерами на сумму </w:t>
      </w:r>
      <w:r w:rsidRPr="00044FB8">
        <w:rPr>
          <w:sz w:val="26"/>
          <w:szCs w:val="26"/>
        </w:rPr>
        <w:t>589</w:t>
      </w:r>
      <w:r>
        <w:rPr>
          <w:sz w:val="26"/>
          <w:szCs w:val="26"/>
        </w:rPr>
        <w:t> 000 руб.</w:t>
      </w:r>
    </w:p>
    <w:p w:rsidR="009771B3" w:rsidRPr="00030CBC" w:rsidRDefault="009771B3" w:rsidP="009771B3">
      <w:pPr>
        <w:ind w:firstLine="708"/>
        <w:jc w:val="both"/>
        <w:rPr>
          <w:sz w:val="26"/>
          <w:szCs w:val="26"/>
        </w:rPr>
      </w:pPr>
      <w:r w:rsidRPr="00030CBC">
        <w:rPr>
          <w:sz w:val="26"/>
          <w:szCs w:val="26"/>
        </w:rPr>
        <w:t>В 202</w:t>
      </w:r>
      <w:r>
        <w:rPr>
          <w:sz w:val="26"/>
          <w:szCs w:val="26"/>
        </w:rPr>
        <w:t>3</w:t>
      </w:r>
      <w:r w:rsidRPr="00030CBC">
        <w:rPr>
          <w:sz w:val="26"/>
          <w:szCs w:val="26"/>
        </w:rPr>
        <w:t xml:space="preserve"> году за счет средств городского поселения «Борзинское» подрядной организацией </w:t>
      </w:r>
      <w:r>
        <w:rPr>
          <w:sz w:val="26"/>
          <w:szCs w:val="26"/>
        </w:rPr>
        <w:t>восстановлено</w:t>
      </w:r>
      <w:r w:rsidRPr="00030CBC">
        <w:rPr>
          <w:sz w:val="26"/>
          <w:szCs w:val="26"/>
        </w:rPr>
        <w:t xml:space="preserve"> уличное освещение автомобильной дороги ул. </w:t>
      </w:r>
      <w:r>
        <w:rPr>
          <w:sz w:val="26"/>
          <w:szCs w:val="26"/>
        </w:rPr>
        <w:t>Савватеевская (от ул. Ленина до ул. Карла Маркса) на сумму 850 000 руб</w:t>
      </w:r>
      <w:r w:rsidRPr="00030CBC">
        <w:rPr>
          <w:sz w:val="26"/>
          <w:szCs w:val="26"/>
        </w:rPr>
        <w:t>.</w:t>
      </w:r>
      <w:r>
        <w:rPr>
          <w:sz w:val="26"/>
          <w:szCs w:val="26"/>
        </w:rPr>
        <w:t xml:space="preserve"> По ул. Нагорная (от ул. Гастелло до ул. Победы) на сумму 124 654,88 руб. </w:t>
      </w:r>
    </w:p>
    <w:p w:rsidR="009771B3" w:rsidRPr="00030CBC" w:rsidRDefault="009771B3" w:rsidP="009771B3">
      <w:pPr>
        <w:ind w:firstLine="708"/>
        <w:jc w:val="both"/>
        <w:rPr>
          <w:sz w:val="26"/>
          <w:szCs w:val="26"/>
        </w:rPr>
      </w:pPr>
      <w:r w:rsidRPr="00030CBC">
        <w:rPr>
          <w:sz w:val="26"/>
          <w:szCs w:val="26"/>
        </w:rPr>
        <w:t>В 202</w:t>
      </w:r>
      <w:r>
        <w:rPr>
          <w:sz w:val="26"/>
          <w:szCs w:val="26"/>
        </w:rPr>
        <w:t>3</w:t>
      </w:r>
      <w:r w:rsidRPr="00030CBC">
        <w:rPr>
          <w:sz w:val="26"/>
          <w:szCs w:val="26"/>
        </w:rPr>
        <w:t xml:space="preserve"> году за счет средств городского поселения «Борзинское» приобр</w:t>
      </w:r>
      <w:r>
        <w:rPr>
          <w:sz w:val="26"/>
          <w:szCs w:val="26"/>
        </w:rPr>
        <w:t>етались</w:t>
      </w:r>
      <w:r w:rsidRPr="00030CBC">
        <w:rPr>
          <w:sz w:val="26"/>
          <w:szCs w:val="26"/>
        </w:rPr>
        <w:t xml:space="preserve"> дорожны</w:t>
      </w:r>
      <w:r>
        <w:rPr>
          <w:sz w:val="26"/>
          <w:szCs w:val="26"/>
        </w:rPr>
        <w:t>е</w:t>
      </w:r>
      <w:r w:rsidRPr="00030CBC">
        <w:rPr>
          <w:sz w:val="26"/>
          <w:szCs w:val="26"/>
        </w:rPr>
        <w:t xml:space="preserve"> знак</w:t>
      </w:r>
      <w:r>
        <w:rPr>
          <w:sz w:val="26"/>
          <w:szCs w:val="26"/>
        </w:rPr>
        <w:t>и</w:t>
      </w:r>
      <w:r w:rsidRPr="00030CBC">
        <w:rPr>
          <w:sz w:val="26"/>
          <w:szCs w:val="26"/>
        </w:rPr>
        <w:t>.</w:t>
      </w:r>
    </w:p>
    <w:p w:rsidR="009771B3" w:rsidRPr="00030CBC" w:rsidRDefault="009771B3" w:rsidP="009771B3">
      <w:pPr>
        <w:ind w:firstLine="708"/>
        <w:jc w:val="both"/>
        <w:rPr>
          <w:sz w:val="26"/>
          <w:szCs w:val="26"/>
        </w:rPr>
      </w:pPr>
      <w:r w:rsidRPr="00030CBC">
        <w:rPr>
          <w:sz w:val="26"/>
          <w:szCs w:val="26"/>
        </w:rPr>
        <w:t>В течение 202</w:t>
      </w:r>
      <w:r>
        <w:rPr>
          <w:sz w:val="26"/>
          <w:szCs w:val="26"/>
        </w:rPr>
        <w:t>3</w:t>
      </w:r>
      <w:r w:rsidRPr="00030CBC">
        <w:rPr>
          <w:sz w:val="26"/>
          <w:szCs w:val="26"/>
        </w:rPr>
        <w:t xml:space="preserve"> года на территории городского поселения «Борзинское», в рамках исполнения муниципального задания, специалистами МБУ «Благоустройство» проводились следующие работы по ремонту и содержанию автомобильных дорог:</w:t>
      </w:r>
    </w:p>
    <w:p w:rsidR="009771B3" w:rsidRPr="00030CBC" w:rsidRDefault="009771B3" w:rsidP="009771B3">
      <w:pPr>
        <w:ind w:firstLine="708"/>
        <w:jc w:val="both"/>
        <w:rPr>
          <w:sz w:val="26"/>
          <w:szCs w:val="26"/>
        </w:rPr>
      </w:pPr>
      <w:r w:rsidRPr="00030CBC">
        <w:rPr>
          <w:sz w:val="26"/>
          <w:szCs w:val="26"/>
        </w:rPr>
        <w:t xml:space="preserve">•  установка дорожных знаков - </w:t>
      </w:r>
      <w:r>
        <w:rPr>
          <w:sz w:val="26"/>
          <w:szCs w:val="26"/>
        </w:rPr>
        <w:t>36</w:t>
      </w:r>
      <w:r w:rsidRPr="00030CBC">
        <w:rPr>
          <w:sz w:val="26"/>
          <w:szCs w:val="26"/>
        </w:rPr>
        <w:t xml:space="preserve"> шт.;</w:t>
      </w:r>
    </w:p>
    <w:p w:rsidR="009771B3" w:rsidRPr="00030CBC" w:rsidRDefault="009771B3" w:rsidP="009771B3">
      <w:pPr>
        <w:ind w:firstLine="708"/>
        <w:jc w:val="both"/>
        <w:rPr>
          <w:sz w:val="26"/>
          <w:szCs w:val="26"/>
        </w:rPr>
      </w:pPr>
      <w:r w:rsidRPr="00030CBC">
        <w:rPr>
          <w:sz w:val="26"/>
          <w:szCs w:val="26"/>
        </w:rPr>
        <w:t>•  замена дорожных знаков (ремонт) - 2</w:t>
      </w:r>
      <w:r>
        <w:rPr>
          <w:sz w:val="26"/>
          <w:szCs w:val="26"/>
        </w:rPr>
        <w:t>4</w:t>
      </w:r>
      <w:r w:rsidRPr="00030CBC">
        <w:rPr>
          <w:sz w:val="26"/>
          <w:szCs w:val="26"/>
        </w:rPr>
        <w:t xml:space="preserve"> шт.;</w:t>
      </w:r>
    </w:p>
    <w:p w:rsidR="009771B3" w:rsidRPr="00030CBC" w:rsidRDefault="009771B3" w:rsidP="009771B3">
      <w:pPr>
        <w:ind w:firstLine="708"/>
        <w:jc w:val="both"/>
        <w:rPr>
          <w:sz w:val="26"/>
          <w:szCs w:val="26"/>
        </w:rPr>
      </w:pPr>
      <w:r w:rsidRPr="00030CBC">
        <w:rPr>
          <w:sz w:val="26"/>
          <w:szCs w:val="26"/>
        </w:rPr>
        <w:t xml:space="preserve">•  градировка автомобильных дорог общей площадью </w:t>
      </w:r>
      <w:r>
        <w:rPr>
          <w:sz w:val="26"/>
          <w:szCs w:val="26"/>
        </w:rPr>
        <w:t>19 728,4</w:t>
      </w:r>
      <w:r w:rsidRPr="00030CBC">
        <w:rPr>
          <w:sz w:val="26"/>
          <w:szCs w:val="26"/>
        </w:rPr>
        <w:t xml:space="preserve"> м²;</w:t>
      </w:r>
    </w:p>
    <w:p w:rsidR="009771B3" w:rsidRPr="00030CBC" w:rsidRDefault="009771B3" w:rsidP="009771B3">
      <w:pPr>
        <w:ind w:firstLine="708"/>
        <w:jc w:val="both"/>
        <w:rPr>
          <w:sz w:val="26"/>
          <w:szCs w:val="26"/>
        </w:rPr>
      </w:pPr>
      <w:r w:rsidRPr="00030CBC">
        <w:rPr>
          <w:sz w:val="26"/>
          <w:szCs w:val="26"/>
        </w:rPr>
        <w:t xml:space="preserve">•  подсыпка (разравнивание) ПГС вручную на проезжей части </w:t>
      </w:r>
      <w:r>
        <w:rPr>
          <w:sz w:val="26"/>
          <w:szCs w:val="26"/>
        </w:rPr>
        <w:t>–</w:t>
      </w:r>
      <w:r w:rsidRPr="00030CBC">
        <w:rPr>
          <w:sz w:val="26"/>
          <w:szCs w:val="26"/>
        </w:rPr>
        <w:t xml:space="preserve"> 9</w:t>
      </w:r>
      <w:r>
        <w:rPr>
          <w:sz w:val="26"/>
          <w:szCs w:val="26"/>
        </w:rPr>
        <w:t xml:space="preserve"> 024 </w:t>
      </w:r>
      <w:r w:rsidRPr="00030CBC">
        <w:rPr>
          <w:sz w:val="26"/>
          <w:szCs w:val="26"/>
        </w:rPr>
        <w:t>м²;</w:t>
      </w:r>
    </w:p>
    <w:p w:rsidR="009771B3" w:rsidRPr="00030CBC" w:rsidRDefault="009771B3" w:rsidP="009771B3">
      <w:pPr>
        <w:ind w:firstLine="708"/>
        <w:jc w:val="both"/>
        <w:rPr>
          <w:sz w:val="26"/>
          <w:szCs w:val="26"/>
        </w:rPr>
      </w:pPr>
      <w:r w:rsidRPr="00030CBC">
        <w:rPr>
          <w:sz w:val="26"/>
          <w:szCs w:val="26"/>
        </w:rPr>
        <w:t xml:space="preserve">•  уборка уплотненного снега с пешеходных переходов </w:t>
      </w:r>
      <w:r>
        <w:rPr>
          <w:sz w:val="26"/>
          <w:szCs w:val="26"/>
        </w:rPr>
        <w:t>–9 304</w:t>
      </w:r>
      <w:r w:rsidRPr="00030CBC">
        <w:rPr>
          <w:sz w:val="26"/>
          <w:szCs w:val="26"/>
        </w:rPr>
        <w:t xml:space="preserve"> м²;</w:t>
      </w:r>
    </w:p>
    <w:p w:rsidR="009771B3" w:rsidRPr="00030CBC" w:rsidRDefault="009771B3" w:rsidP="009771B3">
      <w:pPr>
        <w:ind w:firstLine="708"/>
        <w:jc w:val="both"/>
        <w:rPr>
          <w:sz w:val="26"/>
          <w:szCs w:val="26"/>
        </w:rPr>
      </w:pPr>
      <w:r w:rsidRPr="00030CBC">
        <w:rPr>
          <w:sz w:val="26"/>
          <w:szCs w:val="26"/>
        </w:rPr>
        <w:lastRenderedPageBreak/>
        <w:t>•  уборка снега с улиц с усовершенствованным покрытием -</w:t>
      </w:r>
      <w:r>
        <w:rPr>
          <w:sz w:val="26"/>
          <w:szCs w:val="26"/>
        </w:rPr>
        <w:t xml:space="preserve"> 49 076,3</w:t>
      </w:r>
      <w:r w:rsidRPr="00030CBC">
        <w:rPr>
          <w:sz w:val="26"/>
          <w:szCs w:val="26"/>
        </w:rPr>
        <w:t xml:space="preserve"> м²;</w:t>
      </w:r>
    </w:p>
    <w:p w:rsidR="009771B3" w:rsidRPr="00030CBC" w:rsidRDefault="009771B3" w:rsidP="009771B3">
      <w:pPr>
        <w:ind w:firstLine="708"/>
        <w:jc w:val="both"/>
        <w:rPr>
          <w:sz w:val="26"/>
          <w:szCs w:val="26"/>
        </w:rPr>
      </w:pPr>
      <w:r w:rsidRPr="00030CBC">
        <w:rPr>
          <w:sz w:val="26"/>
          <w:szCs w:val="26"/>
        </w:rPr>
        <w:t xml:space="preserve">•  механизированная очистка улиц от снега </w:t>
      </w:r>
      <w:r>
        <w:rPr>
          <w:sz w:val="26"/>
          <w:szCs w:val="26"/>
        </w:rPr>
        <w:t>–37 379,4</w:t>
      </w:r>
      <w:r w:rsidRPr="00030CBC">
        <w:rPr>
          <w:sz w:val="26"/>
          <w:szCs w:val="26"/>
        </w:rPr>
        <w:t xml:space="preserve"> м²;</w:t>
      </w:r>
    </w:p>
    <w:p w:rsidR="009771B3" w:rsidRPr="00030CBC" w:rsidRDefault="009771B3" w:rsidP="009771B3">
      <w:pPr>
        <w:ind w:firstLine="708"/>
        <w:jc w:val="both"/>
        <w:rPr>
          <w:sz w:val="26"/>
          <w:szCs w:val="26"/>
        </w:rPr>
      </w:pPr>
      <w:r w:rsidRPr="00030CBC">
        <w:rPr>
          <w:sz w:val="26"/>
          <w:szCs w:val="26"/>
        </w:rPr>
        <w:t xml:space="preserve">•  произведена замена </w:t>
      </w:r>
      <w:r>
        <w:rPr>
          <w:sz w:val="26"/>
          <w:szCs w:val="26"/>
        </w:rPr>
        <w:t>5</w:t>
      </w:r>
      <w:r w:rsidRPr="00030CBC">
        <w:rPr>
          <w:sz w:val="26"/>
          <w:szCs w:val="26"/>
        </w:rPr>
        <w:t xml:space="preserve"> ламп ДРЛ</w:t>
      </w:r>
      <w:r>
        <w:rPr>
          <w:sz w:val="26"/>
          <w:szCs w:val="26"/>
        </w:rPr>
        <w:t>, замена светильников – 24 шт.</w:t>
      </w:r>
      <w:r w:rsidRPr="00030CBC">
        <w:rPr>
          <w:sz w:val="26"/>
          <w:szCs w:val="26"/>
        </w:rPr>
        <w:t>;</w:t>
      </w:r>
    </w:p>
    <w:p w:rsidR="009771B3" w:rsidRDefault="009771B3" w:rsidP="009771B3">
      <w:pPr>
        <w:ind w:firstLine="708"/>
        <w:jc w:val="both"/>
        <w:rPr>
          <w:sz w:val="26"/>
          <w:szCs w:val="26"/>
        </w:rPr>
      </w:pPr>
      <w:r w:rsidRPr="00030CBC">
        <w:rPr>
          <w:sz w:val="26"/>
          <w:szCs w:val="26"/>
        </w:rPr>
        <w:t xml:space="preserve">•монтаж воздушной линии с самонесущими изолированными проводами СИП, протяженностью </w:t>
      </w:r>
      <w:r>
        <w:rPr>
          <w:sz w:val="26"/>
          <w:szCs w:val="26"/>
        </w:rPr>
        <w:t xml:space="preserve">500 </w:t>
      </w:r>
      <w:r w:rsidRPr="00030CBC">
        <w:rPr>
          <w:sz w:val="26"/>
          <w:szCs w:val="26"/>
        </w:rPr>
        <w:t>м.</w:t>
      </w:r>
      <w:r>
        <w:rPr>
          <w:sz w:val="26"/>
          <w:szCs w:val="26"/>
        </w:rPr>
        <w:t>;</w:t>
      </w:r>
    </w:p>
    <w:p w:rsidR="009771B3" w:rsidRDefault="009771B3" w:rsidP="009771B3">
      <w:pPr>
        <w:ind w:firstLine="708"/>
        <w:jc w:val="both"/>
        <w:rPr>
          <w:sz w:val="26"/>
          <w:szCs w:val="26"/>
        </w:rPr>
      </w:pPr>
      <w:r w:rsidRPr="00030CBC">
        <w:rPr>
          <w:sz w:val="26"/>
          <w:szCs w:val="26"/>
        </w:rPr>
        <w:t xml:space="preserve">•  монтаж </w:t>
      </w:r>
      <w:r>
        <w:rPr>
          <w:sz w:val="26"/>
          <w:szCs w:val="26"/>
        </w:rPr>
        <w:t>и демонтаж новогодней ёлки;</w:t>
      </w:r>
    </w:p>
    <w:p w:rsidR="009771B3" w:rsidRPr="00030CBC" w:rsidRDefault="009771B3" w:rsidP="009771B3">
      <w:pPr>
        <w:ind w:firstLine="708"/>
        <w:jc w:val="both"/>
        <w:rPr>
          <w:sz w:val="26"/>
          <w:szCs w:val="26"/>
        </w:rPr>
      </w:pPr>
      <w:r w:rsidRPr="00030CBC">
        <w:rPr>
          <w:sz w:val="26"/>
          <w:szCs w:val="26"/>
        </w:rPr>
        <w:t xml:space="preserve">• </w:t>
      </w:r>
      <w:r>
        <w:rPr>
          <w:sz w:val="26"/>
          <w:szCs w:val="26"/>
        </w:rPr>
        <w:t xml:space="preserve"> устройство минерализованных полос – 94,42 га;</w:t>
      </w:r>
    </w:p>
    <w:p w:rsidR="009771B3" w:rsidRPr="00030CBC" w:rsidRDefault="009771B3" w:rsidP="009771B3">
      <w:pPr>
        <w:ind w:firstLine="708"/>
        <w:jc w:val="both"/>
        <w:rPr>
          <w:sz w:val="26"/>
          <w:szCs w:val="26"/>
        </w:rPr>
      </w:pPr>
      <w:r w:rsidRPr="00030CBC">
        <w:rPr>
          <w:sz w:val="26"/>
          <w:szCs w:val="26"/>
        </w:rPr>
        <w:t>В 202</w:t>
      </w:r>
      <w:r>
        <w:rPr>
          <w:sz w:val="26"/>
          <w:szCs w:val="26"/>
        </w:rPr>
        <w:t>3</w:t>
      </w:r>
      <w:r w:rsidRPr="00030CBC">
        <w:rPr>
          <w:sz w:val="26"/>
          <w:szCs w:val="26"/>
        </w:rPr>
        <w:t xml:space="preserve"> году на территории городского поселения «Борзинское» МБУ «Благоустройство» изготовлено и установлено </w:t>
      </w:r>
      <w:r>
        <w:rPr>
          <w:sz w:val="26"/>
          <w:szCs w:val="26"/>
        </w:rPr>
        <w:t>5</w:t>
      </w:r>
      <w:r w:rsidRPr="00030CBC">
        <w:rPr>
          <w:sz w:val="26"/>
          <w:szCs w:val="26"/>
        </w:rPr>
        <w:t xml:space="preserve"> остановочных павильонов.</w:t>
      </w:r>
    </w:p>
    <w:p w:rsidR="009771B3" w:rsidRPr="00030CBC" w:rsidRDefault="009771B3" w:rsidP="009771B3">
      <w:pPr>
        <w:ind w:firstLine="708"/>
        <w:jc w:val="both"/>
        <w:rPr>
          <w:sz w:val="26"/>
          <w:szCs w:val="26"/>
        </w:rPr>
      </w:pPr>
      <w:r w:rsidRPr="00030CBC">
        <w:rPr>
          <w:sz w:val="26"/>
          <w:szCs w:val="26"/>
        </w:rPr>
        <w:t xml:space="preserve">Согласовано порядка </w:t>
      </w:r>
      <w:r>
        <w:rPr>
          <w:sz w:val="26"/>
          <w:szCs w:val="26"/>
        </w:rPr>
        <w:t>95</w:t>
      </w:r>
      <w:r w:rsidRPr="00030CBC">
        <w:rPr>
          <w:sz w:val="26"/>
          <w:szCs w:val="26"/>
        </w:rPr>
        <w:t xml:space="preserve"> маршрутов движения автотранспорта, перевозящего опасный (крупногабаритный и (или) тяжеловесный) груз по автомобильным дорогам общего пользования местного значения городского поселения «Борзинское». </w:t>
      </w:r>
    </w:p>
    <w:p w:rsidR="009771B3" w:rsidRPr="00144071" w:rsidRDefault="009771B3" w:rsidP="009771B3">
      <w:pPr>
        <w:jc w:val="both"/>
      </w:pPr>
    </w:p>
    <w:p w:rsidR="009771B3" w:rsidRPr="003F6D1E" w:rsidRDefault="009771B3" w:rsidP="009771B3">
      <w:pPr>
        <w:jc w:val="center"/>
        <w:rPr>
          <w:b/>
          <w:u w:val="single"/>
        </w:rPr>
      </w:pPr>
      <w:bookmarkStart w:id="1" w:name="_Hlk160090072"/>
      <w:r w:rsidRPr="003F6D1E">
        <w:rPr>
          <w:b/>
          <w:u w:val="single"/>
        </w:rPr>
        <w:t>4.</w:t>
      </w:r>
      <w:r w:rsidRPr="003F6D1E">
        <w:rPr>
          <w:b/>
          <w:u w:val="single"/>
        </w:rPr>
        <w:tab/>
        <w:t>Градостроительство, земельные и имущественные отношения</w:t>
      </w:r>
    </w:p>
    <w:p w:rsidR="009771B3" w:rsidRPr="003F6D1E" w:rsidRDefault="009771B3" w:rsidP="009771B3">
      <w:pPr>
        <w:jc w:val="center"/>
        <w:rPr>
          <w:b/>
          <w:u w:val="single"/>
        </w:rPr>
      </w:pPr>
    </w:p>
    <w:p w:rsidR="009771B3" w:rsidRPr="003F6D1E" w:rsidRDefault="009771B3" w:rsidP="009771B3">
      <w:pPr>
        <w:jc w:val="center"/>
        <w:rPr>
          <w:i/>
          <w:u w:val="single"/>
        </w:rPr>
      </w:pPr>
      <w:r w:rsidRPr="00C955F6">
        <w:rPr>
          <w:i/>
          <w:u w:val="single"/>
        </w:rPr>
        <w:t>4.1.</w:t>
      </w:r>
      <w:r w:rsidRPr="00C955F6">
        <w:rPr>
          <w:i/>
          <w:u w:val="single"/>
        </w:rPr>
        <w:tab/>
        <w:t>Работа с нормативной базой</w:t>
      </w:r>
    </w:p>
    <w:p w:rsidR="009771B3" w:rsidRPr="003F6D1E" w:rsidRDefault="009771B3" w:rsidP="009771B3">
      <w:pPr>
        <w:jc w:val="both"/>
        <w:rPr>
          <w:u w:val="single"/>
        </w:rPr>
      </w:pPr>
    </w:p>
    <w:p w:rsidR="009771B3" w:rsidRPr="00EE4DBE" w:rsidRDefault="009771B3" w:rsidP="009771B3">
      <w:pPr>
        <w:ind w:firstLine="708"/>
        <w:jc w:val="both"/>
      </w:pPr>
      <w:r w:rsidRPr="00EE4DBE">
        <w:t>Значительная часть работы администрации городского поселения в обозначенной хозяйственной отрасли – это разрабо</w:t>
      </w:r>
      <w:r>
        <w:t>тка нормативной базы. В 202</w:t>
      </w:r>
      <w:r w:rsidRPr="00663DA1">
        <w:t>3</w:t>
      </w:r>
      <w:r w:rsidRPr="00EE4DBE">
        <w:t xml:space="preserve"> году администрацией городского поселения, в рамках осуществления своих полномочий в сферах градостроительства, земельных и имущественных отношений, был подготовлен ряд очень важных проектов нормативных актов и представлен на рассмотрение Совета городского поселения «Борзинское»:</w:t>
      </w:r>
    </w:p>
    <w:p w:rsidR="009771B3" w:rsidRDefault="009771B3" w:rsidP="009771B3">
      <w:pPr>
        <w:ind w:firstLine="708"/>
        <w:jc w:val="both"/>
      </w:pPr>
      <w:r>
        <w:t>- проект о согласовании принятия в собственность городского поселения «Борзинское» объектов недвижимого имущества (сети тепловодоснабжения, канализационные сети ЛЭП), расположенные по адресу: г. Борзя, ул. Кирова, 67;</w:t>
      </w:r>
    </w:p>
    <w:p w:rsidR="009771B3" w:rsidRDefault="009771B3" w:rsidP="009771B3">
      <w:pPr>
        <w:ind w:firstLine="708"/>
        <w:jc w:val="both"/>
      </w:pPr>
      <w:r>
        <w:t>-  проект решения «Об установлении границ территории, в пределах которой предполагается осуществлять ТОС «Таежный дворик»;</w:t>
      </w:r>
    </w:p>
    <w:p w:rsidR="009771B3" w:rsidRDefault="009771B3" w:rsidP="009771B3">
      <w:pPr>
        <w:ind w:firstLine="708"/>
        <w:jc w:val="both"/>
      </w:pPr>
      <w:r>
        <w:t>- проект решения «Об утверждении норматива стоимости одного квадратного метра общей площади жилого помещения на территории городского поселения «Борзинское» в размере 79 436 рублей;</w:t>
      </w:r>
    </w:p>
    <w:p w:rsidR="009771B3" w:rsidRDefault="009771B3" w:rsidP="009771B3">
      <w:pPr>
        <w:ind w:firstLine="708"/>
        <w:jc w:val="both"/>
      </w:pPr>
      <w:r>
        <w:t>- проект решения «Об утверждении проекта внесения изменений в Правила землепользования и застройки городского поселения «Борзинское» муниципального района «Борзинский район» Забайкальского края.</w:t>
      </w:r>
    </w:p>
    <w:p w:rsidR="009771B3" w:rsidRDefault="009771B3" w:rsidP="009771B3">
      <w:pPr>
        <w:ind w:firstLine="708"/>
        <w:jc w:val="both"/>
      </w:pPr>
      <w:r>
        <w:t>Направленные проекты решений Совета городского поселения «Борзинское» рассмотрены и приняты Советом городского поселения «Борзинское».</w:t>
      </w:r>
    </w:p>
    <w:p w:rsidR="009771B3" w:rsidRDefault="009771B3" w:rsidP="009771B3">
      <w:pPr>
        <w:jc w:val="both"/>
        <w:rPr>
          <w:i/>
        </w:rPr>
      </w:pPr>
    </w:p>
    <w:p w:rsidR="009771B3" w:rsidRPr="00C955F6" w:rsidRDefault="009771B3" w:rsidP="009771B3">
      <w:pPr>
        <w:jc w:val="center"/>
        <w:rPr>
          <w:i/>
          <w:u w:val="single"/>
        </w:rPr>
      </w:pPr>
      <w:r w:rsidRPr="00C955F6">
        <w:rPr>
          <w:i/>
          <w:u w:val="single"/>
        </w:rPr>
        <w:t>4.2.</w:t>
      </w:r>
      <w:r w:rsidRPr="00C955F6">
        <w:rPr>
          <w:i/>
          <w:u w:val="single"/>
        </w:rPr>
        <w:tab/>
        <w:t>Формирование доходной части бюджета</w:t>
      </w:r>
    </w:p>
    <w:p w:rsidR="009771B3" w:rsidRPr="003F6D1E" w:rsidRDefault="009771B3" w:rsidP="009771B3">
      <w:pPr>
        <w:jc w:val="center"/>
        <w:rPr>
          <w:i/>
          <w:u w:val="single"/>
        </w:rPr>
      </w:pPr>
      <w:r w:rsidRPr="00C955F6">
        <w:rPr>
          <w:i/>
          <w:u w:val="single"/>
        </w:rPr>
        <w:t>от реализации муниципального имущества и земельных ресурсов</w:t>
      </w:r>
    </w:p>
    <w:p w:rsidR="009771B3" w:rsidRPr="00EE4DBE" w:rsidRDefault="009771B3" w:rsidP="009771B3">
      <w:pPr>
        <w:jc w:val="both"/>
      </w:pPr>
    </w:p>
    <w:p w:rsidR="009771B3" w:rsidRPr="00EE4DBE" w:rsidRDefault="009771B3" w:rsidP="009771B3">
      <w:pPr>
        <w:ind w:firstLine="708"/>
        <w:jc w:val="both"/>
      </w:pPr>
      <w:r w:rsidRPr="00EE4DBE">
        <w:t>Важно отметить, что при актив</w:t>
      </w:r>
      <w:r>
        <w:t>ной работе администрации, в 2023</w:t>
      </w:r>
      <w:r w:rsidRPr="00EE4DBE">
        <w:t xml:space="preserve"> году от реализации муниципального имущества удалось собрать в бюджет городского поселения «Борзинское» значительные поступления, в том числе:</w:t>
      </w:r>
    </w:p>
    <w:p w:rsidR="009771B3" w:rsidRDefault="009771B3" w:rsidP="009771B3">
      <w:pPr>
        <w:ind w:firstLine="539"/>
        <w:jc w:val="both"/>
        <w:rPr>
          <w:szCs w:val="28"/>
        </w:rPr>
      </w:pPr>
      <w:r>
        <w:rPr>
          <w:szCs w:val="28"/>
        </w:rPr>
        <w:t>В 2023 году поступило:</w:t>
      </w:r>
    </w:p>
    <w:p w:rsidR="009771B3" w:rsidRDefault="009771B3" w:rsidP="009771B3">
      <w:pPr>
        <w:ind w:firstLine="539"/>
        <w:jc w:val="both"/>
        <w:rPr>
          <w:szCs w:val="28"/>
        </w:rPr>
      </w:pPr>
      <w:r>
        <w:rPr>
          <w:szCs w:val="28"/>
        </w:rPr>
        <w:t xml:space="preserve">- от </w:t>
      </w:r>
      <w:r w:rsidRPr="001915F8">
        <w:rPr>
          <w:szCs w:val="28"/>
        </w:rPr>
        <w:t>аренды</w:t>
      </w:r>
      <w:r>
        <w:rPr>
          <w:szCs w:val="28"/>
        </w:rPr>
        <w:t xml:space="preserve"> земельных участков, находящихся в муниципальной собственности и муниципального имущества </w:t>
      </w:r>
      <w:r w:rsidRPr="001915F8">
        <w:rPr>
          <w:bCs/>
          <w:szCs w:val="28"/>
        </w:rPr>
        <w:t xml:space="preserve">376,46 тыс. </w:t>
      </w:r>
      <w:r>
        <w:rPr>
          <w:szCs w:val="28"/>
        </w:rPr>
        <w:t>руб.;</w:t>
      </w:r>
    </w:p>
    <w:p w:rsidR="009771B3" w:rsidRPr="001915F8" w:rsidRDefault="009771B3" w:rsidP="009771B3">
      <w:pPr>
        <w:ind w:firstLine="539"/>
        <w:jc w:val="both"/>
        <w:rPr>
          <w:szCs w:val="28"/>
        </w:rPr>
      </w:pPr>
      <w:r>
        <w:rPr>
          <w:szCs w:val="28"/>
        </w:rPr>
        <w:t xml:space="preserve">- от </w:t>
      </w:r>
      <w:r w:rsidRPr="001915F8">
        <w:rPr>
          <w:szCs w:val="28"/>
        </w:rPr>
        <w:t>продажи земельных участков, находящихся в муниципальной собственности 750,07тыс. руб.;</w:t>
      </w:r>
    </w:p>
    <w:p w:rsidR="009771B3" w:rsidRPr="001915F8" w:rsidRDefault="009771B3" w:rsidP="009771B3">
      <w:pPr>
        <w:ind w:firstLine="539"/>
        <w:jc w:val="both"/>
        <w:rPr>
          <w:bCs/>
          <w:szCs w:val="28"/>
        </w:rPr>
      </w:pPr>
      <w:r>
        <w:rPr>
          <w:b/>
          <w:szCs w:val="28"/>
        </w:rPr>
        <w:t xml:space="preserve">-  </w:t>
      </w:r>
      <w:r w:rsidRPr="00F86A6B">
        <w:rPr>
          <w:bCs/>
          <w:szCs w:val="28"/>
        </w:rPr>
        <w:t xml:space="preserve">от </w:t>
      </w:r>
      <w:r w:rsidRPr="001915F8">
        <w:rPr>
          <w:bCs/>
          <w:szCs w:val="28"/>
        </w:rPr>
        <w:t xml:space="preserve">продажи </w:t>
      </w:r>
      <w:r w:rsidRPr="00F86A6B">
        <w:rPr>
          <w:bCs/>
          <w:szCs w:val="28"/>
        </w:rPr>
        <w:t>муниципального имущества</w:t>
      </w:r>
      <w:r w:rsidRPr="001915F8">
        <w:rPr>
          <w:bCs/>
          <w:szCs w:val="28"/>
        </w:rPr>
        <w:t>498,9 тыс. руб.</w:t>
      </w:r>
      <w:r>
        <w:rPr>
          <w:bCs/>
          <w:szCs w:val="28"/>
        </w:rPr>
        <w:t>;</w:t>
      </w:r>
    </w:p>
    <w:p w:rsidR="009771B3" w:rsidRPr="001915F8" w:rsidRDefault="009771B3" w:rsidP="009771B3">
      <w:pPr>
        <w:ind w:firstLine="539"/>
        <w:jc w:val="both"/>
        <w:rPr>
          <w:bCs/>
          <w:szCs w:val="28"/>
        </w:rPr>
      </w:pPr>
      <w:r>
        <w:rPr>
          <w:szCs w:val="28"/>
        </w:rPr>
        <w:lastRenderedPageBreak/>
        <w:t>- от продажи земельных участков, государственная собственность на которые не разграничена в 2023 году доход составил 2074,97 тыс. руб. (</w:t>
      </w:r>
      <w:r w:rsidRPr="001915F8">
        <w:rPr>
          <w:bCs/>
          <w:szCs w:val="28"/>
        </w:rPr>
        <w:t>1 037,48 руб</w:t>
      </w:r>
      <w:r>
        <w:rPr>
          <w:bCs/>
          <w:szCs w:val="28"/>
        </w:rPr>
        <w:t>.</w:t>
      </w:r>
      <w:r w:rsidRPr="001915F8">
        <w:rPr>
          <w:bCs/>
          <w:szCs w:val="28"/>
        </w:rPr>
        <w:t xml:space="preserve">-50% город); </w:t>
      </w:r>
    </w:p>
    <w:p w:rsidR="009771B3" w:rsidRDefault="009771B3" w:rsidP="009771B3">
      <w:pPr>
        <w:ind w:firstLine="539"/>
        <w:jc w:val="both"/>
        <w:rPr>
          <w:szCs w:val="28"/>
        </w:rPr>
      </w:pPr>
      <w:r>
        <w:rPr>
          <w:szCs w:val="28"/>
        </w:rPr>
        <w:t>- от аренды земельных участков, государственная собственность на которые не разграничена, в 2023 году доход составил 5736,87 тыс. руб. (</w:t>
      </w:r>
      <w:r w:rsidRPr="001915F8">
        <w:rPr>
          <w:bCs/>
          <w:szCs w:val="28"/>
        </w:rPr>
        <w:t>2868,43 тыс.</w:t>
      </w:r>
      <w:r>
        <w:rPr>
          <w:szCs w:val="28"/>
        </w:rPr>
        <w:t xml:space="preserve"> руб.-50% город).</w:t>
      </w:r>
    </w:p>
    <w:p w:rsidR="009771B3" w:rsidRPr="00EE4DBE" w:rsidRDefault="009771B3" w:rsidP="009771B3">
      <w:pPr>
        <w:ind w:firstLine="708"/>
        <w:jc w:val="both"/>
      </w:pPr>
      <w:r w:rsidRPr="00EE4DBE">
        <w:t xml:space="preserve"> Важно отметить, что доходы от арендной платы и продажи земельных участков делятся между бюджетами муниципального района «Борзинский район» и городского поселения «Борзинское» в равных пропорциях.</w:t>
      </w:r>
    </w:p>
    <w:p w:rsidR="009771B3" w:rsidRPr="00EE4DBE" w:rsidRDefault="009771B3" w:rsidP="009771B3">
      <w:pPr>
        <w:ind w:firstLine="708"/>
        <w:jc w:val="both"/>
      </w:pPr>
      <w:r>
        <w:t>С аукциона в 2023 году предоставлено 9 участков, из них 8 в аренду (4006,37 тыс.</w:t>
      </w:r>
      <w:r w:rsidRPr="00EE4DBE">
        <w:t xml:space="preserve"> руб</w:t>
      </w:r>
      <w:r>
        <w:t>.,  из них 448,42 тыс. руб. из муниципальной собственности</w:t>
      </w:r>
      <w:r w:rsidRPr="00EE4DBE">
        <w:t xml:space="preserve">). </w:t>
      </w:r>
    </w:p>
    <w:p w:rsidR="009771B3" w:rsidRPr="00EE4DBE" w:rsidRDefault="009771B3" w:rsidP="009771B3">
      <w:pPr>
        <w:ind w:firstLine="708"/>
        <w:jc w:val="both"/>
      </w:pPr>
      <w:r w:rsidRPr="00EE4DBE">
        <w:t>Объем средств от уплаты земель</w:t>
      </w:r>
      <w:r>
        <w:t xml:space="preserve">ного налога в 2022 году составил 6500,2 </w:t>
      </w:r>
      <w:r w:rsidRPr="00EE4DBE">
        <w:t>т</w:t>
      </w:r>
      <w:r>
        <w:t>ыс. руб., для сравнения в 2022</w:t>
      </w:r>
      <w:r w:rsidRPr="00EE4DBE">
        <w:t xml:space="preserve"> году это</w:t>
      </w:r>
      <w:r>
        <w:t xml:space="preserve">т объем определился на уровне 10 892,8 </w:t>
      </w:r>
      <w:r w:rsidRPr="00EE4DBE">
        <w:t>тыс. руб</w:t>
      </w:r>
      <w:r>
        <w:t>.</w:t>
      </w:r>
    </w:p>
    <w:p w:rsidR="009771B3" w:rsidRPr="00EE4DBE" w:rsidRDefault="009771B3" w:rsidP="009771B3">
      <w:pPr>
        <w:ind w:firstLine="708"/>
        <w:jc w:val="both"/>
      </w:pPr>
      <w:r w:rsidRPr="00EE4DBE">
        <w:t>Доходы от уплаты налога на и</w:t>
      </w:r>
      <w:r>
        <w:t>мущество в 2023 году составили сумму в 7015 тыс</w:t>
      </w:r>
      <w:r w:rsidRPr="00EE4DBE">
        <w:t>. ру</w:t>
      </w:r>
      <w:r>
        <w:t xml:space="preserve">б., а данный показатель в 2022 году составил 5 991,1 </w:t>
      </w:r>
      <w:r w:rsidRPr="00EE4DBE">
        <w:t>тыс. руб</w:t>
      </w:r>
      <w:r>
        <w:t>.</w:t>
      </w:r>
      <w:r w:rsidRPr="00EE4DBE">
        <w:t xml:space="preserve"> Доход по</w:t>
      </w:r>
      <w:r>
        <w:t xml:space="preserve"> оплате социального найма в 2023 году составил 3454,25 тыс. руб., а в 2022 году – 2 824,7 </w:t>
      </w:r>
      <w:r w:rsidRPr="00EE4DBE">
        <w:t>тыс. руб</w:t>
      </w:r>
      <w:r>
        <w:t>.</w:t>
      </w:r>
    </w:p>
    <w:p w:rsidR="009771B3" w:rsidRPr="00EE4DBE" w:rsidRDefault="009771B3" w:rsidP="009771B3">
      <w:pPr>
        <w:ind w:firstLine="708"/>
        <w:jc w:val="both"/>
      </w:pPr>
      <w:r w:rsidRPr="00EE4DBE">
        <w:t xml:space="preserve">В итоге, общий доход бюджета городского поселения «Борзинское», от реализации полномочий поселения в обозначенных сферах, </w:t>
      </w:r>
      <w:r>
        <w:t>в 2023 году составил 25 886,74 руб. (в 2022</w:t>
      </w:r>
      <w:r w:rsidRPr="00EE4DBE">
        <w:t xml:space="preserve"> году</w:t>
      </w:r>
      <w:r>
        <w:t xml:space="preserve"> составил 29 823,7 тыс. руб.), или 17,5% налоговых и неналоговых доходов бюджета.</w:t>
      </w:r>
    </w:p>
    <w:p w:rsidR="009771B3" w:rsidRPr="00EE4DBE" w:rsidRDefault="009771B3" w:rsidP="009771B3">
      <w:pPr>
        <w:jc w:val="both"/>
      </w:pPr>
    </w:p>
    <w:p w:rsidR="009771B3" w:rsidRPr="003F6D1E" w:rsidRDefault="009771B3" w:rsidP="009771B3">
      <w:pPr>
        <w:jc w:val="center"/>
        <w:rPr>
          <w:i/>
          <w:u w:val="single"/>
        </w:rPr>
      </w:pPr>
      <w:r w:rsidRPr="00C955F6">
        <w:rPr>
          <w:i/>
          <w:u w:val="single"/>
        </w:rPr>
        <w:t>4.3.</w:t>
      </w:r>
      <w:r w:rsidRPr="00C955F6">
        <w:rPr>
          <w:i/>
          <w:u w:val="single"/>
        </w:rPr>
        <w:tab/>
        <w:t>Управление муниципальным имуществом и земельными ресурсами</w:t>
      </w:r>
    </w:p>
    <w:p w:rsidR="009771B3" w:rsidRPr="00EE4DBE" w:rsidRDefault="009771B3" w:rsidP="009771B3">
      <w:pPr>
        <w:jc w:val="both"/>
      </w:pPr>
    </w:p>
    <w:p w:rsidR="009771B3" w:rsidRPr="00EE4DBE" w:rsidRDefault="009771B3" w:rsidP="009771B3">
      <w:pPr>
        <w:ind w:firstLine="708"/>
        <w:jc w:val="both"/>
      </w:pPr>
      <w:r w:rsidRPr="00EE4DBE">
        <w:t xml:space="preserve">В жилищной сфере </w:t>
      </w:r>
      <w:r>
        <w:t xml:space="preserve">за отчетный период </w:t>
      </w:r>
      <w:r w:rsidRPr="00EE4DBE">
        <w:t>проведена следующая работа:</w:t>
      </w:r>
    </w:p>
    <w:p w:rsidR="009771B3" w:rsidRDefault="009771B3" w:rsidP="009771B3">
      <w:pPr>
        <w:ind w:firstLine="708"/>
        <w:jc w:val="both"/>
      </w:pPr>
      <w:r w:rsidRPr="00EE4DBE">
        <w:t>•</w:t>
      </w:r>
      <w:r w:rsidRPr="00EE4DBE">
        <w:tab/>
      </w:r>
      <w:r w:rsidRPr="00B83AD3">
        <w:t xml:space="preserve">Передано в собственность граждан бесплатно </w:t>
      </w:r>
      <w:r>
        <w:t>22</w:t>
      </w:r>
      <w:r w:rsidRPr="00B83AD3">
        <w:t xml:space="preserve"> квартир, проведено 1</w:t>
      </w:r>
      <w:r>
        <w:t>2</w:t>
      </w:r>
      <w:r w:rsidRPr="00B83AD3">
        <w:t xml:space="preserve"> жилищных комиссий, поставлено на учет в качестве нуждающихся в жилых помещениях </w:t>
      </w:r>
      <w:r>
        <w:t>1</w:t>
      </w:r>
      <w:r w:rsidRPr="00B83AD3">
        <w:t xml:space="preserve">0 человек, </w:t>
      </w:r>
      <w:r>
        <w:t>14</w:t>
      </w:r>
      <w:r w:rsidRPr="00B83AD3">
        <w:t xml:space="preserve"> семей по программе молодая семья, общая численность граждан состоящих на учете </w:t>
      </w:r>
      <w:r>
        <w:t>149</w:t>
      </w:r>
      <w:r w:rsidRPr="00B83AD3">
        <w:t xml:space="preserve"> человека, оформлено договоров на проживание в общежитии </w:t>
      </w:r>
      <w:r>
        <w:t>4</w:t>
      </w:r>
      <w:r w:rsidRPr="00B83AD3">
        <w:t xml:space="preserve">4,  выделено </w:t>
      </w:r>
      <w:r>
        <w:t>3</w:t>
      </w:r>
      <w:r w:rsidRPr="00B83AD3">
        <w:t xml:space="preserve"> служебных жилых помещений. Сумма выплат по программе Молодая семья составила </w:t>
      </w:r>
      <w:r w:rsidRPr="002C7E70">
        <w:rPr>
          <w:szCs w:val="28"/>
        </w:rPr>
        <w:t>6</w:t>
      </w:r>
      <w:r>
        <w:rPr>
          <w:szCs w:val="28"/>
        </w:rPr>
        <w:t> </w:t>
      </w:r>
      <w:r w:rsidRPr="002C7E70">
        <w:rPr>
          <w:szCs w:val="28"/>
        </w:rPr>
        <w:t>094267,2</w:t>
      </w:r>
      <w:r w:rsidRPr="00B83AD3">
        <w:t>руб</w:t>
      </w:r>
      <w:r>
        <w:t>.</w:t>
      </w:r>
    </w:p>
    <w:p w:rsidR="009771B3" w:rsidRPr="00EE4DBE" w:rsidRDefault="009771B3" w:rsidP="009771B3">
      <w:pPr>
        <w:ind w:firstLine="708"/>
        <w:jc w:val="both"/>
      </w:pPr>
      <w:r w:rsidRPr="00EE4DBE">
        <w:t>В сфере обращен</w:t>
      </w:r>
      <w:r>
        <w:t>ия с земельными ресурсами в 2023</w:t>
      </w:r>
      <w:r w:rsidRPr="00EE4DBE">
        <w:t xml:space="preserve"> году была проведена работа следующего содержания:</w:t>
      </w:r>
    </w:p>
    <w:p w:rsidR="009771B3" w:rsidRPr="00EE4DBE" w:rsidRDefault="009771B3" w:rsidP="009771B3">
      <w:pPr>
        <w:ind w:firstLine="708"/>
        <w:jc w:val="both"/>
      </w:pPr>
      <w:r w:rsidRPr="00EE4DBE">
        <w:t>•</w:t>
      </w:r>
      <w:r w:rsidRPr="00EE4DBE">
        <w:tab/>
        <w:t>поставлено в очередь на приобретение земельно</w:t>
      </w:r>
      <w:r>
        <w:t>го участка 21</w:t>
      </w:r>
      <w:r w:rsidRPr="00EE4DBE">
        <w:t xml:space="preserve"> многодетн</w:t>
      </w:r>
      <w:r>
        <w:t>ая</w:t>
      </w:r>
      <w:r w:rsidRPr="00EE4DBE">
        <w:t xml:space="preserve"> сем</w:t>
      </w:r>
      <w:r>
        <w:t>ья</w:t>
      </w:r>
      <w:r w:rsidRPr="00EE4DBE">
        <w:t>;</w:t>
      </w:r>
    </w:p>
    <w:p w:rsidR="009771B3" w:rsidRPr="00EE4DBE" w:rsidRDefault="009771B3" w:rsidP="009771B3">
      <w:pPr>
        <w:ind w:firstLine="708"/>
        <w:jc w:val="both"/>
      </w:pPr>
      <w:r>
        <w:t>•</w:t>
      </w:r>
      <w:r>
        <w:tab/>
        <w:t>предоставлено 2 участка</w:t>
      </w:r>
      <w:r w:rsidRPr="00EE4DBE">
        <w:t xml:space="preserve"> многодетным семьям;</w:t>
      </w:r>
    </w:p>
    <w:p w:rsidR="009771B3" w:rsidRPr="00EE4DBE" w:rsidRDefault="009771B3" w:rsidP="009771B3">
      <w:pPr>
        <w:ind w:firstLine="708"/>
        <w:jc w:val="both"/>
      </w:pPr>
      <w:r>
        <w:t>•</w:t>
      </w:r>
      <w:r>
        <w:tab/>
        <w:t>заключено 139 договора аренды земельных участков, 114</w:t>
      </w:r>
      <w:r w:rsidRPr="00EE4DBE">
        <w:t xml:space="preserve"> договоров купли-продажи земельных участков, расторгнуто договоров аренды земельных у</w:t>
      </w:r>
      <w:r>
        <w:t>частков в количестве 84</w:t>
      </w:r>
      <w:r w:rsidRPr="00EE4DBE">
        <w:t xml:space="preserve"> шт.;</w:t>
      </w:r>
    </w:p>
    <w:p w:rsidR="009771B3" w:rsidRPr="00EE4DBE" w:rsidRDefault="009771B3" w:rsidP="009771B3">
      <w:pPr>
        <w:ind w:firstLine="708"/>
        <w:jc w:val="both"/>
      </w:pPr>
      <w:r w:rsidRPr="00EE4DBE">
        <w:t>•</w:t>
      </w:r>
      <w:r w:rsidRPr="00EE4DBE">
        <w:tab/>
      </w:r>
      <w:r>
        <w:t>оформлено в муниципальную собственность ГП «Борзинское» 7 земельных участков</w:t>
      </w:r>
      <w:r w:rsidRPr="00EE4DBE">
        <w:t xml:space="preserve">; </w:t>
      </w:r>
    </w:p>
    <w:p w:rsidR="009771B3" w:rsidRPr="00EE4DBE" w:rsidRDefault="009771B3" w:rsidP="009771B3">
      <w:pPr>
        <w:ind w:firstLine="708"/>
        <w:jc w:val="both"/>
      </w:pPr>
      <w:r w:rsidRPr="00EE4DBE">
        <w:t>•</w:t>
      </w:r>
      <w:r w:rsidRPr="00EE4DBE">
        <w:tab/>
        <w:t>по программе «Дальнев</w:t>
      </w:r>
      <w:r>
        <w:t>осточный гектар» предоставлено 7</w:t>
      </w:r>
      <w:r w:rsidRPr="00EE4DBE">
        <w:t xml:space="preserve"> земельн</w:t>
      </w:r>
      <w:r>
        <w:t>ых участков и подано заявлений 4</w:t>
      </w:r>
      <w:r w:rsidRPr="00EE4DBE">
        <w:t xml:space="preserve"> шт.;</w:t>
      </w:r>
    </w:p>
    <w:p w:rsidR="009771B3" w:rsidRDefault="009771B3" w:rsidP="009771B3">
      <w:pPr>
        <w:ind w:firstLine="708"/>
        <w:jc w:val="both"/>
      </w:pPr>
      <w:r>
        <w:t>•</w:t>
      </w:r>
      <w:r>
        <w:tab/>
        <w:t>выдано 29 разрешения</w:t>
      </w:r>
      <w:r w:rsidRPr="00EE4DBE">
        <w:t xml:space="preserve"> на использование земельных участков физическим лицам</w:t>
      </w:r>
      <w:r>
        <w:t>;</w:t>
      </w:r>
    </w:p>
    <w:p w:rsidR="009771B3" w:rsidRDefault="009771B3" w:rsidP="009771B3">
      <w:pPr>
        <w:ind w:firstLine="708"/>
        <w:jc w:val="both"/>
      </w:pPr>
      <w:r>
        <w:t>• по гаражной амнистии предоставлено 30 земельных участков;</w:t>
      </w:r>
    </w:p>
    <w:p w:rsidR="009771B3" w:rsidRPr="001915F8" w:rsidRDefault="009771B3" w:rsidP="009771B3">
      <w:pPr>
        <w:ind w:firstLine="708"/>
        <w:jc w:val="both"/>
      </w:pPr>
      <w:r>
        <w:t>• п</w:t>
      </w:r>
      <w:r>
        <w:rPr>
          <w:szCs w:val="28"/>
        </w:rPr>
        <w:t xml:space="preserve">роведены контрольные мероприятия без взаимодействия с проверяемым лицом </w:t>
      </w:r>
      <w:r w:rsidRPr="001915F8">
        <w:rPr>
          <w:szCs w:val="28"/>
        </w:rPr>
        <w:t>22 проверки и 1 проверка по требованию прокуратуры при взаимодействии с проверяемым лицом</w:t>
      </w:r>
      <w:r w:rsidRPr="001915F8">
        <w:t>.</w:t>
      </w:r>
    </w:p>
    <w:p w:rsidR="009771B3" w:rsidRPr="00EE4DBE" w:rsidRDefault="009771B3" w:rsidP="009771B3">
      <w:pPr>
        <w:ind w:firstLine="708"/>
        <w:jc w:val="both"/>
      </w:pPr>
      <w:r w:rsidRPr="00EE4DBE">
        <w:t>Кроме того, в рамках надлежащего оформления муниципальных земельных ресурсов поставлено на государственный к</w:t>
      </w:r>
      <w:r>
        <w:t>адастровый учет 144</w:t>
      </w:r>
      <w:r w:rsidRPr="00EE4DBE">
        <w:t xml:space="preserve"> земельных учас</w:t>
      </w:r>
      <w:r>
        <w:t>тка.</w:t>
      </w:r>
    </w:p>
    <w:p w:rsidR="009771B3" w:rsidRPr="00EE4DBE" w:rsidRDefault="009771B3" w:rsidP="009771B3">
      <w:pPr>
        <w:ind w:firstLine="708"/>
        <w:jc w:val="both"/>
      </w:pPr>
      <w:r w:rsidRPr="00EE4DBE">
        <w:t>Администрацией регулярно проводится работа с арендаторами и нанимателями. В частности</w:t>
      </w:r>
      <w:r>
        <w:t>,</w:t>
      </w:r>
      <w:r w:rsidRPr="00EE4DBE">
        <w:t xml:space="preserve"> на оплату арендной платы за земельные участки вы</w:t>
      </w:r>
      <w:r>
        <w:t>дано 438 уведомлений, в том числе 44 уведомления</w:t>
      </w:r>
      <w:r w:rsidRPr="00EE4DBE">
        <w:t xml:space="preserve"> юридическим лицам и индивидуальн</w:t>
      </w:r>
      <w:r>
        <w:t xml:space="preserve">ым предпринимателям, а </w:t>
      </w:r>
      <w:r>
        <w:lastRenderedPageBreak/>
        <w:t>также 394уведомления -</w:t>
      </w:r>
      <w:r w:rsidRPr="00EE4DBE">
        <w:t xml:space="preserve"> физическим лицам. На оплату социального найма за предоставленные муниципальные жилые помещения выдано </w:t>
      </w:r>
      <w:r>
        <w:t>187</w:t>
      </w:r>
      <w:r w:rsidRPr="00EE4DBE">
        <w:t xml:space="preserve"> уведомлений.</w:t>
      </w:r>
    </w:p>
    <w:p w:rsidR="009771B3" w:rsidRDefault="009771B3" w:rsidP="009771B3">
      <w:pPr>
        <w:ind w:firstLine="708"/>
        <w:jc w:val="both"/>
      </w:pPr>
      <w:r w:rsidRPr="00C92652">
        <w:t xml:space="preserve">В ходе проведения работы по выявлению бесхозяйного имущества выявлено </w:t>
      </w:r>
      <w:r>
        <w:t>16 объектов</w:t>
      </w:r>
      <w:r w:rsidRPr="00C92652">
        <w:t>, поставлено н</w:t>
      </w:r>
      <w:r>
        <w:t>а учет в казну ГП «Борзинское» 354</w:t>
      </w:r>
      <w:r w:rsidRPr="00C92652">
        <w:t xml:space="preserve"> объект</w:t>
      </w:r>
      <w:r>
        <w:t xml:space="preserve">а </w:t>
      </w:r>
      <w:r>
        <w:rPr>
          <w:szCs w:val="28"/>
        </w:rPr>
        <w:t>(жилых помещений-</w:t>
      </w:r>
      <w:r w:rsidRPr="001915F8">
        <w:rPr>
          <w:szCs w:val="28"/>
        </w:rPr>
        <w:t>142, земельных участков - 97, водопроводная сеть-1, тепловая сеть-3, линии электропереда</w:t>
      </w:r>
      <w:r>
        <w:rPr>
          <w:szCs w:val="28"/>
        </w:rPr>
        <w:t>ч-2, сети водоотведения-2, 105- движимого имущества)</w:t>
      </w:r>
      <w:r>
        <w:t>, списано 12 единиц имущества (движимое</w:t>
      </w:r>
      <w:r w:rsidRPr="00C92652">
        <w:t xml:space="preserve"> и</w:t>
      </w:r>
      <w:r>
        <w:t>мущество</w:t>
      </w:r>
      <w:r w:rsidRPr="00C92652">
        <w:t>).</w:t>
      </w:r>
      <w:r w:rsidRPr="00EE4DBE">
        <w:t>Данная работа на сегодняшний день продолжается.</w:t>
      </w:r>
    </w:p>
    <w:p w:rsidR="009771B3" w:rsidRPr="00EE4DBE" w:rsidRDefault="009771B3" w:rsidP="009771B3">
      <w:pPr>
        <w:jc w:val="both"/>
      </w:pPr>
    </w:p>
    <w:p w:rsidR="009771B3" w:rsidRPr="003F6D1E" w:rsidRDefault="009771B3" w:rsidP="009771B3">
      <w:pPr>
        <w:jc w:val="center"/>
        <w:rPr>
          <w:i/>
          <w:u w:val="single"/>
        </w:rPr>
      </w:pPr>
      <w:r w:rsidRPr="00C955F6">
        <w:rPr>
          <w:i/>
          <w:u w:val="single"/>
        </w:rPr>
        <w:t>4.4.</w:t>
      </w:r>
      <w:r w:rsidRPr="00C955F6">
        <w:rPr>
          <w:i/>
          <w:u w:val="single"/>
        </w:rPr>
        <w:tab/>
        <w:t>Работа в сфере градостроительства</w:t>
      </w:r>
    </w:p>
    <w:p w:rsidR="009771B3" w:rsidRPr="00EE4DBE" w:rsidRDefault="009771B3" w:rsidP="009771B3">
      <w:pPr>
        <w:jc w:val="both"/>
      </w:pPr>
    </w:p>
    <w:p w:rsidR="009771B3" w:rsidRPr="00EE4DBE" w:rsidRDefault="009771B3" w:rsidP="009771B3">
      <w:pPr>
        <w:ind w:firstLine="708"/>
        <w:jc w:val="both"/>
      </w:pPr>
      <w:r w:rsidRPr="00EE4DBE">
        <w:t>Работа в сфере градостроительной деятельности проводится на основании утвержденных градостроительных р</w:t>
      </w:r>
      <w:r>
        <w:t>егламентов. В результате, в 2023</w:t>
      </w:r>
      <w:r w:rsidRPr="00EE4DBE">
        <w:t xml:space="preserve"> году</w:t>
      </w:r>
      <w:r>
        <w:t xml:space="preserve"> выдано</w:t>
      </w:r>
      <w:r w:rsidRPr="00EE4DBE">
        <w:t>:</w:t>
      </w:r>
    </w:p>
    <w:p w:rsidR="009771B3" w:rsidRDefault="009771B3" w:rsidP="009771B3">
      <w:pPr>
        <w:ind w:firstLine="708"/>
        <w:jc w:val="both"/>
      </w:pPr>
      <w:r>
        <w:t>-  6</w:t>
      </w:r>
      <w:r w:rsidRPr="0085238B">
        <w:t xml:space="preserve"> разре</w:t>
      </w:r>
      <w:r>
        <w:t>шений на строительство объектов;</w:t>
      </w:r>
    </w:p>
    <w:p w:rsidR="009771B3" w:rsidRDefault="009771B3" w:rsidP="009771B3">
      <w:pPr>
        <w:ind w:firstLine="708"/>
        <w:jc w:val="both"/>
      </w:pPr>
      <w:r>
        <w:t xml:space="preserve">-40 </w:t>
      </w:r>
      <w:r w:rsidRPr="0085238B">
        <w:t>уведомлений о соответствии указанных в уведомлении о планируем</w:t>
      </w:r>
      <w:r>
        <w:t>ом</w:t>
      </w:r>
      <w:r w:rsidRPr="0085238B">
        <w:t xml:space="preserve">  строительстве или реконструкции объекта индивидуаль</w:t>
      </w:r>
      <w:r>
        <w:t>ного жилищного строительства;</w:t>
      </w:r>
    </w:p>
    <w:p w:rsidR="009771B3" w:rsidRDefault="009771B3" w:rsidP="009771B3">
      <w:pPr>
        <w:ind w:firstLine="708"/>
        <w:jc w:val="both"/>
      </w:pPr>
      <w:r>
        <w:t>- 13</w:t>
      </w:r>
      <w:r w:rsidRPr="0085238B">
        <w:t xml:space="preserve"> уведомлений о планируемом сносе</w:t>
      </w:r>
      <w:r>
        <w:t>;</w:t>
      </w:r>
    </w:p>
    <w:p w:rsidR="009771B3" w:rsidRDefault="009771B3" w:rsidP="009771B3">
      <w:pPr>
        <w:ind w:firstLine="708"/>
        <w:jc w:val="both"/>
      </w:pPr>
      <w:r>
        <w:t xml:space="preserve">- 12 уведомлений </w:t>
      </w:r>
      <w:r w:rsidRPr="0085238B">
        <w:t>о з</w:t>
      </w:r>
      <w:r>
        <w:t>авершении сноса;</w:t>
      </w:r>
    </w:p>
    <w:p w:rsidR="009771B3" w:rsidRDefault="009771B3" w:rsidP="009771B3">
      <w:pPr>
        <w:ind w:firstLine="708"/>
        <w:jc w:val="both"/>
      </w:pPr>
      <w:r>
        <w:t>- 10 разрешенийна ввод объектов в эксплуатацию;</w:t>
      </w:r>
    </w:p>
    <w:p w:rsidR="009771B3" w:rsidRDefault="009771B3" w:rsidP="009771B3">
      <w:pPr>
        <w:ind w:firstLine="708"/>
        <w:jc w:val="both"/>
      </w:pPr>
      <w:r>
        <w:t>- 10 уведомлений</w:t>
      </w:r>
      <w:r w:rsidRPr="0085238B">
        <w:t xml:space="preserve"> о соответствии построенных или реконструируемых объектов индивидуаль</w:t>
      </w:r>
      <w:r>
        <w:t>ного жилищного строительства;</w:t>
      </w:r>
    </w:p>
    <w:p w:rsidR="009771B3" w:rsidRDefault="009771B3" w:rsidP="009771B3">
      <w:pPr>
        <w:ind w:firstLine="708"/>
        <w:jc w:val="both"/>
      </w:pPr>
      <w:r>
        <w:t>-  4 градостроительных плана;</w:t>
      </w:r>
    </w:p>
    <w:p w:rsidR="009771B3" w:rsidRDefault="009771B3" w:rsidP="009771B3">
      <w:pPr>
        <w:ind w:firstLine="708"/>
        <w:jc w:val="both"/>
      </w:pPr>
      <w:r>
        <w:t>- внесено изменений в 1 разрешение на строительство, продлено 2 разрешения на строительство;</w:t>
      </w:r>
    </w:p>
    <w:p w:rsidR="009771B3" w:rsidRDefault="009771B3" w:rsidP="009771B3">
      <w:pPr>
        <w:ind w:firstLine="708"/>
        <w:jc w:val="both"/>
      </w:pPr>
      <w:r>
        <w:t xml:space="preserve">- </w:t>
      </w:r>
      <w:r w:rsidRPr="0085238B">
        <w:t xml:space="preserve"> в связи с уточнением адресов по программе ФИАС подготовлено и</w:t>
      </w:r>
      <w:r>
        <w:t xml:space="preserve"> внесено в программу 2000 адреса;</w:t>
      </w:r>
    </w:p>
    <w:p w:rsidR="009771B3" w:rsidRDefault="009771B3" w:rsidP="009771B3">
      <w:pPr>
        <w:ind w:firstLine="708"/>
        <w:jc w:val="both"/>
      </w:pPr>
      <w:r>
        <w:t>-</w:t>
      </w:r>
      <w:r w:rsidRPr="0085238B">
        <w:t xml:space="preserve"> согласова</w:t>
      </w:r>
      <w:r>
        <w:t>но 42 перепланировки помещений;</w:t>
      </w:r>
    </w:p>
    <w:p w:rsidR="009771B3" w:rsidRDefault="009771B3" w:rsidP="009771B3">
      <w:pPr>
        <w:ind w:firstLine="708"/>
        <w:jc w:val="both"/>
      </w:pPr>
      <w:r>
        <w:t>- 16 разрешений</w:t>
      </w:r>
      <w:r w:rsidRPr="0085238B">
        <w:t xml:space="preserve"> на условно разрешенный вид и</w:t>
      </w:r>
      <w:r>
        <w:t>спользования земельного участка;</w:t>
      </w:r>
    </w:p>
    <w:p w:rsidR="009771B3" w:rsidRDefault="009771B3" w:rsidP="009771B3">
      <w:pPr>
        <w:ind w:firstLine="708"/>
        <w:jc w:val="both"/>
      </w:pPr>
      <w:r>
        <w:t xml:space="preserve">-  26 </w:t>
      </w:r>
      <w:r w:rsidRPr="0085238B">
        <w:t>разрешений на откл</w:t>
      </w:r>
      <w:r>
        <w:t>онение от предельных параметров;</w:t>
      </w:r>
    </w:p>
    <w:p w:rsidR="009771B3" w:rsidRDefault="009771B3" w:rsidP="009771B3">
      <w:pPr>
        <w:ind w:firstLine="708"/>
        <w:jc w:val="both"/>
      </w:pPr>
      <w:r>
        <w:t>- 54 выписки</w:t>
      </w:r>
      <w:r w:rsidRPr="0085238B">
        <w:t xml:space="preserve"> из Правил землепол</w:t>
      </w:r>
      <w:r>
        <w:t>ьзования и застройки, продлено 4</w:t>
      </w:r>
      <w:r w:rsidRPr="0085238B">
        <w:t xml:space="preserve"> разрешени</w:t>
      </w:r>
      <w:r>
        <w:t>я</w:t>
      </w:r>
      <w:r w:rsidRPr="0085238B">
        <w:t xml:space="preserve"> на строительство.</w:t>
      </w:r>
    </w:p>
    <w:p w:rsidR="009771B3" w:rsidRDefault="009771B3" w:rsidP="009771B3">
      <w:pPr>
        <w:ind w:firstLine="708"/>
        <w:jc w:val="both"/>
      </w:pPr>
      <w:r>
        <w:t>Также на территории городского поселения «Борзинское» проведены комплексные кадастровые работы по 3 кадастровым кварталам.</w:t>
      </w:r>
    </w:p>
    <w:p w:rsidR="009771B3" w:rsidRDefault="009771B3" w:rsidP="009771B3">
      <w:pPr>
        <w:ind w:firstLine="708"/>
        <w:jc w:val="both"/>
      </w:pPr>
      <w:r>
        <w:t>Унитарным муниципальным архитектурно-планировочным предприятием проведено межевание 144 земельных участков.</w:t>
      </w:r>
    </w:p>
    <w:p w:rsidR="009771B3" w:rsidRPr="00EE4DBE" w:rsidRDefault="009771B3" w:rsidP="009771B3">
      <w:pPr>
        <w:jc w:val="both"/>
      </w:pPr>
    </w:p>
    <w:p w:rsidR="009771B3" w:rsidRPr="003F6D1E" w:rsidRDefault="009771B3" w:rsidP="009771B3">
      <w:pPr>
        <w:jc w:val="center"/>
        <w:rPr>
          <w:i/>
          <w:u w:val="single"/>
        </w:rPr>
      </w:pPr>
      <w:r w:rsidRPr="00C955F6">
        <w:rPr>
          <w:i/>
          <w:u w:val="single"/>
        </w:rPr>
        <w:t>4.5.</w:t>
      </w:r>
      <w:r w:rsidRPr="00C955F6">
        <w:rPr>
          <w:i/>
          <w:u w:val="single"/>
        </w:rPr>
        <w:tab/>
        <w:t>Работа с обращениями граждан, взаимодействие с организациями, учреждениями, органами государственной власти</w:t>
      </w:r>
    </w:p>
    <w:p w:rsidR="009771B3" w:rsidRPr="003F6D1E" w:rsidRDefault="009771B3" w:rsidP="009771B3">
      <w:pPr>
        <w:jc w:val="both"/>
        <w:rPr>
          <w:u w:val="single"/>
        </w:rPr>
      </w:pPr>
    </w:p>
    <w:p w:rsidR="009771B3" w:rsidRPr="00EE4DBE" w:rsidRDefault="009771B3" w:rsidP="009771B3">
      <w:pPr>
        <w:ind w:firstLine="708"/>
        <w:jc w:val="both"/>
      </w:pPr>
      <w:r>
        <w:t>В 2023</w:t>
      </w:r>
      <w:r w:rsidRPr="00EE4DBE">
        <w:t xml:space="preserve"> году администрацией городского поселения, по вопросам обращения с муниципальным имуществом, земельными ресурсами и по вопросам град</w:t>
      </w:r>
      <w:r>
        <w:t>остроительства рассмотрено 2 637 обращения, в том числе 7 представлений</w:t>
      </w:r>
      <w:r w:rsidRPr="00EE4DBE">
        <w:t xml:space="preserve"> Борзинской межрайонной прокуратуры, в результате рассмотрения которых нарушения законода</w:t>
      </w:r>
      <w:r>
        <w:t>тельства не выявлены, а также 5</w:t>
      </w:r>
      <w:r w:rsidRPr="00EE4DBE">
        <w:t xml:space="preserve"> требований межрайонного прокурора.</w:t>
      </w:r>
    </w:p>
    <w:p w:rsidR="009771B3" w:rsidRDefault="009771B3" w:rsidP="009771B3">
      <w:pPr>
        <w:ind w:firstLine="708"/>
        <w:jc w:val="both"/>
      </w:pPr>
      <w:r>
        <w:t>Еженедельно в</w:t>
      </w:r>
      <w:r w:rsidRPr="00EE4DBE">
        <w:t xml:space="preserve"> течение </w:t>
      </w:r>
      <w:r>
        <w:t xml:space="preserve">2023 </w:t>
      </w:r>
      <w:r w:rsidRPr="00EE4DBE">
        <w:t>годаспециалистами администрации осуществляются выезды на земельные участки, с целью их проверки и дальнейшего предоставления</w:t>
      </w:r>
      <w:r>
        <w:t>;</w:t>
      </w:r>
      <w:r w:rsidRPr="00EE4DBE">
        <w:t xml:space="preserve"> совместно с ресурсоснабжающими организациями проводятся проверки муниципального жилищного фонда на предмет выявления незаконно проживающих в помещениях и наличия задолженностей. </w:t>
      </w:r>
      <w:r>
        <w:t xml:space="preserve">Также осуществлялись совместные </w:t>
      </w:r>
      <w:r w:rsidRPr="001B0765">
        <w:t xml:space="preserve">с полицией </w:t>
      </w:r>
      <w:r>
        <w:t xml:space="preserve">рейды </w:t>
      </w:r>
      <w:r w:rsidRPr="001B0765">
        <w:t>в общежити</w:t>
      </w:r>
      <w:r>
        <w:t>е</w:t>
      </w:r>
      <w:r w:rsidRPr="001B0765">
        <w:t xml:space="preserve"> по ул. Пушкина, 2. </w:t>
      </w:r>
      <w:r>
        <w:t xml:space="preserve">В настоящее время в общежитии проживает 183 человека, свободных - 4 комнаты и 3 комнаты ЧС. </w:t>
      </w:r>
    </w:p>
    <w:p w:rsidR="009771B3" w:rsidRDefault="009771B3" w:rsidP="009771B3">
      <w:pPr>
        <w:ind w:firstLine="708"/>
        <w:jc w:val="both"/>
      </w:pPr>
    </w:p>
    <w:p w:rsidR="009771B3" w:rsidRPr="003F6D1E" w:rsidRDefault="009771B3" w:rsidP="009771B3">
      <w:pPr>
        <w:jc w:val="center"/>
        <w:rPr>
          <w:i/>
          <w:u w:val="single"/>
        </w:rPr>
      </w:pPr>
      <w:r w:rsidRPr="00C955F6">
        <w:rPr>
          <w:i/>
          <w:u w:val="single"/>
        </w:rPr>
        <w:lastRenderedPageBreak/>
        <w:t>4.6.</w:t>
      </w:r>
      <w:r w:rsidRPr="00C955F6">
        <w:rPr>
          <w:i/>
          <w:u w:val="single"/>
        </w:rPr>
        <w:tab/>
        <w:t>Планы в решении вопросов градостроительства, земельных и имущественных отношений на предстоящий период</w:t>
      </w:r>
    </w:p>
    <w:p w:rsidR="009771B3" w:rsidRPr="00EE4DBE" w:rsidRDefault="009771B3" w:rsidP="009771B3">
      <w:pPr>
        <w:jc w:val="both"/>
      </w:pPr>
    </w:p>
    <w:bookmarkEnd w:id="1"/>
    <w:p w:rsidR="009771B3" w:rsidRPr="00EE4DBE" w:rsidRDefault="009771B3" w:rsidP="009771B3">
      <w:pPr>
        <w:ind w:firstLine="708"/>
        <w:jc w:val="both"/>
      </w:pPr>
      <w:r>
        <w:t>В 2024</w:t>
      </w:r>
      <w:r w:rsidRPr="00EE4DBE">
        <w:t xml:space="preserve"> году администрацией городского поселения в данной хозяйственной отрасли запланировано</w:t>
      </w:r>
      <w:r>
        <w:t xml:space="preserve"> продолжить работу</w:t>
      </w:r>
      <w:r w:rsidRPr="00EE4DBE">
        <w:t>:</w:t>
      </w:r>
    </w:p>
    <w:p w:rsidR="009771B3" w:rsidRDefault="009771B3" w:rsidP="009771B3">
      <w:pPr>
        <w:ind w:firstLine="708"/>
        <w:jc w:val="both"/>
      </w:pPr>
      <w:r>
        <w:t xml:space="preserve">- по выявлению утратившими право пользования и незаконно проживающих граждан в жилых помещениях муниципального жилищного фонда; </w:t>
      </w:r>
    </w:p>
    <w:p w:rsidR="009771B3" w:rsidRDefault="009771B3" w:rsidP="009771B3">
      <w:pPr>
        <w:ind w:firstLine="708"/>
        <w:jc w:val="both"/>
      </w:pPr>
      <w:r>
        <w:t>- по претензионно-исковой работев рамкахвзыскания задолженности за социальный найм, провестиаукционы на заключение договоров аренды помещений, земельных участков, продажи помещений и земельных участков;</w:t>
      </w:r>
    </w:p>
    <w:p w:rsidR="009771B3" w:rsidRDefault="009771B3" w:rsidP="009771B3">
      <w:pPr>
        <w:ind w:firstLine="708"/>
        <w:jc w:val="both"/>
      </w:pPr>
      <w:r>
        <w:t>- сформировать участки для предоставления многодетным семьям;</w:t>
      </w:r>
    </w:p>
    <w:p w:rsidR="009771B3" w:rsidRDefault="009771B3" w:rsidP="009771B3">
      <w:pPr>
        <w:ind w:firstLine="708"/>
        <w:jc w:val="both"/>
      </w:pPr>
      <w:r>
        <w:t>- по постановке на кадастровый учет санитарных зон объектов водоснабжения;</w:t>
      </w:r>
    </w:p>
    <w:p w:rsidR="009771B3" w:rsidRDefault="009771B3" w:rsidP="009771B3">
      <w:pPr>
        <w:ind w:firstLine="708"/>
        <w:jc w:val="both"/>
      </w:pPr>
      <w:r>
        <w:t>- по постановке на государственный кадастровый учет автомобильных дорог, тепловых сетей, сетей водоснабжения, водоотведения;</w:t>
      </w:r>
    </w:p>
    <w:p w:rsidR="009771B3" w:rsidRDefault="009771B3" w:rsidP="009771B3">
      <w:pPr>
        <w:ind w:firstLine="708"/>
        <w:jc w:val="both"/>
      </w:pPr>
      <w:r>
        <w:t>- по выявлению правообладателей ранее учтенных земельных участков и объектов капитального строительства, но не зарегистрировавшие свое право с целью вовлечения в налоговый оборот.</w:t>
      </w:r>
    </w:p>
    <w:p w:rsidR="009771B3" w:rsidRDefault="009771B3" w:rsidP="009771B3">
      <w:pPr>
        <w:ind w:firstLine="709"/>
        <w:jc w:val="both"/>
      </w:pPr>
    </w:p>
    <w:p w:rsidR="009771B3" w:rsidRPr="00C955F6" w:rsidRDefault="009771B3" w:rsidP="009771B3">
      <w:pPr>
        <w:jc w:val="center"/>
        <w:rPr>
          <w:b/>
          <w:u w:val="single"/>
        </w:rPr>
      </w:pPr>
      <w:r w:rsidRPr="00C955F6">
        <w:rPr>
          <w:b/>
          <w:u w:val="single"/>
        </w:rPr>
        <w:t>5.Социальная, организационно-правовая и кадровая работа</w:t>
      </w:r>
    </w:p>
    <w:p w:rsidR="009771B3" w:rsidRPr="003F6D1E" w:rsidRDefault="009771B3" w:rsidP="009771B3">
      <w:pPr>
        <w:jc w:val="center"/>
        <w:rPr>
          <w:b/>
          <w:u w:val="single"/>
        </w:rPr>
      </w:pPr>
      <w:r w:rsidRPr="00C955F6">
        <w:rPr>
          <w:b/>
          <w:u w:val="single"/>
        </w:rPr>
        <w:t>администрации городского поселения «Борзинское»</w:t>
      </w:r>
    </w:p>
    <w:p w:rsidR="009771B3" w:rsidRPr="000C3937" w:rsidRDefault="009771B3" w:rsidP="009771B3">
      <w:pPr>
        <w:jc w:val="center"/>
        <w:rPr>
          <w:b/>
        </w:rPr>
      </w:pPr>
    </w:p>
    <w:p w:rsidR="009771B3" w:rsidRPr="00D41D88" w:rsidRDefault="009771B3" w:rsidP="009771B3">
      <w:pPr>
        <w:ind w:firstLine="709"/>
        <w:jc w:val="both"/>
      </w:pPr>
      <w:r w:rsidRPr="00D41D88">
        <w:t>О</w:t>
      </w:r>
      <w:r>
        <w:t>дним из направлений деятельности о</w:t>
      </w:r>
      <w:r w:rsidRPr="00D41D88">
        <w:t>тдел</w:t>
      </w:r>
      <w:r>
        <w:t>а</w:t>
      </w:r>
      <w:r w:rsidRPr="00D41D88">
        <w:t xml:space="preserve"> по социальной, организационно-правовой и кадровой работе осуществляется документационное обеспечение деятельности главы городского поселения и администрации в целом: прием, обработка входящих и исходящих документов, передача после подписания в структурные подразделения администрации города или адресатам.</w:t>
      </w:r>
    </w:p>
    <w:p w:rsidR="009771B3" w:rsidRDefault="009771B3" w:rsidP="009771B3">
      <w:pPr>
        <w:ind w:firstLine="709"/>
        <w:jc w:val="both"/>
      </w:pPr>
      <w:r>
        <w:t>В 2023</w:t>
      </w:r>
      <w:r w:rsidRPr="00D41D88">
        <w:t xml:space="preserve"> году зарегистрировано </w:t>
      </w:r>
      <w:r>
        <w:t>7658 входящих документов (2022 год - 7606)</w:t>
      </w:r>
      <w:r w:rsidRPr="00D41D88">
        <w:t xml:space="preserve"> и </w:t>
      </w:r>
      <w:r>
        <w:t xml:space="preserve">4000 исходящих документов (2022 год - 3656). </w:t>
      </w:r>
    </w:p>
    <w:p w:rsidR="009771B3" w:rsidRDefault="009771B3" w:rsidP="009771B3">
      <w:pPr>
        <w:ind w:firstLine="709"/>
        <w:jc w:val="both"/>
      </w:pPr>
      <w:r>
        <w:t>От контролирующих органов (</w:t>
      </w:r>
      <w:r w:rsidRPr="00D41D88">
        <w:t>Борзинск</w:t>
      </w:r>
      <w:r>
        <w:t>ая</w:t>
      </w:r>
      <w:r w:rsidRPr="00D41D88">
        <w:t xml:space="preserve"> межрайонн</w:t>
      </w:r>
      <w:r>
        <w:t>ая</w:t>
      </w:r>
      <w:r w:rsidRPr="00D41D88">
        <w:t xml:space="preserve"> прокуратур</w:t>
      </w:r>
      <w:r>
        <w:t>а, Восточно-Сибирская, Военная, природоохранная, транспортная прокуратура)</w:t>
      </w:r>
      <w:r w:rsidRPr="00D41D88">
        <w:t xml:space="preserve"> поступило </w:t>
      </w:r>
      <w:r>
        <w:t xml:space="preserve">69материалов </w:t>
      </w:r>
      <w:r w:rsidRPr="00D41D88">
        <w:t>(</w:t>
      </w:r>
      <w:r>
        <w:t xml:space="preserve">из них </w:t>
      </w:r>
      <w:r w:rsidRPr="00D41D88">
        <w:t xml:space="preserve">требований прокурора - </w:t>
      </w:r>
      <w:r>
        <w:t>16, протестов – 1, представлений – 23)</w:t>
      </w:r>
      <w:r w:rsidRPr="00D41D88">
        <w:t xml:space="preserve">. </w:t>
      </w:r>
    </w:p>
    <w:p w:rsidR="009771B3" w:rsidRPr="00D41D88" w:rsidRDefault="009771B3" w:rsidP="009771B3">
      <w:pPr>
        <w:ind w:firstLine="709"/>
        <w:jc w:val="both"/>
      </w:pPr>
      <w:r w:rsidRPr="00D41D88">
        <w:t>Разработано и утверждено</w:t>
      </w:r>
      <w:r>
        <w:t>1084</w:t>
      </w:r>
      <w:r w:rsidRPr="00D41D88">
        <w:t xml:space="preserve"> постановлени</w:t>
      </w:r>
      <w:r>
        <w:t>я</w:t>
      </w:r>
      <w:r w:rsidRPr="00D41D88">
        <w:t>.</w:t>
      </w:r>
    </w:p>
    <w:p w:rsidR="009771B3" w:rsidRDefault="009771B3" w:rsidP="009771B3">
      <w:pPr>
        <w:ind w:firstLine="709"/>
        <w:jc w:val="both"/>
      </w:pPr>
      <w:r>
        <w:t>В 2023 году через Интернет-приемную администрации поступило 29 обращений. На все вопросы, в пределах компетенции администрации, были даны соответствующие ответы и предоставлена необходимая информация.</w:t>
      </w:r>
    </w:p>
    <w:p w:rsidR="009771B3" w:rsidRDefault="009771B3" w:rsidP="009771B3">
      <w:pPr>
        <w:ind w:firstLine="709"/>
        <w:jc w:val="both"/>
      </w:pPr>
    </w:p>
    <w:p w:rsidR="009771B3" w:rsidRPr="001D6B1E" w:rsidRDefault="009771B3" w:rsidP="009771B3">
      <w:pPr>
        <w:ind w:firstLine="709"/>
        <w:jc w:val="center"/>
        <w:rPr>
          <w:sz w:val="16"/>
          <w:szCs w:val="16"/>
        </w:rPr>
      </w:pPr>
    </w:p>
    <w:p w:rsidR="009771B3" w:rsidRPr="00904C2E" w:rsidRDefault="009771B3" w:rsidP="009771B3">
      <w:pPr>
        <w:ind w:firstLine="709"/>
        <w:jc w:val="center"/>
        <w:rPr>
          <w:bCs/>
          <w:i/>
          <w:u w:val="single"/>
        </w:rPr>
      </w:pPr>
      <w:r w:rsidRPr="00904C2E">
        <w:rPr>
          <w:bCs/>
          <w:i/>
          <w:u w:val="single"/>
        </w:rPr>
        <w:t xml:space="preserve">5.1.Кадровая ситуация в аппарате </w:t>
      </w:r>
    </w:p>
    <w:p w:rsidR="009771B3" w:rsidRPr="00904C2E" w:rsidRDefault="009771B3" w:rsidP="009771B3">
      <w:pPr>
        <w:ind w:firstLine="709"/>
        <w:jc w:val="center"/>
        <w:rPr>
          <w:bCs/>
          <w:i/>
          <w:u w:val="single"/>
        </w:rPr>
      </w:pPr>
      <w:r w:rsidRPr="00904C2E">
        <w:rPr>
          <w:bCs/>
          <w:i/>
          <w:u w:val="single"/>
        </w:rPr>
        <w:t>администрации городского поселения «Борзинское»</w:t>
      </w:r>
    </w:p>
    <w:p w:rsidR="009771B3" w:rsidRPr="001D6B1E" w:rsidRDefault="009771B3" w:rsidP="009771B3">
      <w:pPr>
        <w:ind w:firstLine="709"/>
        <w:jc w:val="center"/>
        <w:rPr>
          <w:sz w:val="16"/>
          <w:szCs w:val="16"/>
        </w:rPr>
      </w:pPr>
    </w:p>
    <w:p w:rsidR="009771B3" w:rsidRDefault="009771B3" w:rsidP="009771B3">
      <w:pPr>
        <w:ind w:firstLine="709"/>
        <w:jc w:val="center"/>
      </w:pPr>
    </w:p>
    <w:p w:rsidR="009771B3" w:rsidRDefault="009771B3" w:rsidP="009771B3">
      <w:pPr>
        <w:ind w:firstLine="709"/>
        <w:jc w:val="both"/>
      </w:pPr>
      <w:r>
        <w:t xml:space="preserve">За 2023 год на должности муниципальной службы было принято 4 специалиста. На должности, не являющиеся должностями муниципальной службы, в отчетный период принят 1 специалист. </w:t>
      </w:r>
    </w:p>
    <w:p w:rsidR="009771B3" w:rsidRDefault="009771B3" w:rsidP="009771B3">
      <w:pPr>
        <w:ind w:firstLine="709"/>
        <w:jc w:val="both"/>
      </w:pPr>
      <w:r>
        <w:t xml:space="preserve">Уволено в 2023 году было 7 человек: 5 муниципальных служащих, все из которых - по инициативе работника, и 2 служащих, замещающих должности, не являющиеся должностями муниципальной службы, также по инициативе работников. </w:t>
      </w:r>
    </w:p>
    <w:p w:rsidR="009771B3" w:rsidRDefault="009771B3" w:rsidP="009771B3">
      <w:pPr>
        <w:ind w:firstLine="709"/>
        <w:jc w:val="both"/>
      </w:pPr>
      <w:r>
        <w:t>Анализ возрастного состава лиц, замещающих муниципальные должности и муниципальных служащих аппарата администрации, на конец отчетного периода сложился следующим образом:</w:t>
      </w:r>
    </w:p>
    <w:p w:rsidR="009771B3" w:rsidRDefault="009771B3" w:rsidP="009771B3">
      <w:pPr>
        <w:ind w:firstLine="709"/>
        <w:jc w:val="both"/>
      </w:pPr>
    </w:p>
    <w:p w:rsidR="009771B3" w:rsidRPr="001A145F" w:rsidRDefault="009771B3" w:rsidP="009771B3">
      <w:pPr>
        <w:ind w:firstLine="709"/>
        <w:jc w:val="both"/>
        <w:rPr>
          <w:i/>
        </w:rPr>
      </w:pPr>
      <w:r w:rsidRPr="001A145F">
        <w:rPr>
          <w:i/>
        </w:rPr>
        <w:t>Возрастной состав муниципальных служащих / руководителей</w:t>
      </w:r>
    </w:p>
    <w:p w:rsidR="009771B3" w:rsidRPr="001A145F" w:rsidRDefault="009771B3" w:rsidP="009771B3">
      <w:pPr>
        <w:ind w:firstLine="709"/>
        <w:jc w:val="both"/>
        <w:rPr>
          <w:i/>
        </w:rPr>
      </w:pPr>
      <w:r w:rsidRPr="001A145F">
        <w:rPr>
          <w:i/>
        </w:rPr>
        <w:t>(глава, заместители, начальники отделов и т.д.)</w:t>
      </w:r>
    </w:p>
    <w:p w:rsidR="009771B3" w:rsidRDefault="009771B3" w:rsidP="009771B3">
      <w:pPr>
        <w:ind w:firstLine="709"/>
        <w:jc w:val="both"/>
      </w:pPr>
    </w:p>
    <w:p w:rsidR="009771B3" w:rsidRDefault="009771B3" w:rsidP="009771B3">
      <w:pPr>
        <w:ind w:firstLine="709"/>
        <w:jc w:val="both"/>
      </w:pPr>
      <w:r>
        <w:t>до 30 лет</w:t>
      </w:r>
      <w:r>
        <w:tab/>
        <w:t>0 / из них руководителей 0</w:t>
      </w:r>
    </w:p>
    <w:p w:rsidR="009771B3" w:rsidRDefault="009771B3" w:rsidP="009771B3">
      <w:pPr>
        <w:ind w:firstLine="709"/>
        <w:jc w:val="both"/>
      </w:pPr>
      <w:r>
        <w:t>30-39 лет</w:t>
      </w:r>
      <w:r>
        <w:tab/>
        <w:t>7 / из них руководителей 1</w:t>
      </w:r>
    </w:p>
    <w:p w:rsidR="009771B3" w:rsidRDefault="009771B3" w:rsidP="009771B3">
      <w:pPr>
        <w:ind w:firstLine="709"/>
        <w:jc w:val="both"/>
      </w:pPr>
      <w:r>
        <w:t>40-49 лет</w:t>
      </w:r>
      <w:r>
        <w:tab/>
        <w:t>5 / из них руководителей 3</w:t>
      </w:r>
    </w:p>
    <w:p w:rsidR="009771B3" w:rsidRDefault="009771B3" w:rsidP="009771B3">
      <w:pPr>
        <w:ind w:firstLine="709"/>
        <w:jc w:val="both"/>
      </w:pPr>
      <w:r>
        <w:t>50-59 лет</w:t>
      </w:r>
      <w:r>
        <w:tab/>
        <w:t>3 / из них руководителей 1</w:t>
      </w:r>
    </w:p>
    <w:p w:rsidR="009771B3" w:rsidRDefault="009771B3" w:rsidP="009771B3">
      <w:pPr>
        <w:ind w:firstLine="709"/>
        <w:jc w:val="both"/>
      </w:pPr>
      <w:r>
        <w:t>60-65 лет</w:t>
      </w:r>
      <w:r>
        <w:tab/>
        <w:t>0 / из них руководителей 0</w:t>
      </w:r>
    </w:p>
    <w:p w:rsidR="009771B3" w:rsidRDefault="009771B3" w:rsidP="009771B3">
      <w:pPr>
        <w:ind w:firstLine="709"/>
        <w:jc w:val="both"/>
      </w:pPr>
      <w:r>
        <w:t>Анализ возрастного состава кадров муниципальных должностей и муниципальной службы администрации показал, что наиболее широко представлены возрастные группы от 30 до 39 лет и от 40 до 49 лет, в том числе и среди руководителей.</w:t>
      </w:r>
    </w:p>
    <w:p w:rsidR="009771B3" w:rsidRDefault="009771B3" w:rsidP="009771B3">
      <w:pPr>
        <w:ind w:firstLine="709"/>
        <w:jc w:val="both"/>
      </w:pPr>
    </w:p>
    <w:p w:rsidR="009771B3" w:rsidRPr="001A145F" w:rsidRDefault="009771B3" w:rsidP="009771B3">
      <w:pPr>
        <w:ind w:firstLine="709"/>
        <w:jc w:val="both"/>
        <w:rPr>
          <w:i/>
        </w:rPr>
      </w:pPr>
      <w:r w:rsidRPr="001A145F">
        <w:rPr>
          <w:i/>
        </w:rPr>
        <w:t>Данные об образовании муниципальных служащих</w:t>
      </w:r>
    </w:p>
    <w:p w:rsidR="009771B3" w:rsidRPr="001A145F" w:rsidRDefault="009771B3" w:rsidP="009771B3">
      <w:pPr>
        <w:ind w:firstLine="709"/>
        <w:jc w:val="both"/>
        <w:rPr>
          <w:i/>
        </w:rPr>
      </w:pPr>
      <w:r w:rsidRPr="001A145F">
        <w:rPr>
          <w:i/>
        </w:rPr>
        <w:t>аппарата администрации городского поселения "Борзинское"</w:t>
      </w:r>
    </w:p>
    <w:p w:rsidR="009771B3" w:rsidRDefault="009771B3" w:rsidP="009771B3">
      <w:pPr>
        <w:ind w:firstLine="709"/>
        <w:jc w:val="both"/>
      </w:pPr>
    </w:p>
    <w:p w:rsidR="009771B3" w:rsidRDefault="009771B3" w:rsidP="009771B3">
      <w:pPr>
        <w:ind w:firstLine="709"/>
        <w:jc w:val="both"/>
      </w:pPr>
      <w:r>
        <w:t>В отчетном периоде все лица, замещающие муниципальные должности и муниципальные служащие администрации имели высшее профессиональное образование. По областям образования наблюдается следующая ситуация:</w:t>
      </w:r>
    </w:p>
    <w:p w:rsidR="009771B3" w:rsidRDefault="009771B3" w:rsidP="009771B3">
      <w:pPr>
        <w:ind w:firstLine="709"/>
        <w:jc w:val="both"/>
      </w:pPr>
      <w:r>
        <w:t>Экономика и управление, менеджмент - 8 человек, из них государственное и муниципального управление - 4 человека.</w:t>
      </w:r>
    </w:p>
    <w:p w:rsidR="009771B3" w:rsidRDefault="009771B3" w:rsidP="009771B3">
      <w:pPr>
        <w:ind w:firstLine="709"/>
        <w:jc w:val="both"/>
      </w:pPr>
      <w:r>
        <w:t>Юриспруденция - 3 человека.</w:t>
      </w:r>
    </w:p>
    <w:p w:rsidR="009771B3" w:rsidRDefault="009771B3" w:rsidP="009771B3">
      <w:pPr>
        <w:ind w:firstLine="709"/>
        <w:jc w:val="both"/>
      </w:pPr>
      <w:r>
        <w:t>Инженерное дело, технологии и технические науки - 4 человека.</w:t>
      </w:r>
    </w:p>
    <w:p w:rsidR="009771B3" w:rsidRDefault="009771B3" w:rsidP="009771B3">
      <w:pPr>
        <w:ind w:firstLine="709"/>
        <w:jc w:val="both"/>
      </w:pPr>
      <w:r>
        <w:t xml:space="preserve">Одним из инструментов повышения эффективности муниципального управления является подготовка кадров. </w:t>
      </w:r>
    </w:p>
    <w:p w:rsidR="009771B3" w:rsidRDefault="009771B3" w:rsidP="009771B3">
      <w:pPr>
        <w:ind w:firstLine="709"/>
        <w:jc w:val="both"/>
      </w:pPr>
      <w:r>
        <w:t>В отчетном периоде было направлено на курсы повышения квалификации без отрыва от муниципальной службы 2 муниципальных служащих. Систематически актуализируются должностные регламенты служащих администрации, ведутся журналы учета:</w:t>
      </w:r>
    </w:p>
    <w:p w:rsidR="009771B3" w:rsidRDefault="009771B3" w:rsidP="009771B3">
      <w:pPr>
        <w:ind w:firstLine="709"/>
        <w:jc w:val="both"/>
      </w:pPr>
      <w:r>
        <w:t>*</w:t>
      </w:r>
      <w:r>
        <w:tab/>
        <w:t>журнал регистрации распоряжений администрации городского поселения "Борзинское";</w:t>
      </w:r>
    </w:p>
    <w:p w:rsidR="009771B3" w:rsidRDefault="009771B3" w:rsidP="009771B3">
      <w:pPr>
        <w:ind w:firstLine="709"/>
        <w:jc w:val="both"/>
      </w:pPr>
      <w:r>
        <w:t>*</w:t>
      </w:r>
      <w:r>
        <w:tab/>
        <w:t xml:space="preserve">журнал учета движения трудовых книжек и вкладышей к ней; </w:t>
      </w:r>
    </w:p>
    <w:p w:rsidR="009771B3" w:rsidRDefault="009771B3" w:rsidP="009771B3">
      <w:pPr>
        <w:ind w:firstLine="709"/>
        <w:jc w:val="both"/>
      </w:pPr>
      <w:r>
        <w:t>*</w:t>
      </w:r>
      <w:r>
        <w:tab/>
        <w:t>журнал регистрации трудовых договоров;</w:t>
      </w:r>
    </w:p>
    <w:p w:rsidR="009771B3" w:rsidRDefault="009771B3" w:rsidP="009771B3">
      <w:pPr>
        <w:ind w:firstLine="709"/>
        <w:jc w:val="both"/>
      </w:pPr>
      <w:r>
        <w:t>*</w:t>
      </w:r>
      <w:r>
        <w:tab/>
        <w:t>журнал командировок;</w:t>
      </w:r>
    </w:p>
    <w:p w:rsidR="009771B3" w:rsidRDefault="009771B3" w:rsidP="009771B3">
      <w:pPr>
        <w:ind w:firstLine="709"/>
        <w:jc w:val="both"/>
      </w:pPr>
      <w:r>
        <w:t>*</w:t>
      </w:r>
      <w:r>
        <w:tab/>
        <w:t>журнал учёта листков временной нетрудоспособности работников;</w:t>
      </w:r>
    </w:p>
    <w:p w:rsidR="009771B3" w:rsidRDefault="009771B3" w:rsidP="009771B3">
      <w:pPr>
        <w:ind w:firstLine="709"/>
        <w:jc w:val="both"/>
      </w:pPr>
      <w:r>
        <w:t>*</w:t>
      </w:r>
      <w:r>
        <w:tab/>
        <w:t>журнал выдачи служебных удостоверений;</w:t>
      </w:r>
    </w:p>
    <w:p w:rsidR="009771B3" w:rsidRDefault="009771B3" w:rsidP="009771B3">
      <w:pPr>
        <w:ind w:firstLine="709"/>
        <w:jc w:val="both"/>
      </w:pPr>
      <w:r>
        <w:t>*</w:t>
      </w:r>
      <w:r>
        <w:tab/>
        <w:t>журнал регистрации уведомлений о приеме на работу государственных и муниципальных служащих;</w:t>
      </w:r>
    </w:p>
    <w:p w:rsidR="009771B3" w:rsidRDefault="009771B3" w:rsidP="009771B3">
      <w:pPr>
        <w:ind w:firstLine="709"/>
        <w:jc w:val="both"/>
      </w:pPr>
      <w:r>
        <w:t>*</w:t>
      </w:r>
      <w:r>
        <w:tab/>
        <w:t>журнал регистрации списков-донесений по военнообязанным;</w:t>
      </w:r>
    </w:p>
    <w:p w:rsidR="009771B3" w:rsidRDefault="009771B3" w:rsidP="009771B3">
      <w:pPr>
        <w:ind w:firstLine="709"/>
        <w:jc w:val="both"/>
      </w:pPr>
      <w:r>
        <w:t>*</w:t>
      </w:r>
      <w:r>
        <w:tab/>
        <w:t>журнал регистрации уведомлений;</w:t>
      </w:r>
    </w:p>
    <w:p w:rsidR="009771B3" w:rsidRDefault="009771B3" w:rsidP="009771B3">
      <w:pPr>
        <w:ind w:firstLine="709"/>
        <w:jc w:val="both"/>
      </w:pPr>
      <w:r>
        <w:t>*</w:t>
      </w:r>
      <w:r>
        <w:tab/>
        <w:t>журнал регистрации нормативно-правовых актов, передаваемых для размещения в Регистр Забайкальского края и др.</w:t>
      </w:r>
    </w:p>
    <w:p w:rsidR="009771B3" w:rsidRDefault="009771B3" w:rsidP="009771B3">
      <w:pPr>
        <w:ind w:firstLine="709"/>
        <w:jc w:val="both"/>
      </w:pPr>
      <w:r>
        <w:t>За 2023 год оформлено 20 листков временной нетрудоспособности работников, составлены описи и выписки из протоколов по оплате больничных листков, зарегистрированы в журнале учета, сданы к оплате в отдел бухгалтерского учета, отчетности и финансов администрации.</w:t>
      </w:r>
    </w:p>
    <w:p w:rsidR="009771B3" w:rsidRDefault="009771B3" w:rsidP="009771B3">
      <w:pPr>
        <w:ind w:firstLine="709"/>
        <w:jc w:val="both"/>
      </w:pPr>
    </w:p>
    <w:p w:rsidR="009771B3" w:rsidRPr="00904C2E" w:rsidRDefault="009771B3" w:rsidP="009771B3">
      <w:pPr>
        <w:ind w:firstLine="709"/>
        <w:jc w:val="center"/>
        <w:rPr>
          <w:i/>
          <w:u w:val="single"/>
        </w:rPr>
      </w:pPr>
      <w:r w:rsidRPr="00904C2E">
        <w:rPr>
          <w:i/>
          <w:u w:val="single"/>
        </w:rPr>
        <w:t>5.2.</w:t>
      </w:r>
      <w:r w:rsidRPr="00904C2E">
        <w:rPr>
          <w:i/>
          <w:u w:val="single"/>
        </w:rPr>
        <w:tab/>
        <w:t>Работа с нормативной базой и отчетностью</w:t>
      </w:r>
    </w:p>
    <w:p w:rsidR="009771B3" w:rsidRDefault="009771B3" w:rsidP="009771B3">
      <w:pPr>
        <w:ind w:firstLine="709"/>
        <w:jc w:val="both"/>
      </w:pPr>
    </w:p>
    <w:p w:rsidR="009771B3" w:rsidRDefault="009771B3" w:rsidP="009771B3">
      <w:pPr>
        <w:ind w:firstLine="709"/>
        <w:jc w:val="both"/>
      </w:pPr>
      <w:r>
        <w:t>За 2023 год в администрацию муниципального района «Борзинский район», с целью размещения в Регистре нормативно-правовых актов Забайкальского края, было направлено 110 нормативно-правовых актов - постановлений администрации городского поселения «Борзинское». Данные нормативно-правовые акты официально обнародованы (опубликованы), а также размещены на официальном сайте администрации в ИКС «Интернет».</w:t>
      </w:r>
    </w:p>
    <w:p w:rsidR="009771B3" w:rsidRPr="007E041C" w:rsidRDefault="009771B3" w:rsidP="009771B3">
      <w:pPr>
        <w:ind w:firstLine="709"/>
        <w:jc w:val="both"/>
      </w:pPr>
      <w:r>
        <w:lastRenderedPageBreak/>
        <w:t>На протяжении всего отчетного периода, на официальном портале «Работа в России» в ИКС «Интернет» размещались сведения о наличии свободных рабочих мест и должностей.</w:t>
      </w:r>
    </w:p>
    <w:p w:rsidR="009771B3" w:rsidRDefault="009771B3" w:rsidP="009771B3">
      <w:pPr>
        <w:ind w:firstLine="709"/>
        <w:jc w:val="both"/>
      </w:pPr>
      <w:r w:rsidRPr="0074760B">
        <w:t>Ежеквартально в 202</w:t>
      </w:r>
      <w:r>
        <w:t>3</w:t>
      </w:r>
      <w:r w:rsidRPr="0074760B">
        <w:t xml:space="preserve"> году в Территориальный орган Федеральной службы государственной статистики по Забайкальскому краю направлялись отчеты по форме № П-4 (НЗ), содержащие сведения о неполной занятости работников администрации и, кроме того, ежегодно - отчеты по форме 1-МС (о составе работников) и 2-МС (о дополнительном профессиональном образовании).</w:t>
      </w:r>
    </w:p>
    <w:p w:rsidR="009771B3" w:rsidRPr="0074760B" w:rsidRDefault="009771B3" w:rsidP="009771B3">
      <w:pPr>
        <w:ind w:firstLine="709"/>
        <w:jc w:val="both"/>
      </w:pPr>
      <w:r>
        <w:t xml:space="preserve">По мере необходимости, при приеме-увольнении служащих, а также в связи с иными кадровыми событиями, направлялись отчеты в отделение Социального фонда России по Забайкальскому краю.   </w:t>
      </w:r>
    </w:p>
    <w:p w:rsidR="009771B3" w:rsidRPr="0074760B" w:rsidRDefault="009771B3" w:rsidP="009771B3">
      <w:pPr>
        <w:ind w:firstLine="709"/>
        <w:jc w:val="both"/>
      </w:pPr>
      <w:r>
        <w:t>Также, в</w:t>
      </w:r>
      <w:r w:rsidRPr="0074760B">
        <w:t xml:space="preserve"> 202</w:t>
      </w:r>
      <w:r>
        <w:t>3</w:t>
      </w:r>
      <w:r w:rsidRPr="0074760B">
        <w:t xml:space="preserve"> году надлежащим образом проводилась работа по воинскому учету и бронированию граждан, работающих в администрации городского поселения </w:t>
      </w:r>
      <w:r>
        <w:t>«</w:t>
      </w:r>
      <w:r w:rsidRPr="0074760B">
        <w:t>Борзинское</w:t>
      </w:r>
      <w:r>
        <w:t>»</w:t>
      </w:r>
      <w:r w:rsidRPr="0074760B">
        <w:t xml:space="preserve">: своевременно и в полном объеме направлялись необходимые отчеты и сведения. В ходе сверки состояния воинского учета в администрации городского поселения </w:t>
      </w:r>
      <w:r>
        <w:t>«</w:t>
      </w:r>
      <w:r w:rsidRPr="0074760B">
        <w:t>Борзинское</w:t>
      </w:r>
      <w:r>
        <w:t>»</w:t>
      </w:r>
      <w:r w:rsidRPr="0074760B">
        <w:t xml:space="preserve"> сотрудниками ОВК по Борзинскому и Алек-Заводскому районам Забайкальского края в 202</w:t>
      </w:r>
      <w:r>
        <w:t>3</w:t>
      </w:r>
      <w:r w:rsidRPr="0074760B">
        <w:t xml:space="preserve"> году расхождений не выявлено. </w:t>
      </w:r>
      <w:r>
        <w:t>По результатам проверки администрации работниками военкомата, проведенной в отчетном периоде, работа администрации в сфере воинского учета и бронирования получила оценку «хорошо».</w:t>
      </w:r>
    </w:p>
    <w:p w:rsidR="009771B3" w:rsidRPr="0074760B" w:rsidRDefault="009771B3" w:rsidP="009771B3">
      <w:pPr>
        <w:ind w:firstLine="709"/>
        <w:jc w:val="both"/>
      </w:pPr>
      <w:r>
        <w:t>За 12 месяцев</w:t>
      </w:r>
      <w:r w:rsidRPr="0074760B">
        <w:t xml:space="preserve"> 202</w:t>
      </w:r>
      <w:r>
        <w:t>3</w:t>
      </w:r>
      <w:r w:rsidRPr="0074760B">
        <w:t xml:space="preserve"> год</w:t>
      </w:r>
      <w:r>
        <w:t>а</w:t>
      </w:r>
      <w:r w:rsidRPr="0074760B">
        <w:t xml:space="preserve"> было подготовлено </w:t>
      </w:r>
      <w:r>
        <w:t>640</w:t>
      </w:r>
      <w:r w:rsidRPr="0074760B">
        <w:t xml:space="preserve"> распоряжени</w:t>
      </w:r>
      <w:r>
        <w:t>й</w:t>
      </w:r>
      <w:r w:rsidRPr="0074760B">
        <w:t xml:space="preserve"> по основной деятельности администрации, </w:t>
      </w:r>
      <w:r>
        <w:t>75</w:t>
      </w:r>
      <w:r w:rsidRPr="0074760B">
        <w:t xml:space="preserve"> распоряжени</w:t>
      </w:r>
      <w:r>
        <w:t>й</w:t>
      </w:r>
      <w:r w:rsidRPr="0074760B">
        <w:t xml:space="preserve"> по направлению работников администрации в командировки и отпуска, </w:t>
      </w:r>
      <w:r>
        <w:t>110</w:t>
      </w:r>
      <w:r w:rsidRPr="0074760B">
        <w:t xml:space="preserve"> - по личному составу (кадровым назначениям, переводам, увольнениям и т.д.).</w:t>
      </w:r>
    </w:p>
    <w:p w:rsidR="009771B3" w:rsidRPr="007E041C" w:rsidRDefault="009771B3" w:rsidP="009771B3">
      <w:pPr>
        <w:jc w:val="both"/>
        <w:rPr>
          <w:b/>
        </w:rPr>
      </w:pPr>
    </w:p>
    <w:p w:rsidR="009771B3" w:rsidRPr="00904C2E" w:rsidRDefault="009771B3" w:rsidP="009771B3">
      <w:pPr>
        <w:ind w:firstLine="709"/>
        <w:jc w:val="center"/>
        <w:rPr>
          <w:bCs/>
          <w:i/>
          <w:iCs/>
          <w:u w:val="single"/>
        </w:rPr>
      </w:pPr>
      <w:r w:rsidRPr="00904C2E">
        <w:rPr>
          <w:bCs/>
          <w:i/>
          <w:iCs/>
          <w:u w:val="single"/>
        </w:rPr>
        <w:t>5.3.</w:t>
      </w:r>
      <w:r w:rsidRPr="00904C2E">
        <w:rPr>
          <w:bCs/>
          <w:i/>
          <w:iCs/>
          <w:u w:val="single"/>
        </w:rPr>
        <w:tab/>
        <w:t>Правовая защита интересов администрации</w:t>
      </w:r>
    </w:p>
    <w:p w:rsidR="009771B3" w:rsidRPr="003F6D1E" w:rsidRDefault="009771B3" w:rsidP="009771B3">
      <w:pPr>
        <w:ind w:firstLine="709"/>
        <w:jc w:val="center"/>
        <w:rPr>
          <w:sz w:val="16"/>
          <w:szCs w:val="16"/>
          <w:u w:val="single"/>
        </w:rPr>
      </w:pPr>
    </w:p>
    <w:p w:rsidR="009771B3" w:rsidRPr="00904C2E" w:rsidRDefault="009771B3" w:rsidP="009771B3">
      <w:pPr>
        <w:jc w:val="center"/>
        <w:rPr>
          <w:bCs/>
          <w:i/>
          <w:u w:val="single"/>
        </w:rPr>
      </w:pPr>
      <w:r w:rsidRPr="00904C2E">
        <w:rPr>
          <w:bCs/>
          <w:i/>
          <w:u w:val="single"/>
        </w:rPr>
        <w:t>Арбитражный суд</w:t>
      </w:r>
    </w:p>
    <w:p w:rsidR="009771B3" w:rsidRPr="004B3CD8" w:rsidRDefault="009771B3" w:rsidP="009771B3">
      <w:pPr>
        <w:jc w:val="both"/>
        <w:rPr>
          <w:b/>
          <w:i/>
          <w:u w:val="single"/>
        </w:rPr>
      </w:pPr>
    </w:p>
    <w:p w:rsidR="009771B3" w:rsidRDefault="009771B3" w:rsidP="009771B3">
      <w:pPr>
        <w:ind w:firstLine="709"/>
        <w:jc w:val="both"/>
      </w:pPr>
      <w:r>
        <w:t xml:space="preserve">Всего за отчетный период администрация городского поселения «Борзинское» была привлечена к участию в 16-ти делах, в том числе: </w:t>
      </w:r>
    </w:p>
    <w:p w:rsidR="009771B3" w:rsidRDefault="009771B3" w:rsidP="009771B3">
      <w:pPr>
        <w:ind w:firstLine="709"/>
        <w:jc w:val="both"/>
      </w:pPr>
      <w:r>
        <w:t>8 исков администрации о взыскании задолженности за арендную плату, неустоек (пени, штрафы), расторжении договоров, взыскании выплаты по банковской гарантии, взыскании платежей на теплоснабжения – 4 иска удовлетворены, 4 иска находятся на стадии рассмотрения;</w:t>
      </w:r>
    </w:p>
    <w:p w:rsidR="009771B3" w:rsidRDefault="009771B3" w:rsidP="009771B3">
      <w:pPr>
        <w:ind w:firstLine="709"/>
        <w:jc w:val="both"/>
      </w:pPr>
      <w:r>
        <w:t>2 иска ООО «Гигант» о признании одностороннего отказа от исполнения контракта недействительным и взыскании суммы фактически выполненных работ, объединены в 1 дело, которое находится на стадии рассмотрения;</w:t>
      </w:r>
    </w:p>
    <w:p w:rsidR="009771B3" w:rsidRDefault="009771B3" w:rsidP="009771B3">
      <w:pPr>
        <w:ind w:firstLine="709"/>
        <w:jc w:val="both"/>
      </w:pPr>
      <w:r>
        <w:t>1 иск об обязании администрации городского поселения «Борзинское» совершить определённые действия, отказ от иска;</w:t>
      </w:r>
    </w:p>
    <w:p w:rsidR="009771B3" w:rsidRDefault="009771B3" w:rsidP="009771B3">
      <w:pPr>
        <w:ind w:firstLine="709"/>
        <w:jc w:val="both"/>
      </w:pPr>
      <w:r>
        <w:t>5 дел, в которых администрация городского поселения была привлечена к участию в деле в качестве 3-го лица, не заявляющего самостоятельных требований.</w:t>
      </w:r>
    </w:p>
    <w:p w:rsidR="009771B3" w:rsidRPr="004B3CD8" w:rsidRDefault="009771B3" w:rsidP="009771B3">
      <w:pPr>
        <w:jc w:val="both"/>
        <w:rPr>
          <w:b/>
          <w:i/>
          <w:u w:val="single"/>
        </w:rPr>
      </w:pPr>
    </w:p>
    <w:p w:rsidR="009771B3" w:rsidRPr="00904C2E" w:rsidRDefault="009771B3" w:rsidP="009771B3">
      <w:pPr>
        <w:jc w:val="center"/>
        <w:rPr>
          <w:bCs/>
          <w:i/>
          <w:u w:val="single"/>
        </w:rPr>
      </w:pPr>
      <w:r w:rsidRPr="00904C2E">
        <w:rPr>
          <w:bCs/>
          <w:i/>
          <w:u w:val="single"/>
        </w:rPr>
        <w:t>Суды общей юрисдикции</w:t>
      </w:r>
    </w:p>
    <w:p w:rsidR="009771B3" w:rsidRPr="004B3CD8" w:rsidRDefault="009771B3" w:rsidP="009771B3">
      <w:pPr>
        <w:jc w:val="both"/>
        <w:rPr>
          <w:b/>
          <w:i/>
          <w:u w:val="single"/>
        </w:rPr>
      </w:pPr>
    </w:p>
    <w:p w:rsidR="009771B3" w:rsidRDefault="009771B3" w:rsidP="009771B3">
      <w:pPr>
        <w:ind w:firstLine="709"/>
        <w:jc w:val="both"/>
      </w:pPr>
      <w:r>
        <w:t xml:space="preserve">Всего за 2023 год было рассмотрено 93 дела, из них: </w:t>
      </w:r>
    </w:p>
    <w:p w:rsidR="009771B3" w:rsidRDefault="009771B3" w:rsidP="009771B3">
      <w:pPr>
        <w:ind w:firstLine="709"/>
        <w:jc w:val="both"/>
      </w:pPr>
      <w:r>
        <w:t xml:space="preserve">- по искам граждан о признании права собственности, признании права пользования жилыми помещениями; </w:t>
      </w:r>
    </w:p>
    <w:p w:rsidR="009771B3" w:rsidRDefault="009771B3" w:rsidP="009771B3">
      <w:pPr>
        <w:ind w:firstLine="709"/>
        <w:jc w:val="both"/>
      </w:pPr>
      <w:r>
        <w:t xml:space="preserve">- по искам Борзинской межрайонной прокуратуры и граждан об обязании совершить определенные действия, по искам Банков о взыскании с администрации долгов из стоимости выморочного имущества; </w:t>
      </w:r>
    </w:p>
    <w:p w:rsidR="009771B3" w:rsidRDefault="009771B3" w:rsidP="009771B3">
      <w:pPr>
        <w:ind w:firstLine="709"/>
        <w:jc w:val="both"/>
      </w:pPr>
      <w:r>
        <w:t xml:space="preserve">- по искам (заявлениям) администрации городского поселения: о взыскании арендной платы, об обжаловании постановлений о привлечении администрации к </w:t>
      </w:r>
      <w:r>
        <w:lastRenderedPageBreak/>
        <w:t>административной ответственности, о признании права муниципальной собственности на бесхозяйные вещи, на выморочное имущество;</w:t>
      </w:r>
    </w:p>
    <w:p w:rsidR="009771B3" w:rsidRDefault="009771B3" w:rsidP="009771B3">
      <w:pPr>
        <w:ind w:firstLine="709"/>
        <w:jc w:val="both"/>
      </w:pPr>
      <w:r>
        <w:t>- по искам, в которых администрация привлечена к участию в деле в качестве 3-го лица, не заявляющего самостоятельных требований.</w:t>
      </w:r>
    </w:p>
    <w:p w:rsidR="009771B3" w:rsidRDefault="009771B3" w:rsidP="009771B3">
      <w:pPr>
        <w:ind w:firstLine="709"/>
        <w:jc w:val="both"/>
      </w:pPr>
      <w:r>
        <w:t>Было подготовлено 127 отзывов, пояснений, возражений, ходатайств, и т.д., направленных в суды различных инстанций.</w:t>
      </w:r>
    </w:p>
    <w:p w:rsidR="009771B3" w:rsidRDefault="009771B3" w:rsidP="009771B3">
      <w:pPr>
        <w:ind w:firstLine="709"/>
        <w:jc w:val="both"/>
      </w:pPr>
      <w:r>
        <w:t>За 12 месяцев 2023 года в администрацию городского поселения «Борзинское» поступило 8 материалов об административных правонарушениях в соответствии с Законом Забайкальского края «Об административных правонарушениях», в отношении правонарушителей составлено 4 протокола в отношении правонарушителей.</w:t>
      </w:r>
    </w:p>
    <w:p w:rsidR="009771B3" w:rsidRPr="004B3CD8" w:rsidRDefault="009771B3" w:rsidP="009771B3">
      <w:pPr>
        <w:jc w:val="both"/>
        <w:rPr>
          <w:b/>
          <w:i/>
          <w:u w:val="single"/>
        </w:rPr>
      </w:pPr>
    </w:p>
    <w:p w:rsidR="009771B3" w:rsidRPr="00904C2E" w:rsidRDefault="009771B3" w:rsidP="009771B3">
      <w:pPr>
        <w:jc w:val="center"/>
        <w:rPr>
          <w:bCs/>
          <w:i/>
          <w:u w:val="single"/>
        </w:rPr>
      </w:pPr>
      <w:r w:rsidRPr="00904C2E">
        <w:rPr>
          <w:bCs/>
          <w:i/>
          <w:u w:val="single"/>
        </w:rPr>
        <w:t>5.4.</w:t>
      </w:r>
      <w:r w:rsidRPr="00904C2E">
        <w:rPr>
          <w:bCs/>
          <w:i/>
          <w:u w:val="single"/>
        </w:rPr>
        <w:tab/>
        <w:t>Работа с муниципальным заказом</w:t>
      </w:r>
    </w:p>
    <w:p w:rsidR="009771B3" w:rsidRPr="00520CD4" w:rsidRDefault="009771B3" w:rsidP="009771B3">
      <w:pPr>
        <w:jc w:val="both"/>
        <w:rPr>
          <w:b/>
          <w:i/>
          <w:u w:val="single"/>
        </w:rPr>
      </w:pPr>
    </w:p>
    <w:p w:rsidR="009771B3" w:rsidRDefault="009771B3" w:rsidP="009771B3">
      <w:pPr>
        <w:ind w:firstLine="709"/>
        <w:jc w:val="both"/>
      </w:pPr>
      <w:r>
        <w:t>Всего за 2023 год было подготовлено и зарегистрировано 79 муниципальных контрактов и соглашений, 6 договоров заключено без проведения процедур.</w:t>
      </w:r>
    </w:p>
    <w:p w:rsidR="009771B3" w:rsidRDefault="009771B3" w:rsidP="009771B3">
      <w:pPr>
        <w:ind w:firstLine="709"/>
        <w:jc w:val="both"/>
      </w:pPr>
      <w:r>
        <w:t>В отчетном периоде администрацией было проведено 26 процедур закупок, из которых 24 закупки состоялись путем проведения электронных аукционов, 1 - путем проведения открытого конкурса в электронной форме, 1 - путем проведения запроса котировок. 3 аукциона были признаны несостоявшимися по причине непоступления заявок (были проведены повторные процедуры), 2 аукциона отменены, 21 электронный аукцион состоялся, контракты заключены и исполнены.</w:t>
      </w:r>
    </w:p>
    <w:p w:rsidR="009771B3" w:rsidRDefault="009771B3" w:rsidP="009771B3">
      <w:pPr>
        <w:ind w:firstLine="709"/>
        <w:jc w:val="both"/>
      </w:pPr>
      <w:r>
        <w:t>Объем бюджетных средств, предусмотренных на осуществление закупок для муниципальных нужд конкурентными способами за 2023 год составил 71 821 764,85 рублей.</w:t>
      </w:r>
    </w:p>
    <w:p w:rsidR="009771B3" w:rsidRDefault="009771B3" w:rsidP="009771B3">
      <w:pPr>
        <w:ind w:firstLine="709"/>
        <w:jc w:val="both"/>
      </w:pPr>
      <w:r>
        <w:t>Объем бюджетных средств по результатам проведённых процедур и заключения контрактов составил 59 145 397,97 рублей.</w:t>
      </w:r>
    </w:p>
    <w:p w:rsidR="009771B3" w:rsidRDefault="009771B3" w:rsidP="009771B3">
      <w:pPr>
        <w:ind w:firstLine="709"/>
        <w:jc w:val="both"/>
      </w:pPr>
      <w:r>
        <w:t>Сумма экономии средств в процессе проведения закупок составила 12 676 366,88 рублей.</w:t>
      </w:r>
    </w:p>
    <w:p w:rsidR="009771B3" w:rsidRDefault="009771B3" w:rsidP="009771B3">
      <w:pPr>
        <w:ind w:firstLine="709"/>
        <w:jc w:val="both"/>
      </w:pPr>
    </w:p>
    <w:p w:rsidR="009771B3" w:rsidRPr="00904C2E" w:rsidRDefault="009771B3" w:rsidP="009771B3">
      <w:pPr>
        <w:ind w:firstLine="709"/>
        <w:jc w:val="center"/>
        <w:rPr>
          <w:bCs/>
          <w:i/>
          <w:u w:val="single"/>
        </w:rPr>
      </w:pPr>
      <w:r w:rsidRPr="00904C2E">
        <w:rPr>
          <w:bCs/>
          <w:i/>
          <w:u w:val="single"/>
        </w:rPr>
        <w:t>5.5.</w:t>
      </w:r>
      <w:r w:rsidRPr="00904C2E">
        <w:rPr>
          <w:bCs/>
          <w:i/>
          <w:u w:val="single"/>
        </w:rPr>
        <w:tab/>
        <w:t>Реализация социальной функции администрации</w:t>
      </w:r>
    </w:p>
    <w:p w:rsidR="009771B3" w:rsidRPr="00A926B7" w:rsidRDefault="009771B3" w:rsidP="009771B3">
      <w:pPr>
        <w:ind w:firstLine="709"/>
        <w:jc w:val="center"/>
        <w:rPr>
          <w:sz w:val="16"/>
          <w:szCs w:val="16"/>
          <w:highlight w:val="yellow"/>
        </w:rPr>
      </w:pPr>
    </w:p>
    <w:p w:rsidR="009771B3" w:rsidRDefault="009771B3" w:rsidP="009771B3">
      <w:pPr>
        <w:ind w:firstLine="709"/>
        <w:jc w:val="both"/>
      </w:pPr>
      <w:r>
        <w:t>В течение 2023</w:t>
      </w:r>
      <w:r w:rsidRPr="00D41D88">
        <w:t xml:space="preserve"> года продолжена </w:t>
      </w:r>
      <w:r>
        <w:t xml:space="preserve">традиционная </w:t>
      </w:r>
      <w:r w:rsidRPr="00D41D88">
        <w:t xml:space="preserve">работа по </w:t>
      </w:r>
      <w:r>
        <w:t>поздравлениюи вручению продуктовых наборов ветеранам</w:t>
      </w:r>
      <w:r w:rsidRPr="00D41D88">
        <w:t xml:space="preserve">Великой Отечественной </w:t>
      </w:r>
      <w:r>
        <w:t>В</w:t>
      </w:r>
      <w:r w:rsidRPr="00D41D88">
        <w:t>ойны в связи с юбилейными дат</w:t>
      </w:r>
      <w:r>
        <w:t>ами рождения (продуктовые наборы были вручены 5 труженикам тыла</w:t>
      </w:r>
      <w:r w:rsidRPr="00D41D88">
        <w:t>)</w:t>
      </w:r>
      <w:r>
        <w:t xml:space="preserve">. </w:t>
      </w:r>
    </w:p>
    <w:p w:rsidR="009771B3" w:rsidRDefault="009771B3" w:rsidP="009771B3">
      <w:pPr>
        <w:ind w:firstLine="709"/>
        <w:jc w:val="both"/>
      </w:pPr>
      <w:r>
        <w:t>За отчетный период, с привлечением средств краевого бюджета, администрацией был проведен капитальный ремонт жилого помещения 1-му ветерану, проживающему на территории города Борзи.</w:t>
      </w:r>
    </w:p>
    <w:p w:rsidR="009771B3" w:rsidRDefault="009771B3" w:rsidP="009771B3">
      <w:pPr>
        <w:ind w:firstLine="709"/>
        <w:jc w:val="both"/>
      </w:pPr>
      <w:r w:rsidRPr="00D41D88">
        <w:t xml:space="preserve">В </w:t>
      </w:r>
      <w:r>
        <w:t xml:space="preserve">целях осуществления поддержки жителям поселения с ограниченными возможностями, в </w:t>
      </w:r>
      <w:r w:rsidRPr="00D41D88">
        <w:t xml:space="preserve">рамках организации и проведения акции «Все дети в школу» </w:t>
      </w:r>
      <w:r>
        <w:t xml:space="preserve">в 2023 году были </w:t>
      </w:r>
      <w:r w:rsidRPr="00D41D88">
        <w:t>приобретены и вр</w:t>
      </w:r>
      <w:r>
        <w:t>учены школьные принадлежности 15</w:t>
      </w:r>
      <w:r w:rsidRPr="00D41D88">
        <w:t xml:space="preserve"> детям-инвалидам из малообеспеченных, многодетных и </w:t>
      </w:r>
      <w:r>
        <w:t>неблагополучных семей на сумму 60 </w:t>
      </w:r>
      <w:r w:rsidRPr="00D41D88">
        <w:t>000</w:t>
      </w:r>
      <w:r>
        <w:t>, 00</w:t>
      </w:r>
      <w:r w:rsidRPr="00D41D88">
        <w:t xml:space="preserve"> руб</w:t>
      </w:r>
      <w:r>
        <w:t>., а также</w:t>
      </w:r>
      <w:r w:rsidRPr="00D41D88">
        <w:t xml:space="preserve"> новогодние подарки </w:t>
      </w:r>
      <w:r>
        <w:t>97</w:t>
      </w:r>
      <w:r w:rsidRPr="00D41D88">
        <w:t xml:space="preserve"> детям-инвалидам на сумму </w:t>
      </w:r>
      <w:r>
        <w:t>97 </w:t>
      </w:r>
      <w:r w:rsidRPr="00D41D88">
        <w:t>000</w:t>
      </w:r>
      <w:r>
        <w:t>, 00</w:t>
      </w:r>
      <w:r w:rsidRPr="00D41D88">
        <w:t xml:space="preserve"> руб.</w:t>
      </w:r>
    </w:p>
    <w:p w:rsidR="009771B3" w:rsidRDefault="009771B3" w:rsidP="009771B3">
      <w:pPr>
        <w:ind w:firstLine="709"/>
        <w:jc w:val="both"/>
      </w:pPr>
      <w:r w:rsidRPr="00DD7658">
        <w:t>В рамках утвержденного Положения о гранте «Одаренные дети», в целях поддержки и развития интеллектуально одаренных детей в 202</w:t>
      </w:r>
      <w:r>
        <w:t>3</w:t>
      </w:r>
      <w:r w:rsidRPr="00DD7658">
        <w:t xml:space="preserve"> году выделен грант детям за особые успехи в обучении в размере </w:t>
      </w:r>
      <w:r>
        <w:t>151 </w:t>
      </w:r>
      <w:r w:rsidRPr="00DD7658">
        <w:t>000</w:t>
      </w:r>
      <w:r>
        <w:t xml:space="preserve">, 00 </w:t>
      </w:r>
      <w:r w:rsidRPr="00DD7658">
        <w:t>р</w:t>
      </w:r>
      <w:r>
        <w:t>уб.</w:t>
      </w:r>
      <w:r w:rsidRPr="00DD7658">
        <w:t xml:space="preserve"> –</w:t>
      </w:r>
      <w:r>
        <w:t>32</w:t>
      </w:r>
      <w:r w:rsidRPr="00DD7658">
        <w:t xml:space="preserve"> учащимся (</w:t>
      </w:r>
      <w:r>
        <w:t xml:space="preserve">24 – обладателям медали «За особые успехи в учении», </w:t>
      </w:r>
      <w:r w:rsidRPr="00DD7658">
        <w:t>7</w:t>
      </w:r>
      <w:r>
        <w:t>-ми</w:t>
      </w:r>
      <w:r w:rsidRPr="00DD7658">
        <w:t xml:space="preserve"> золотым и </w:t>
      </w:r>
      <w:r>
        <w:t>1-му</w:t>
      </w:r>
      <w:r w:rsidRPr="00DD7658">
        <w:t xml:space="preserve"> серебрян</w:t>
      </w:r>
      <w:r>
        <w:t>ому</w:t>
      </w:r>
      <w:r w:rsidRPr="00DD7658">
        <w:t xml:space="preserve"> медалистам).</w:t>
      </w:r>
    </w:p>
    <w:p w:rsidR="009771B3" w:rsidRDefault="009771B3" w:rsidP="009771B3">
      <w:pPr>
        <w:ind w:firstLine="709"/>
        <w:jc w:val="both"/>
      </w:pPr>
      <w:r w:rsidRPr="00DD7658">
        <w:t>В августе 202</w:t>
      </w:r>
      <w:r>
        <w:t>3</w:t>
      </w:r>
      <w:r w:rsidRPr="00DD7658">
        <w:t xml:space="preserve"> года проведен традиционный городской смотр-конкурс </w:t>
      </w:r>
      <w:r>
        <w:t xml:space="preserve">«Борзинские дворики» </w:t>
      </w:r>
      <w:r w:rsidRPr="00DD7658">
        <w:t xml:space="preserve">по благоустройству территорий, предприятий, учреждений. Призовой фонд конкурса составил </w:t>
      </w:r>
      <w:r>
        <w:t>100 </w:t>
      </w:r>
      <w:r w:rsidRPr="00DD7658">
        <w:t>000</w:t>
      </w:r>
      <w:r>
        <w:t>, 00</w:t>
      </w:r>
      <w:r w:rsidRPr="00DD7658">
        <w:t xml:space="preserve"> руб</w:t>
      </w:r>
      <w:r>
        <w:t>.</w:t>
      </w:r>
      <w:r w:rsidRPr="00DD7658">
        <w:t xml:space="preserve">, в конкурсе приняли участие </w:t>
      </w:r>
      <w:r>
        <w:t xml:space="preserve">40 </w:t>
      </w:r>
      <w:r w:rsidRPr="00DD7658">
        <w:t>участник</w:t>
      </w:r>
      <w:r>
        <w:t>ов</w:t>
      </w:r>
      <w:r w:rsidRPr="00DD7658">
        <w:t xml:space="preserve">, </w:t>
      </w:r>
      <w:r>
        <w:t>из которых              10</w:t>
      </w:r>
      <w:r w:rsidRPr="00DD7658">
        <w:t xml:space="preserve"> –</w:t>
      </w:r>
      <w:r>
        <w:t xml:space="preserve"> организаций,</w:t>
      </w:r>
      <w:r w:rsidRPr="00DD7658">
        <w:t xml:space="preserve"> предприятий, учреждений, </w:t>
      </w:r>
      <w:r>
        <w:t>2</w:t>
      </w:r>
      <w:r w:rsidRPr="00DD7658">
        <w:t>0 – жители, проживающие в многоквартирных домах, 1</w:t>
      </w:r>
      <w:r>
        <w:t>0</w:t>
      </w:r>
      <w:r w:rsidRPr="00DD7658">
        <w:t xml:space="preserve"> – частные усадьбы.</w:t>
      </w:r>
    </w:p>
    <w:p w:rsidR="009771B3" w:rsidRDefault="009771B3" w:rsidP="009771B3">
      <w:pPr>
        <w:ind w:firstLine="709"/>
        <w:jc w:val="both"/>
      </w:pPr>
      <w:r>
        <w:t xml:space="preserve">В декабре 2023 года администрацией городского поселения «Борзинское» был проведен городской конкурс «Любимый город в праздничном наряде» на лучшее </w:t>
      </w:r>
      <w:r>
        <w:lastRenderedPageBreak/>
        <w:t xml:space="preserve">новогоднее оформление предприятий, организаций и индивидуальных жилых территорий поселения.  </w:t>
      </w:r>
      <w:r w:rsidRPr="00DD7658">
        <w:t xml:space="preserve">Призовой фонд конкурса составил </w:t>
      </w:r>
      <w:r>
        <w:t>100 </w:t>
      </w:r>
      <w:r w:rsidRPr="00DD7658">
        <w:t>000</w:t>
      </w:r>
      <w:r>
        <w:t>, 00</w:t>
      </w:r>
      <w:r w:rsidRPr="00DD7658">
        <w:t xml:space="preserve"> руб</w:t>
      </w:r>
      <w:r>
        <w:t>.</w:t>
      </w:r>
      <w:r w:rsidRPr="00DD7658">
        <w:t xml:space="preserve">, в конкурсе приняли участие </w:t>
      </w:r>
      <w:r>
        <w:t>30</w:t>
      </w:r>
      <w:r w:rsidRPr="00DD7658">
        <w:t>участник</w:t>
      </w:r>
      <w:r>
        <w:t>ов</w:t>
      </w:r>
      <w:r w:rsidRPr="00DD7658">
        <w:t xml:space="preserve">, </w:t>
      </w:r>
      <w:r>
        <w:t>из которых 15</w:t>
      </w:r>
      <w:r w:rsidRPr="00DD7658">
        <w:t xml:space="preserve"> –</w:t>
      </w:r>
      <w:r>
        <w:t xml:space="preserve"> организаций,</w:t>
      </w:r>
      <w:r w:rsidRPr="00DD7658">
        <w:t xml:space="preserve"> предприятий, учреждений, </w:t>
      </w:r>
      <w:r>
        <w:t>6</w:t>
      </w:r>
      <w:r w:rsidRPr="00DD7658">
        <w:t xml:space="preserve"> – жители, проживающие в многоквартирных домах, </w:t>
      </w:r>
      <w:r>
        <w:t>9</w:t>
      </w:r>
      <w:r w:rsidRPr="00DD7658">
        <w:t xml:space="preserve"> – частные усадьбы.</w:t>
      </w:r>
    </w:p>
    <w:p w:rsidR="009771B3" w:rsidRDefault="009771B3" w:rsidP="009771B3">
      <w:pPr>
        <w:ind w:firstLine="709"/>
        <w:jc w:val="both"/>
      </w:pPr>
      <w:r>
        <w:t>Общими усилиями администрации городского поселения «Борзинское», совместно с неравнодушными жителями города проводилась работа по озеленению общественных территорий (сквер Матросова, городской парк культуры и отдыха, Мемориальный комплекс, Объединённая территория парка ДОСА).</w:t>
      </w:r>
    </w:p>
    <w:p w:rsidR="009771B3" w:rsidRDefault="009771B3" w:rsidP="009771B3">
      <w:pPr>
        <w:ind w:firstLine="709"/>
        <w:jc w:val="both"/>
      </w:pPr>
      <w:r w:rsidRPr="00FB1D5B">
        <w:t>В городском поселении «Борзинское» немало внимания уделяется содержани</w:t>
      </w:r>
      <w:r>
        <w:t>ю и благоустройству памятников. Ежегодно, и 2023 отчетный год не стал исключением, проводится косметический ремонт и облагораживание памятников, расположенных на территории города.</w:t>
      </w:r>
    </w:p>
    <w:p w:rsidR="009771B3" w:rsidRDefault="009771B3" w:rsidP="009771B3">
      <w:pPr>
        <w:ind w:firstLine="709"/>
        <w:jc w:val="both"/>
      </w:pPr>
      <w:r>
        <w:t>При финансовой поддержке Министерства культуры Забайкальского края, в 2023 году, для новогоднего оформления общественных территорий городского поселения «Борзинское», были приобретены декоративные искусственные ели, инсталляции и другие праздничные украшения на общую сумму 1 300 000, 00руб.</w:t>
      </w:r>
    </w:p>
    <w:p w:rsidR="009771B3" w:rsidRDefault="009771B3" w:rsidP="009771B3">
      <w:pPr>
        <w:ind w:firstLine="709"/>
        <w:jc w:val="both"/>
      </w:pPr>
      <w:r w:rsidRPr="00C85578">
        <w:t xml:space="preserve">В рамках муниципальной программы </w:t>
      </w:r>
      <w:r>
        <w:t>по п</w:t>
      </w:r>
      <w:r w:rsidRPr="00C85578">
        <w:t>рофилактик</w:t>
      </w:r>
      <w:r>
        <w:t>е</w:t>
      </w:r>
      <w:r w:rsidRPr="00C85578">
        <w:t xml:space="preserve"> преступлений и правонарушений на территории городского поселения «Борзинское»</w:t>
      </w:r>
      <w:r>
        <w:t>, в течение летнего периода 2023 года было</w:t>
      </w:r>
      <w:r w:rsidRPr="00C85578">
        <w:t xml:space="preserve"> трудоустроено </w:t>
      </w:r>
      <w:r>
        <w:t xml:space="preserve">90 (в 2022 году – </w:t>
      </w:r>
      <w:r w:rsidRPr="00C85578">
        <w:t>45</w:t>
      </w:r>
      <w:r>
        <w:t>)</w:t>
      </w:r>
      <w:r w:rsidRPr="00C85578">
        <w:t xml:space="preserve"> несовершеннолетних граждан</w:t>
      </w:r>
      <w:r>
        <w:t xml:space="preserve"> города,</w:t>
      </w:r>
      <w:r w:rsidRPr="00C85578">
        <w:t xml:space="preserve"> силами которых</w:t>
      </w:r>
      <w:r>
        <w:t xml:space="preserve"> была </w:t>
      </w:r>
      <w:r w:rsidRPr="00C85578">
        <w:t xml:space="preserve">проведена большая работа по уборке </w:t>
      </w:r>
      <w:r>
        <w:t xml:space="preserve">и иному благоустройству </w:t>
      </w:r>
      <w:r w:rsidRPr="00C85578">
        <w:t>общественных территорий город</w:t>
      </w:r>
      <w:r>
        <w:t>а Борзя</w:t>
      </w:r>
      <w:r w:rsidRPr="00C85578">
        <w:t>.</w:t>
      </w:r>
    </w:p>
    <w:p w:rsidR="009771B3" w:rsidRPr="00D85AB2" w:rsidRDefault="009771B3" w:rsidP="009771B3">
      <w:pPr>
        <w:ind w:firstLine="709"/>
        <w:jc w:val="both"/>
        <w:rPr>
          <w:szCs w:val="28"/>
        </w:rPr>
      </w:pPr>
      <w:r>
        <w:t xml:space="preserve">В </w:t>
      </w:r>
      <w:r>
        <w:rPr>
          <w:szCs w:val="28"/>
        </w:rPr>
        <w:t xml:space="preserve">целях организации работы по предоставлению мер социальной поддержки гражданам </w:t>
      </w:r>
      <w:r w:rsidRPr="00B21B42">
        <w:rPr>
          <w:szCs w:val="28"/>
        </w:rPr>
        <w:t>Российской Федерации</w:t>
      </w:r>
      <w:r>
        <w:rPr>
          <w:szCs w:val="28"/>
        </w:rPr>
        <w:t>,</w:t>
      </w:r>
      <w:r w:rsidRPr="00B21B42">
        <w:rPr>
          <w:szCs w:val="28"/>
        </w:rPr>
        <w:t xml:space="preserve"> призванным на военную службу по мобилизации в Вооруженные силы Российской Федерации, и членам их семей</w:t>
      </w:r>
      <w:r>
        <w:rPr>
          <w:szCs w:val="28"/>
        </w:rPr>
        <w:t>, в 2023 году указанной категории жителей городского поселения были организованы</w:t>
      </w:r>
      <w:r w:rsidRPr="00E209DE">
        <w:rPr>
          <w:szCs w:val="28"/>
        </w:rPr>
        <w:t xml:space="preserve"> бесплатн</w:t>
      </w:r>
      <w:r>
        <w:rPr>
          <w:szCs w:val="28"/>
        </w:rPr>
        <w:t>ые</w:t>
      </w:r>
      <w:r w:rsidRPr="00E209DE">
        <w:rPr>
          <w:szCs w:val="28"/>
        </w:rPr>
        <w:t xml:space="preserve"> посещения  </w:t>
      </w:r>
      <w:r>
        <w:rPr>
          <w:szCs w:val="28"/>
        </w:rPr>
        <w:t xml:space="preserve">культурных </w:t>
      </w:r>
      <w:r w:rsidRPr="00E209DE">
        <w:rPr>
          <w:szCs w:val="28"/>
        </w:rPr>
        <w:t>мероприятий, проводимых в рамках муниципального задания</w:t>
      </w:r>
      <w:r>
        <w:rPr>
          <w:szCs w:val="28"/>
        </w:rPr>
        <w:t xml:space="preserve">, а также скидки </w:t>
      </w:r>
      <w:r w:rsidRPr="00E209DE">
        <w:rPr>
          <w:szCs w:val="28"/>
        </w:rPr>
        <w:t>на оплату занятий по дополнительным образовательным программам и занятий в клубных формированиях</w:t>
      </w:r>
      <w:r>
        <w:rPr>
          <w:szCs w:val="28"/>
        </w:rPr>
        <w:t xml:space="preserve"> в МБУК «Социально-культурный центр г. Борзя».</w:t>
      </w:r>
    </w:p>
    <w:p w:rsidR="009771B3" w:rsidRDefault="009771B3" w:rsidP="009771B3">
      <w:pPr>
        <w:ind w:firstLine="709"/>
        <w:jc w:val="center"/>
        <w:rPr>
          <w:b/>
          <w:i/>
          <w:u w:val="single"/>
        </w:rPr>
      </w:pPr>
    </w:p>
    <w:p w:rsidR="009771B3" w:rsidRPr="00904C2E" w:rsidRDefault="009771B3" w:rsidP="009771B3">
      <w:pPr>
        <w:ind w:firstLine="709"/>
        <w:jc w:val="center"/>
        <w:rPr>
          <w:bCs/>
          <w:i/>
          <w:u w:val="single"/>
        </w:rPr>
      </w:pPr>
      <w:r w:rsidRPr="00904C2E">
        <w:rPr>
          <w:bCs/>
          <w:i/>
          <w:u w:val="single"/>
        </w:rPr>
        <w:t>5.6. Социальная адаптация граждан</w:t>
      </w:r>
    </w:p>
    <w:p w:rsidR="009771B3" w:rsidRPr="00D41D88" w:rsidRDefault="009771B3" w:rsidP="009771B3">
      <w:pPr>
        <w:ind w:firstLine="709"/>
        <w:jc w:val="center"/>
        <w:rPr>
          <w:sz w:val="16"/>
          <w:szCs w:val="16"/>
        </w:rPr>
      </w:pPr>
    </w:p>
    <w:p w:rsidR="009771B3" w:rsidRDefault="009771B3" w:rsidP="009771B3">
      <w:pPr>
        <w:ind w:firstLine="709"/>
        <w:jc w:val="both"/>
      </w:pPr>
      <w:r w:rsidRPr="00D41D88">
        <w:t xml:space="preserve">В администрацию городского поселения «Борзинское» </w:t>
      </w:r>
      <w:r>
        <w:t xml:space="preserve">регулярно, в течение года, </w:t>
      </w:r>
      <w:r w:rsidRPr="00D41D88">
        <w:t>поступают запросы Федеральных казенных учреждений(ФКУ УИИ, исправительных колоний, колоний поселений) по вопросам контроля за осужденными, по вопросам оказания содействия в предоставлении жилья, возможности регистрации и возможности проживания по запрашиваемым адресам. Всего поступило и отработано более 100 запросов, все они специалистами администрации городского поселения своевременно отрабатываются, и при необходимости производится выезд по указанным адресам для решения вопросов на месте.</w:t>
      </w:r>
    </w:p>
    <w:p w:rsidR="009771B3" w:rsidRPr="00D41D88" w:rsidRDefault="009771B3" w:rsidP="009771B3">
      <w:pPr>
        <w:ind w:firstLine="709"/>
        <w:jc w:val="both"/>
      </w:pPr>
      <w:r>
        <w:t xml:space="preserve">Также администрацией городского поселения «Борзинского», совместно с администрацией муниципального района «Борзинский район» и Фондом «Защитники Отечества» в 2023 году была организована и начата работа по социальной адаптации участников Специальной военной операции, получившим инвалидность.   </w:t>
      </w:r>
    </w:p>
    <w:p w:rsidR="009771B3" w:rsidRPr="007A6055" w:rsidRDefault="009771B3" w:rsidP="009771B3">
      <w:pPr>
        <w:ind w:firstLine="709"/>
        <w:jc w:val="both"/>
      </w:pPr>
    </w:p>
    <w:p w:rsidR="009771B3" w:rsidRPr="00904C2E" w:rsidRDefault="009771B3" w:rsidP="009771B3">
      <w:pPr>
        <w:ind w:firstLine="709"/>
        <w:jc w:val="center"/>
        <w:rPr>
          <w:bCs/>
          <w:i/>
          <w:u w:val="single"/>
        </w:rPr>
      </w:pPr>
      <w:r w:rsidRPr="00904C2E">
        <w:rPr>
          <w:bCs/>
          <w:i/>
          <w:u w:val="single"/>
        </w:rPr>
        <w:t>5.7. Работа в средствах массовой информации</w:t>
      </w:r>
    </w:p>
    <w:p w:rsidR="009771B3" w:rsidRDefault="009771B3" w:rsidP="009771B3">
      <w:pPr>
        <w:jc w:val="both"/>
      </w:pPr>
    </w:p>
    <w:p w:rsidR="009771B3" w:rsidRDefault="009771B3" w:rsidP="009771B3">
      <w:pPr>
        <w:ind w:firstLine="708"/>
        <w:jc w:val="both"/>
      </w:pPr>
      <w:r>
        <w:t>За 2023 год в средствах массовой информации, социальных сетях, администрацией ГП «Борзинское»  было опубликовано  1914  информационных материалов, (2022 год -1175 ), из которых 9 информационных материалов было опубликовано в районной газете «Даурская новь».</w:t>
      </w:r>
    </w:p>
    <w:p w:rsidR="009771B3" w:rsidRDefault="009771B3" w:rsidP="009771B3">
      <w:pPr>
        <w:ind w:firstLine="708"/>
        <w:jc w:val="both"/>
      </w:pPr>
      <w:r>
        <w:t xml:space="preserve">Вся необходимая информация, в основном, в том числе, нормативного характера, публикуется в информационном бюллетене администрации городского поселения </w:t>
      </w:r>
      <w:r>
        <w:lastRenderedPageBreak/>
        <w:t>«Борзинское» - печатном издании «Борзинский вестник» (за 2023 год выпущено 52 номера).</w:t>
      </w:r>
    </w:p>
    <w:p w:rsidR="009771B3" w:rsidRDefault="009771B3" w:rsidP="009771B3">
      <w:pPr>
        <w:ind w:firstLine="708"/>
        <w:jc w:val="both"/>
      </w:pPr>
      <w:r>
        <w:t>В информационно-телекоммуникационной сети «Интернет» было размещено:</w:t>
      </w:r>
    </w:p>
    <w:p w:rsidR="009771B3" w:rsidRDefault="009771B3" w:rsidP="009771B3">
      <w:pPr>
        <w:ind w:firstLine="708"/>
        <w:jc w:val="both"/>
      </w:pPr>
      <w:r>
        <w:t xml:space="preserve">- 232  информационныхматериала - на официальном сайте администрации ГП «Борзинское» (в 2022 году – 160); </w:t>
      </w:r>
    </w:p>
    <w:p w:rsidR="009771B3" w:rsidRDefault="009771B3" w:rsidP="009771B3">
      <w:pPr>
        <w:ind w:firstLine="708"/>
        <w:jc w:val="both"/>
      </w:pPr>
      <w:r>
        <w:t>- 630  информационных материалов  -  в социальной сети «Одноклассники» (в 2022 году – 530);</w:t>
      </w:r>
    </w:p>
    <w:p w:rsidR="009771B3" w:rsidRDefault="009771B3" w:rsidP="009771B3">
      <w:pPr>
        <w:ind w:firstLine="708"/>
        <w:jc w:val="both"/>
      </w:pPr>
      <w:r>
        <w:t>- 621 информационный материал был размещен в мессенджере «Телеграм» (в 2022 году – 398);</w:t>
      </w:r>
    </w:p>
    <w:p w:rsidR="009771B3" w:rsidRDefault="009771B3" w:rsidP="009771B3">
      <w:pPr>
        <w:ind w:firstLine="708"/>
        <w:jc w:val="both"/>
      </w:pPr>
      <w:r>
        <w:t>- 422 – в социальной сети «ВКонтакте» (в 2022 году – 41).</w:t>
      </w:r>
    </w:p>
    <w:p w:rsidR="009771B3" w:rsidRDefault="009771B3" w:rsidP="009771B3">
      <w:pPr>
        <w:ind w:firstLine="708"/>
        <w:jc w:val="both"/>
      </w:pPr>
      <w:r>
        <w:t>Подготовлены и даны ответы на обращения граждан:</w:t>
      </w:r>
    </w:p>
    <w:p w:rsidR="009771B3" w:rsidRDefault="009771B3" w:rsidP="009771B3">
      <w:pPr>
        <w:ind w:firstLine="708"/>
        <w:jc w:val="both"/>
      </w:pPr>
      <w:r>
        <w:t>- 95 ответов - на обращения граждан, поданные через портал «Голос Забайкальца» (в 2022 году – 73);</w:t>
      </w:r>
    </w:p>
    <w:p w:rsidR="009771B3" w:rsidRDefault="009771B3" w:rsidP="009771B3">
      <w:pPr>
        <w:ind w:firstLine="708"/>
        <w:jc w:val="both"/>
      </w:pPr>
      <w:r>
        <w:t>- 546 ответов (в 2022 году – 221), поступивших через программу «Инцидент- менеджмент».</w:t>
      </w:r>
    </w:p>
    <w:p w:rsidR="009771B3" w:rsidRPr="00D41D88" w:rsidRDefault="009771B3" w:rsidP="009771B3">
      <w:pPr>
        <w:jc w:val="both"/>
      </w:pPr>
    </w:p>
    <w:p w:rsidR="009771B3" w:rsidRPr="00904C2E" w:rsidRDefault="009771B3" w:rsidP="009771B3">
      <w:pPr>
        <w:jc w:val="center"/>
        <w:rPr>
          <w:bCs/>
          <w:i/>
          <w:iCs/>
          <w:u w:val="single"/>
        </w:rPr>
      </w:pPr>
      <w:r w:rsidRPr="00904C2E">
        <w:rPr>
          <w:bCs/>
          <w:i/>
          <w:iCs/>
          <w:u w:val="single"/>
        </w:rPr>
        <w:t>5.8.Развитие сферы культуры</w:t>
      </w:r>
    </w:p>
    <w:p w:rsidR="009771B3" w:rsidRPr="00D41D88" w:rsidRDefault="009771B3" w:rsidP="009771B3">
      <w:pPr>
        <w:jc w:val="center"/>
        <w:rPr>
          <w:i/>
          <w:sz w:val="16"/>
          <w:szCs w:val="16"/>
        </w:rPr>
      </w:pPr>
    </w:p>
    <w:p w:rsidR="009771B3" w:rsidRDefault="009771B3" w:rsidP="009771B3">
      <w:pPr>
        <w:ind w:firstLine="709"/>
        <w:jc w:val="both"/>
      </w:pPr>
      <w:r>
        <w:t>2023 год, как и все предшествующие года, был насыщендля творческих коллективов муниципального учреждения культуры «Социально-культурный центр г. Борзя».</w:t>
      </w:r>
    </w:p>
    <w:p w:rsidR="009771B3" w:rsidRDefault="009771B3" w:rsidP="009771B3">
      <w:pPr>
        <w:ind w:firstLine="709"/>
        <w:jc w:val="both"/>
      </w:pPr>
      <w:r>
        <w:t>Социально-культурный центр работал стабильно, добивались хороших результатов в конкурсах краевого и межрайонного формата.</w:t>
      </w:r>
    </w:p>
    <w:p w:rsidR="009771B3" w:rsidRDefault="009771B3" w:rsidP="009771B3">
      <w:pPr>
        <w:ind w:firstLine="709"/>
        <w:jc w:val="both"/>
      </w:pPr>
      <w:r>
        <w:t>Всего в течение года на территории городского поселения «Борзинское» было проведено:</w:t>
      </w:r>
    </w:p>
    <w:p w:rsidR="009771B3" w:rsidRDefault="009771B3" w:rsidP="009771B3">
      <w:pPr>
        <w:ind w:firstLine="709"/>
        <w:jc w:val="both"/>
      </w:pPr>
      <w:r>
        <w:t>- 131 (в 2022 году – 126) культурно-массовое мероприятие;</w:t>
      </w:r>
    </w:p>
    <w:p w:rsidR="009771B3" w:rsidRDefault="009771B3" w:rsidP="009771B3">
      <w:pPr>
        <w:ind w:firstLine="709"/>
        <w:jc w:val="both"/>
      </w:pPr>
      <w:r>
        <w:t>- охвачено культурно-массовыми мероприятиями 100 627 (в 2022 году – 96 460) человек;</w:t>
      </w:r>
    </w:p>
    <w:p w:rsidR="009771B3" w:rsidRDefault="009771B3" w:rsidP="009771B3">
      <w:pPr>
        <w:ind w:firstLine="709"/>
        <w:jc w:val="both"/>
      </w:pPr>
      <w:r>
        <w:t xml:space="preserve">-  доход учреждения от предоставления платных услуг в 2023 году составил 3 638 172, 16 (в 2022 году - </w:t>
      </w:r>
      <w:r w:rsidRPr="00E730B6">
        <w:t>2 606 667,86 руб.</w:t>
      </w:r>
      <w:r>
        <w:t>) руб.</w:t>
      </w:r>
    </w:p>
    <w:p w:rsidR="009771B3" w:rsidRPr="00772BC9" w:rsidRDefault="009771B3" w:rsidP="009771B3">
      <w:pPr>
        <w:ind w:firstLine="709"/>
        <w:jc w:val="both"/>
      </w:pPr>
      <w:r w:rsidRPr="00772BC9">
        <w:t>Самыми крупными из фестивалей и конкурсов, требующих большой подготовки, для коллектив</w:t>
      </w:r>
      <w:r>
        <w:t>ов</w:t>
      </w:r>
      <w:r w:rsidRPr="00772BC9">
        <w:t xml:space="preserve"> учреждения, стали:</w:t>
      </w:r>
    </w:p>
    <w:p w:rsidR="009771B3" w:rsidRDefault="009771B3" w:rsidP="009771B3">
      <w:pPr>
        <w:ind w:firstLine="709"/>
        <w:jc w:val="both"/>
      </w:pPr>
      <w:r w:rsidRPr="00772BC9">
        <w:t xml:space="preserve">- Международный конкурс - фестиваль «Пока мы едины - мы непобедимы» (г. Краснодар) - Диплом Лауреата </w:t>
      </w:r>
      <w:r w:rsidRPr="00772BC9">
        <w:rPr>
          <w:lang w:val="en-US"/>
        </w:rPr>
        <w:t>I</w:t>
      </w:r>
      <w:r w:rsidRPr="00772BC9">
        <w:t xml:space="preserve"> степени завоевал НАП «Отрада»;</w:t>
      </w:r>
    </w:p>
    <w:p w:rsidR="009771B3" w:rsidRPr="00772BC9" w:rsidRDefault="009771B3" w:rsidP="009771B3">
      <w:pPr>
        <w:ind w:firstLine="709"/>
        <w:jc w:val="both"/>
      </w:pPr>
      <w:r w:rsidRPr="00772BC9">
        <w:t xml:space="preserve">- Международный фестиваль-конкурс национальных культур «Карусель дружбы» в рамках кластерного проекта «Старорусский» (Новгородская обл., Поддорский муниц. р-н) - Лауреатом </w:t>
      </w:r>
      <w:r w:rsidRPr="00772BC9">
        <w:rPr>
          <w:lang w:val="en-US"/>
        </w:rPr>
        <w:t>I</w:t>
      </w:r>
      <w:r w:rsidRPr="00772BC9">
        <w:t xml:space="preserve"> степени стал АП «Любава», дипломом Лауреата </w:t>
      </w:r>
      <w:r w:rsidRPr="00772BC9">
        <w:rPr>
          <w:lang w:val="en-US"/>
        </w:rPr>
        <w:t>II</w:t>
      </w:r>
      <w:r w:rsidRPr="00772BC9">
        <w:t xml:space="preserve"> степени награждён НАП «Отрада»;</w:t>
      </w:r>
    </w:p>
    <w:p w:rsidR="009771B3" w:rsidRPr="00772BC9" w:rsidRDefault="009771B3" w:rsidP="009771B3">
      <w:pPr>
        <w:ind w:firstLine="709"/>
        <w:jc w:val="both"/>
      </w:pPr>
      <w:r w:rsidRPr="00772BC9">
        <w:t>- Всероссийский творческий конкурс «Надежда мира» (г. Екатеринбург) - Дипломом ГРАН-ПРИ награждён НАП «Отрада»;</w:t>
      </w:r>
    </w:p>
    <w:p w:rsidR="009771B3" w:rsidRPr="00772BC9" w:rsidRDefault="009771B3" w:rsidP="009771B3">
      <w:pPr>
        <w:ind w:firstLine="709"/>
        <w:jc w:val="both"/>
      </w:pPr>
      <w:r w:rsidRPr="00772BC9">
        <w:t xml:space="preserve">- Всероссийский творческий конкурс «Моя Россия!» (г. Екатеринбург) - Диплом ГРАН-ПРИ, Диплом Лауреата </w:t>
      </w:r>
      <w:r w:rsidRPr="00772BC9">
        <w:rPr>
          <w:lang w:val="en-US"/>
        </w:rPr>
        <w:t>I</w:t>
      </w:r>
      <w:r w:rsidRPr="00772BC9">
        <w:t xml:space="preserve"> степени, специальный диплом «Любовь и признание» - НАП «Отрада»;</w:t>
      </w:r>
    </w:p>
    <w:p w:rsidR="009771B3" w:rsidRDefault="009771B3" w:rsidP="009771B3">
      <w:pPr>
        <w:ind w:firstLine="709"/>
        <w:jc w:val="both"/>
      </w:pPr>
      <w:r w:rsidRPr="00772BC9">
        <w:t>-  Всероссийский творческий конкурс «Надежда мира» (г. Екатеринбург) - Диплом ГРАН-ПРИ завоевал АП «Любава»;</w:t>
      </w:r>
    </w:p>
    <w:p w:rsidR="009771B3" w:rsidRDefault="009771B3" w:rsidP="009771B3">
      <w:pPr>
        <w:ind w:firstLine="709"/>
        <w:jc w:val="both"/>
      </w:pPr>
      <w:r w:rsidRPr="00772BC9">
        <w:t xml:space="preserve">- Второй межрегиональный конкурс «Лучшие руководители, специалисты и работники учреждений культуры - 2023» (г. Москва) - Дипломом за занятое 5 место награждена Карелова Д.А - зам. директора по ТР МБУК «СКЦ г.Борзя»; </w:t>
      </w:r>
    </w:p>
    <w:p w:rsidR="009771B3" w:rsidRPr="00772BC9" w:rsidRDefault="009771B3" w:rsidP="009771B3">
      <w:pPr>
        <w:ind w:firstLine="709"/>
        <w:jc w:val="both"/>
      </w:pPr>
      <w:r w:rsidRPr="00772BC9">
        <w:t xml:space="preserve">- Региональный конкурс исследовательских, методических и творческих работ «Мой край» - Дипломом </w:t>
      </w:r>
      <w:r w:rsidRPr="00772BC9">
        <w:rPr>
          <w:lang w:val="en-US"/>
        </w:rPr>
        <w:t>II</w:t>
      </w:r>
      <w:r w:rsidRPr="00772BC9">
        <w:t xml:space="preserve"> степени награждена Терехова Е.Н., режиссёр МБУК «СКЦ г.Борзя»; </w:t>
      </w:r>
    </w:p>
    <w:p w:rsidR="009771B3" w:rsidRPr="00772BC9" w:rsidRDefault="009771B3" w:rsidP="009771B3">
      <w:pPr>
        <w:ind w:firstLine="709"/>
        <w:jc w:val="both"/>
      </w:pPr>
      <w:r w:rsidRPr="00772BC9">
        <w:lastRenderedPageBreak/>
        <w:t xml:space="preserve">- </w:t>
      </w:r>
      <w:r w:rsidRPr="00772BC9">
        <w:rPr>
          <w:lang w:val="en-US"/>
        </w:rPr>
        <w:t>XII</w:t>
      </w:r>
      <w:r>
        <w:t>К</w:t>
      </w:r>
      <w:r w:rsidRPr="00772BC9">
        <w:t xml:space="preserve">раевой заочный видеоконкурс любительских коллективов народного творчества Забайкальского края «Я тебя, Забайкалье, пою!» - Диплом Лауреата </w:t>
      </w:r>
      <w:r w:rsidRPr="00772BC9">
        <w:rPr>
          <w:lang w:val="en-US"/>
        </w:rPr>
        <w:t>III</w:t>
      </w:r>
      <w:r w:rsidRPr="00772BC9">
        <w:t xml:space="preserve"> степени получил НАП «Отрада»;</w:t>
      </w:r>
    </w:p>
    <w:p w:rsidR="009771B3" w:rsidRDefault="009771B3" w:rsidP="009771B3">
      <w:pPr>
        <w:ind w:firstLine="709"/>
        <w:jc w:val="both"/>
      </w:pPr>
      <w:r w:rsidRPr="00772BC9">
        <w:t xml:space="preserve">- </w:t>
      </w:r>
      <w:r w:rsidRPr="00772BC9">
        <w:rPr>
          <w:lang w:val="en-US"/>
        </w:rPr>
        <w:t>VIII</w:t>
      </w:r>
      <w:r w:rsidRPr="00772BC9">
        <w:t xml:space="preserve"> Краевой фестиваль-конкурс хореографического искусства «Танцевальный Микс - 2023» (г. Краснокаменск) - Дипломы Лауреата </w:t>
      </w:r>
      <w:r w:rsidRPr="00772BC9">
        <w:rPr>
          <w:lang w:val="en-US"/>
        </w:rPr>
        <w:t>II</w:t>
      </w:r>
      <w:r w:rsidRPr="00772BC9">
        <w:t xml:space="preserve"> и </w:t>
      </w:r>
      <w:r w:rsidRPr="00772BC9">
        <w:rPr>
          <w:lang w:val="en-US"/>
        </w:rPr>
        <w:t>III</w:t>
      </w:r>
      <w:r w:rsidRPr="00772BC9">
        <w:t xml:space="preserve"> степени завоевал ТК «Созвездие»</w:t>
      </w:r>
      <w:r>
        <w:t>;</w:t>
      </w:r>
    </w:p>
    <w:p w:rsidR="009771B3" w:rsidRPr="00772BC9" w:rsidRDefault="009771B3" w:rsidP="009771B3">
      <w:pPr>
        <w:ind w:firstLine="709"/>
        <w:jc w:val="both"/>
      </w:pPr>
      <w:r w:rsidRPr="00772BC9">
        <w:t xml:space="preserve">- Юбилейный фестиваль детского и юношеского творчества «Гуранёнок 2023» (г. Чита) - Лауреатом </w:t>
      </w:r>
      <w:r w:rsidRPr="00772BC9">
        <w:rPr>
          <w:lang w:val="en-US"/>
        </w:rPr>
        <w:t>III</w:t>
      </w:r>
      <w:r w:rsidRPr="00772BC9">
        <w:t xml:space="preserve"> степени стал ТК «Созвездие»;</w:t>
      </w:r>
    </w:p>
    <w:p w:rsidR="009771B3" w:rsidRDefault="009771B3" w:rsidP="009771B3">
      <w:pPr>
        <w:ind w:firstLine="709"/>
        <w:jc w:val="both"/>
      </w:pPr>
      <w:r w:rsidRPr="00772BC9">
        <w:t xml:space="preserve">- Межрайонный шоу-конкурс «Две звезды» (г. Шилка) - Диплом ГРАН-ПРИ;  </w:t>
      </w:r>
    </w:p>
    <w:p w:rsidR="009771B3" w:rsidRPr="00772BC9" w:rsidRDefault="009771B3" w:rsidP="009771B3">
      <w:pPr>
        <w:ind w:firstLine="709"/>
        <w:jc w:val="both"/>
      </w:pPr>
      <w:r w:rsidRPr="00772BC9">
        <w:t xml:space="preserve">- </w:t>
      </w:r>
      <w:r w:rsidRPr="00772BC9">
        <w:rPr>
          <w:lang w:val="en-US"/>
        </w:rPr>
        <w:t>XII</w:t>
      </w:r>
      <w:r w:rsidRPr="00772BC9">
        <w:t xml:space="preserve"> районный фестиваль военно-патриотической песни «Солдатский конверт» (пгт. Оловянная, Забайкальский край) - Дипломом ГРАН-ПРИ награждён АП «Любава»</w:t>
      </w:r>
      <w:r>
        <w:t>.</w:t>
      </w:r>
    </w:p>
    <w:p w:rsidR="009771B3" w:rsidRDefault="009771B3" w:rsidP="009771B3">
      <w:pPr>
        <w:ind w:firstLine="709"/>
        <w:jc w:val="both"/>
      </w:pPr>
      <w:r>
        <w:t>Празднование 78 годовщины Победы в Великой Отечественной войне в 2023 году проведено масштабно, были организованы выездные дворовые концерты фронтовой бригады ансамбля «Любава» с концертной программой «Остановка «Победная» для жителей города. Также, у домов, перед окнами, где проживаютвдовы участников ВОВ, ветераны ВОВ были организованы официальные поздравления главы и музыкальные поздравления.</w:t>
      </w:r>
    </w:p>
    <w:p w:rsidR="009771B3" w:rsidRDefault="009771B3" w:rsidP="009771B3">
      <w:pPr>
        <w:ind w:firstLine="709"/>
        <w:jc w:val="both"/>
      </w:pPr>
      <w:r>
        <w:t>Особо популярны среди горожан городские праздники - народные гуляния - Широкая Масленица, «Светлая Пасха», День Весны и Труда, «Праздник Детства».</w:t>
      </w:r>
    </w:p>
    <w:p w:rsidR="009771B3" w:rsidRDefault="009771B3" w:rsidP="009771B3">
      <w:pPr>
        <w:ind w:firstLine="709"/>
        <w:jc w:val="both"/>
      </w:pPr>
      <w:r>
        <w:t>Еще одно, не менее важное мероприятие для жителей города –День города, всегда проходит</w:t>
      </w:r>
      <w:r w:rsidRPr="00E0787D">
        <w:t>с обширной развлекательной программой, насчитывающей 8 отдельных мероприятий</w:t>
      </w:r>
      <w:r>
        <w:t>. В 2023 году в заключение празднования был проведен конкурс красоты и таланта среди жительниц города Борзя «Корона престижа – 2023».</w:t>
      </w:r>
    </w:p>
    <w:p w:rsidR="009771B3" w:rsidRDefault="009771B3" w:rsidP="009771B3">
      <w:pPr>
        <w:ind w:firstLine="709"/>
        <w:jc w:val="both"/>
      </w:pPr>
      <w:r>
        <w:t>Цикл мероприятий, посвященных празднованию Дня России, состоял из концертной программы «С любовью и верой в Россию», акции «Триколор», танцевального флешмоба, детских игровых программ.</w:t>
      </w:r>
    </w:p>
    <w:p w:rsidR="009771B3" w:rsidRDefault="009771B3" w:rsidP="009771B3">
      <w:pPr>
        <w:ind w:firstLine="709"/>
        <w:jc w:val="both"/>
      </w:pPr>
      <w:r>
        <w:t>В городском парке традиционно был проведен День Государственного флага Российской Федерации для всех жителей нашего города. Мероприятие состояло из трех мероприятий, в том числе из концертной программы, детской игровой программы «Именины флага», флешмоба и организации работы различных площадок для детей.</w:t>
      </w:r>
    </w:p>
    <w:p w:rsidR="009771B3" w:rsidRDefault="009771B3" w:rsidP="009771B3">
      <w:pPr>
        <w:ind w:firstLine="709"/>
        <w:jc w:val="both"/>
      </w:pPr>
      <w:r>
        <w:t>Календарные профессиональные праздники сопровождаются торжественными концертами. Это - День Защитника Отечества «Сильна Россия славою сынов», 8 марта - праздничный концерт «Музыка весны», День работников транспортной полиции, День работников ЖКХ, День работника культуры, концерт в честь дня добра и мудрости пожилых людей «Нет возраста для тех, кто сердцем молод», концерт посвящённый Дню Матери «От чистого сердца»,</w:t>
      </w:r>
      <w:r w:rsidRPr="00283D17">
        <w:t xml:space="preserve"> праздничный концерт, посвященный Дню отца «</w:t>
      </w:r>
      <w:r>
        <w:t>Песен славных достойны отцы</w:t>
      </w:r>
      <w:r w:rsidRPr="00283D17">
        <w:t>».</w:t>
      </w:r>
    </w:p>
    <w:p w:rsidR="009771B3" w:rsidRDefault="009771B3" w:rsidP="009771B3">
      <w:pPr>
        <w:ind w:firstLine="709"/>
        <w:jc w:val="both"/>
      </w:pPr>
      <w:r>
        <w:t>В 2023 году впервые в г. Борзя состоялся праздничный концерт, посвящённый Международному фестивалю «Дерево дружбы», направленный на укрепление дружественных отношений с Монголией.</w:t>
      </w:r>
    </w:p>
    <w:p w:rsidR="009771B3" w:rsidRDefault="009771B3" w:rsidP="009771B3">
      <w:pPr>
        <w:ind w:firstLine="709"/>
        <w:jc w:val="both"/>
      </w:pPr>
      <w:r w:rsidRPr="004852BC">
        <w:t>Доброй традицией для нашего учреждения стало проведение совместнос Фондом помощи детям «Дари Добро» и волонтёрами проведение акции«Время перемен» в поддержку родителей, воспитывающих детей сограниченными возможностями здоровья.</w:t>
      </w:r>
    </w:p>
    <w:p w:rsidR="009771B3" w:rsidRPr="004852BC" w:rsidRDefault="009771B3" w:rsidP="009771B3">
      <w:pPr>
        <w:ind w:firstLine="709"/>
        <w:jc w:val="both"/>
      </w:pPr>
      <w:r w:rsidRPr="004852BC">
        <w:t>Ежегодной является выставка цветов, плодов и овощей «Мозаика цветущей Борзи». В 2023 году мероприятие было проведено на территории Городского парка культуры и отдыха. В этом же году впервые состоялась «Ярмарка нужных товаров».</w:t>
      </w:r>
    </w:p>
    <w:p w:rsidR="009771B3" w:rsidRDefault="009771B3" w:rsidP="009771B3">
      <w:pPr>
        <w:ind w:firstLine="709"/>
        <w:jc w:val="both"/>
      </w:pPr>
      <w:r w:rsidRPr="00DF44D1">
        <w:t>Так же, на протяжении года специалисты МБУК «СКЦ г. Борзя»выезжали с концертными программами в в/ч 06705 и принимали участие вблаготворительных мероприятиях, посвящённых поддержкевоеннослужащих, нах</w:t>
      </w:r>
      <w:r>
        <w:t>о</w:t>
      </w:r>
      <w:r w:rsidRPr="00DF44D1">
        <w:t>дящихся в зоне проведения СВО: благотворительныйконцерт «Сила народа - сильная Россия!»; благотворительный концерт врамках регионального автопробега #ВместеПОБЕДИМ, посвящённом Днюгосударственного флага РФ и участникам СВО.</w:t>
      </w:r>
    </w:p>
    <w:p w:rsidR="009771B3" w:rsidRDefault="009771B3" w:rsidP="009771B3">
      <w:pPr>
        <w:ind w:firstLine="709"/>
        <w:jc w:val="both"/>
      </w:pPr>
      <w:r>
        <w:lastRenderedPageBreak/>
        <w:t xml:space="preserve">Цели и задачи, поставленные коллективом, на период 2023 г. были выполнены, а деятельность СКЦ остается востребованной среди населения г. Борзя. </w:t>
      </w:r>
    </w:p>
    <w:p w:rsidR="009771B3" w:rsidRDefault="009771B3" w:rsidP="009771B3">
      <w:pPr>
        <w:ind w:firstLine="709"/>
        <w:jc w:val="both"/>
      </w:pPr>
      <w:r>
        <w:t>Все запланированные мероприятия были проведены, финансирование мероприятий осуществлялось своевременно, в полном объеме.</w:t>
      </w:r>
    </w:p>
    <w:p w:rsidR="009771B3" w:rsidRPr="00D41D88" w:rsidRDefault="009771B3" w:rsidP="009771B3">
      <w:pPr>
        <w:ind w:firstLine="709"/>
        <w:jc w:val="both"/>
        <w:rPr>
          <w:sz w:val="16"/>
          <w:szCs w:val="16"/>
        </w:rPr>
      </w:pPr>
    </w:p>
    <w:p w:rsidR="009771B3" w:rsidRDefault="009771B3" w:rsidP="009771B3">
      <w:pPr>
        <w:rPr>
          <w:b/>
          <w:i/>
        </w:rPr>
      </w:pPr>
    </w:p>
    <w:p w:rsidR="009771B3" w:rsidRPr="00904C2E" w:rsidRDefault="009771B3" w:rsidP="009771B3">
      <w:pPr>
        <w:ind w:firstLine="709"/>
        <w:jc w:val="center"/>
        <w:rPr>
          <w:bCs/>
          <w:i/>
          <w:u w:val="single"/>
        </w:rPr>
      </w:pPr>
      <w:r w:rsidRPr="00904C2E">
        <w:rPr>
          <w:bCs/>
          <w:i/>
          <w:u w:val="single"/>
        </w:rPr>
        <w:t>5.9. Физическая культура и спорт</w:t>
      </w:r>
    </w:p>
    <w:p w:rsidR="009771B3" w:rsidRPr="00520CD4" w:rsidRDefault="009771B3" w:rsidP="009771B3">
      <w:pPr>
        <w:ind w:firstLine="709"/>
        <w:jc w:val="center"/>
        <w:rPr>
          <w:b/>
          <w:iCs/>
          <w:sz w:val="16"/>
          <w:szCs w:val="16"/>
        </w:rPr>
      </w:pPr>
    </w:p>
    <w:p w:rsidR="009771B3" w:rsidRDefault="009771B3" w:rsidP="009771B3">
      <w:pPr>
        <w:ind w:firstLine="708"/>
        <w:jc w:val="both"/>
      </w:pPr>
      <w:r>
        <w:t xml:space="preserve">Организацией работы по физической культуре и спорту в городском поселении «Борзинское» занимается МБУ ФК ИС «Олимп». </w:t>
      </w:r>
    </w:p>
    <w:p w:rsidR="009771B3" w:rsidRDefault="009771B3" w:rsidP="009771B3">
      <w:pPr>
        <w:ind w:firstLine="708"/>
        <w:jc w:val="both"/>
      </w:pPr>
      <w:r>
        <w:t xml:space="preserve">Доход учреждения, полученный от оказания платных услуг, в 2023 году составил 3 567 187, 23 рублей (в 2022 году – 3 351 177, 5 рублей).     </w:t>
      </w:r>
    </w:p>
    <w:p w:rsidR="009771B3" w:rsidRDefault="009771B3" w:rsidP="009771B3">
      <w:pPr>
        <w:ind w:firstLine="708"/>
        <w:jc w:val="both"/>
      </w:pPr>
      <w:r>
        <w:t>В 2023 году было запланировано 32 спортивно-массовых мероприятия, фактически проведено 31, при этом охвачено 1200 человек. Спортивные секции, организованные на базе учреждения, ежедневно посещают более 300 человек.</w:t>
      </w:r>
    </w:p>
    <w:p w:rsidR="009771B3" w:rsidRDefault="009771B3" w:rsidP="009771B3">
      <w:pPr>
        <w:ind w:firstLine="708"/>
        <w:jc w:val="both"/>
      </w:pPr>
      <w:r>
        <w:t xml:space="preserve">Специалистами учреждения внедрены и с успехом пользуются спросом у населения такие спортивные секции, как плавание, аква-аэробика, футбол, зумба, каратэ, стэп - аэробика, джампинг - фитнес, настольный теннис, стрельба из электронного оружия, адаптивная физическая культура для людей с ограниченными возможностями здоровья и детей инвалидов. В зимнее время года работает каток. </w:t>
      </w:r>
    </w:p>
    <w:p w:rsidR="009771B3" w:rsidRDefault="009771B3" w:rsidP="009771B3">
      <w:pPr>
        <w:ind w:firstLine="708"/>
        <w:jc w:val="both"/>
      </w:pPr>
      <w:r>
        <w:t xml:space="preserve"> В отчетном периоде были проведены следующие спортивные соревнования:</w:t>
      </w:r>
    </w:p>
    <w:p w:rsidR="009771B3" w:rsidRDefault="009771B3" w:rsidP="009771B3">
      <w:pPr>
        <w:ind w:firstLine="708"/>
        <w:jc w:val="both"/>
      </w:pPr>
      <w:r>
        <w:t>-  Рождественский турнир по хоккею на валенках среди трудовых коллективов;</w:t>
      </w:r>
    </w:p>
    <w:p w:rsidR="009771B3" w:rsidRDefault="009771B3" w:rsidP="009771B3">
      <w:pPr>
        <w:ind w:firstLine="708"/>
        <w:jc w:val="both"/>
      </w:pPr>
      <w:r>
        <w:t>-  Рождественский турнир по бочче и дарстсу среди людей ОВЗ и детей-инвалидов;</w:t>
      </w:r>
    </w:p>
    <w:p w:rsidR="009771B3" w:rsidRDefault="009771B3" w:rsidP="009771B3">
      <w:pPr>
        <w:ind w:firstLine="708"/>
        <w:jc w:val="both"/>
      </w:pPr>
      <w:r>
        <w:t>- «Соревнования Деда Мороза», среди воспитанников организаций для детей сирот и детей оставшихся без попечения родителей;</w:t>
      </w:r>
    </w:p>
    <w:p w:rsidR="009771B3" w:rsidRDefault="009771B3" w:rsidP="009771B3">
      <w:pPr>
        <w:ind w:firstLine="708"/>
        <w:jc w:val="both"/>
      </w:pPr>
      <w:r>
        <w:t>- Открытое личное первенство по настольному теннису на кубок МБУ ФКиС «Олимп»;</w:t>
      </w:r>
    </w:p>
    <w:p w:rsidR="009771B3" w:rsidRDefault="009771B3" w:rsidP="009771B3">
      <w:pPr>
        <w:ind w:firstLine="708"/>
        <w:jc w:val="both"/>
      </w:pPr>
      <w:r>
        <w:t>- турнир по хоккею на валенках, посвященный «Дню защитника Отечества»;</w:t>
      </w:r>
    </w:p>
    <w:p w:rsidR="009771B3" w:rsidRDefault="009771B3" w:rsidP="009771B3">
      <w:pPr>
        <w:ind w:firstLine="708"/>
        <w:jc w:val="both"/>
      </w:pPr>
      <w:r>
        <w:t>- открытый турнир по волейболу среди мужских команд, посвященный памяти учителя физической культуры А. Д. Ушакова;</w:t>
      </w:r>
    </w:p>
    <w:p w:rsidR="009771B3" w:rsidRDefault="009771B3" w:rsidP="009771B3">
      <w:pPr>
        <w:ind w:firstLine="708"/>
        <w:jc w:val="both"/>
      </w:pPr>
      <w:r>
        <w:t>- зимняя спартакиада людей с ограниченными возможностями здоровья;</w:t>
      </w:r>
    </w:p>
    <w:p w:rsidR="009771B3" w:rsidRDefault="009771B3" w:rsidP="009771B3">
      <w:pPr>
        <w:ind w:firstLine="708"/>
        <w:jc w:val="both"/>
      </w:pPr>
      <w:r>
        <w:t>- открытое командное первенство городского поселения «Борзинское» по стрельбе из электронного оружия;</w:t>
      </w:r>
    </w:p>
    <w:p w:rsidR="009771B3" w:rsidRDefault="009771B3" w:rsidP="009771B3">
      <w:pPr>
        <w:ind w:firstLine="708"/>
        <w:jc w:val="both"/>
      </w:pPr>
      <w:r>
        <w:t>- открытый турнир по волейболу среди женских команд, посвященного памяти учителя физической культуры, тренера В.Ф. Ходаковского;</w:t>
      </w:r>
    </w:p>
    <w:p w:rsidR="009771B3" w:rsidRDefault="009771B3" w:rsidP="009771B3">
      <w:pPr>
        <w:ind w:firstLine="708"/>
        <w:jc w:val="both"/>
      </w:pPr>
      <w:r>
        <w:t>- открытое личное первенство городского поселения «Борзинское» по настольному теннису «Золотая ракетка»;</w:t>
      </w:r>
    </w:p>
    <w:p w:rsidR="009771B3" w:rsidRDefault="009771B3" w:rsidP="009771B3">
      <w:pPr>
        <w:ind w:firstLine="708"/>
        <w:jc w:val="both"/>
      </w:pPr>
      <w:r>
        <w:t>- открытое первенство городского поселения «Борзинское» по плаванию на короткие дистанции;</w:t>
      </w:r>
    </w:p>
    <w:p w:rsidR="009771B3" w:rsidRDefault="009771B3" w:rsidP="009771B3">
      <w:pPr>
        <w:ind w:firstLine="708"/>
        <w:jc w:val="both"/>
      </w:pPr>
      <w:r>
        <w:t>- открытое первенство и чемпионат городского поселения "Борзинское" по каратэ «Кубок Победы»;</w:t>
      </w:r>
    </w:p>
    <w:p w:rsidR="009771B3" w:rsidRDefault="009771B3" w:rsidP="009771B3">
      <w:pPr>
        <w:ind w:firstLine="708"/>
        <w:jc w:val="both"/>
      </w:pPr>
      <w:r>
        <w:t>- открытое личное первенство по настольному теннису на кубок МБУ ФК и С «Олимп»;</w:t>
      </w:r>
    </w:p>
    <w:p w:rsidR="009771B3" w:rsidRDefault="009771B3" w:rsidP="009771B3">
      <w:pPr>
        <w:ind w:firstLine="708"/>
        <w:jc w:val="both"/>
      </w:pPr>
      <w:r>
        <w:t>- открытое первенство городского поселения «Борзинское» по плаванию;</w:t>
      </w:r>
    </w:p>
    <w:p w:rsidR="009771B3" w:rsidRDefault="009771B3" w:rsidP="009771B3">
      <w:pPr>
        <w:ind w:firstLine="708"/>
        <w:jc w:val="both"/>
      </w:pPr>
      <w:r>
        <w:t>-  открытое первенство городского поселения «Борзинское» по плаванию посвященное «Дню пловца»</w:t>
      </w:r>
    </w:p>
    <w:p w:rsidR="009771B3" w:rsidRDefault="009771B3" w:rsidP="009771B3">
      <w:pPr>
        <w:ind w:firstLine="708"/>
        <w:jc w:val="both"/>
      </w:pPr>
      <w:r>
        <w:t>-  открытые соревнования внедорожников по кольцевой гонке «БОРЗИНСКИЙ ПРОРЫВ», посвященные празднованию «Дня города»;</w:t>
      </w:r>
    </w:p>
    <w:p w:rsidR="009771B3" w:rsidRDefault="009771B3" w:rsidP="009771B3">
      <w:pPr>
        <w:ind w:firstLine="708"/>
        <w:jc w:val="both"/>
      </w:pPr>
      <w:r>
        <w:t>- турнир по мини-футболу среди любительских команд «Кубок Победы»</w:t>
      </w:r>
    </w:p>
    <w:p w:rsidR="009771B3" w:rsidRDefault="009771B3" w:rsidP="009771B3">
      <w:pPr>
        <w:ind w:firstLine="708"/>
        <w:jc w:val="both"/>
      </w:pPr>
      <w:r>
        <w:t>- физкультурно-массовые мероприятия, посвященные празднованию Дня физкультурника;</w:t>
      </w:r>
    </w:p>
    <w:p w:rsidR="009771B3" w:rsidRDefault="009771B3" w:rsidP="009771B3">
      <w:pPr>
        <w:ind w:firstLine="708"/>
        <w:jc w:val="both"/>
      </w:pPr>
      <w:r>
        <w:t>- открытое первенство и чемпионат городского поселения «Борзинское» по футболу среди юниоров «Кубок Города»;</w:t>
      </w:r>
    </w:p>
    <w:p w:rsidR="009771B3" w:rsidRDefault="009771B3" w:rsidP="009771B3">
      <w:pPr>
        <w:ind w:firstLine="708"/>
        <w:jc w:val="both"/>
      </w:pPr>
      <w:r>
        <w:lastRenderedPageBreak/>
        <w:t>- открытое личное первенство по настольному теннису первенства МБУ ФКиС «Олимп»;</w:t>
      </w:r>
    </w:p>
    <w:p w:rsidR="009771B3" w:rsidRDefault="009771B3" w:rsidP="009771B3">
      <w:pPr>
        <w:ind w:firstLine="708"/>
        <w:jc w:val="both"/>
      </w:pPr>
      <w:r>
        <w:t>- первенство городского поселения «Борзинское» по дартсу;</w:t>
      </w:r>
    </w:p>
    <w:p w:rsidR="009771B3" w:rsidRDefault="009771B3" w:rsidP="009771B3">
      <w:pPr>
        <w:ind w:firstLine="708"/>
        <w:jc w:val="both"/>
      </w:pPr>
      <w:r>
        <w:t xml:space="preserve">- соревнования среди трудовых коллективов по хоккею на валенках.   </w:t>
      </w:r>
    </w:p>
    <w:p w:rsidR="009771B3" w:rsidRDefault="009771B3" w:rsidP="009771B3">
      <w:pPr>
        <w:ind w:firstLine="708"/>
        <w:jc w:val="both"/>
      </w:pPr>
      <w:r>
        <w:t>В 2023 году спортивные команды, созданные на базе учреждения, выезжали на следующие соревнования:</w:t>
      </w:r>
    </w:p>
    <w:p w:rsidR="009771B3" w:rsidRDefault="009771B3" w:rsidP="009771B3">
      <w:pPr>
        <w:ind w:firstLine="708"/>
        <w:jc w:val="both"/>
      </w:pPr>
      <w:r>
        <w:t>- г. Краснокаменск - Турнир по настольному теннису, приуроченный к Дню энергетика-2 первых места, 1 второе место и 1третье место;</w:t>
      </w:r>
    </w:p>
    <w:p w:rsidR="009771B3" w:rsidRDefault="009771B3" w:rsidP="009771B3">
      <w:pPr>
        <w:ind w:firstLine="708"/>
        <w:jc w:val="both"/>
      </w:pPr>
      <w:r>
        <w:t>- г. Краснокаменск - Региональные соревнования по плаванию «На земле, на воде, в воздухе», посвященные бойцам морской пехоты 42-го отдельного морского разведывательного пункта специального назначения – 2 вторых места;</w:t>
      </w:r>
    </w:p>
    <w:p w:rsidR="009771B3" w:rsidRDefault="009771B3" w:rsidP="009771B3">
      <w:pPr>
        <w:ind w:firstLine="708"/>
        <w:jc w:val="both"/>
      </w:pPr>
      <w:r>
        <w:t>- г. Буруун-Урт Монгольской народной республики – Чемпионат по плаванию - 26 наград -  1место, 14 наград - 2 место и 6 наград - 3 место;</w:t>
      </w:r>
    </w:p>
    <w:p w:rsidR="009771B3" w:rsidRDefault="009771B3" w:rsidP="009771B3">
      <w:pPr>
        <w:ind w:firstLine="708"/>
        <w:jc w:val="both"/>
      </w:pPr>
      <w:r>
        <w:t>- пос. Могойтуй - Открытый турнир по настольному теннису памяти депутата Агинского Бурятского округа Д. Б. Батоева -1 место у тренера М. М. Муравского;</w:t>
      </w:r>
    </w:p>
    <w:p w:rsidR="009771B3" w:rsidRDefault="009771B3" w:rsidP="009771B3">
      <w:pPr>
        <w:ind w:firstLine="708"/>
        <w:jc w:val="both"/>
      </w:pPr>
      <w:r>
        <w:t>- пос. Агинское - соревнования по плаванию «Кубок главы ГО «поселок Агинское» - сертификат участника;</w:t>
      </w:r>
    </w:p>
    <w:p w:rsidR="009771B3" w:rsidRDefault="009771B3" w:rsidP="009771B3">
      <w:pPr>
        <w:ind w:firstLine="708"/>
        <w:jc w:val="both"/>
      </w:pPr>
      <w:r>
        <w:t>- г.Иркутск- Чемпионат и первенство по каратэ – 6 первых мест, 2 вторых и 4 третьих;</w:t>
      </w:r>
    </w:p>
    <w:p w:rsidR="009771B3" w:rsidRDefault="009771B3" w:rsidP="009771B3">
      <w:pPr>
        <w:ind w:firstLine="708"/>
        <w:jc w:val="both"/>
      </w:pPr>
      <w:r>
        <w:t>- г.Чита - Соревнования по каратэ –4 командное место из 14;</w:t>
      </w:r>
    </w:p>
    <w:p w:rsidR="009771B3" w:rsidRDefault="009771B3" w:rsidP="009771B3">
      <w:pPr>
        <w:ind w:firstLine="708"/>
        <w:jc w:val="both"/>
      </w:pPr>
      <w:r>
        <w:t>- г. Улан-Удэ - Первенство и чемпионат республики Бурятия по каратэ «Buratia-open» -1 первое место, 1 второе место, 2 третьих места;</w:t>
      </w:r>
    </w:p>
    <w:p w:rsidR="009771B3" w:rsidRDefault="009771B3" w:rsidP="009771B3">
      <w:pPr>
        <w:ind w:firstLine="708"/>
        <w:jc w:val="both"/>
      </w:pPr>
      <w:r>
        <w:t>- г. Хабаровск - Межрегиональные соревнования Дальневосточного федерального округа по каратэ –1 третье место;</w:t>
      </w:r>
    </w:p>
    <w:p w:rsidR="009771B3" w:rsidRDefault="009771B3" w:rsidP="009771B3">
      <w:pPr>
        <w:ind w:firstLine="708"/>
        <w:jc w:val="both"/>
      </w:pPr>
      <w:r>
        <w:t>- г. Чита - Чемпионат Забайкальского края по каратэ «Забайкальская осень»-3 первых места, 1 второе место;</w:t>
      </w:r>
    </w:p>
    <w:p w:rsidR="009771B3" w:rsidRDefault="009771B3" w:rsidP="009771B3">
      <w:pPr>
        <w:ind w:firstLine="708"/>
        <w:jc w:val="both"/>
      </w:pPr>
      <w:r>
        <w:t>- г.Чита - Региональные соревнования по каратэпамяти Е.Д Акимова – 2 вторых места, 3 третьих места;</w:t>
      </w:r>
    </w:p>
    <w:p w:rsidR="009771B3" w:rsidRDefault="009771B3" w:rsidP="009771B3">
      <w:pPr>
        <w:ind w:firstLine="708"/>
        <w:jc w:val="both"/>
      </w:pPr>
      <w:r>
        <w:t>В соревнованиях, посвященных празднованию Дня пловца в г.Борзя наши спортсмены заняли 24 первых места,24 -вторых и 8 -третьих мест.</w:t>
      </w:r>
    </w:p>
    <w:p w:rsidR="009771B3" w:rsidRDefault="009771B3" w:rsidP="009771B3">
      <w:pPr>
        <w:ind w:firstLine="708"/>
        <w:jc w:val="both"/>
      </w:pPr>
      <w:r>
        <w:t>В 2023 году продолжилась вестись физкультурно-спортивная работа с инвалидами. Реабилитация лиц с ограниченными возможностями средствами физической культуры и спорта является уникальным инструментом в физическом и моральном восстановлении и оздоровлении, адаптации и интеграции инвалидов. Группа адаптивной физкультуры активно занимаются по видам спорта: теннис, легкая атлетика, дартс, стрельба из электронного оружия.</w:t>
      </w:r>
    </w:p>
    <w:p w:rsidR="009771B3" w:rsidRDefault="009771B3" w:rsidP="009771B3">
      <w:pPr>
        <w:ind w:firstLine="708"/>
        <w:jc w:val="both"/>
      </w:pPr>
      <w:r>
        <w:t xml:space="preserve">Спортсмены с ограниченными возможностями по здоровью также участвовали в составе сборной команды Забайкальского края во Всероссийских соревнованиях «Спартакиада Сибири» в г. Кемерово и заняли общекомандное 2 место среди инвалидов с поражением ОДА и заняли 5 призовых первых мест в личном первенстве. </w:t>
      </w:r>
    </w:p>
    <w:p w:rsidR="009771B3" w:rsidRDefault="009771B3" w:rsidP="009771B3">
      <w:pPr>
        <w:ind w:firstLine="708"/>
        <w:jc w:val="both"/>
      </w:pPr>
      <w:r>
        <w:t>Шестеро спортсменов секции АФК, в составе сборной города участвовали в соревнованиях в п.Агинское, где в соревнованиях по бочче заняли 2 первых места.</w:t>
      </w:r>
    </w:p>
    <w:p w:rsidR="009771B3" w:rsidRDefault="009771B3" w:rsidP="009771B3">
      <w:pPr>
        <w:ind w:firstLine="708"/>
        <w:jc w:val="both"/>
      </w:pPr>
      <w:r>
        <w:t xml:space="preserve">На Спартакиаде инвалидов г. Чита, проводимой на базе озера Арахлей наши спортсмены с ОВЗ заняли первое общекомандное место. </w:t>
      </w:r>
    </w:p>
    <w:p w:rsidR="009771B3" w:rsidRDefault="009771B3" w:rsidP="009771B3">
      <w:pPr>
        <w:ind w:firstLine="708"/>
        <w:jc w:val="both"/>
      </w:pPr>
      <w:r>
        <w:t>Подводя итоги работы за 2023 год, продолжает наблюдаться положительная динамика роста количества жителей городского поселения «Борзинское», систематически занимающихся физической культурой и спортом, в возрастной категории от 5-70 лет и старше.</w:t>
      </w:r>
    </w:p>
    <w:p w:rsidR="009771B3" w:rsidRDefault="009771B3" w:rsidP="009771B3"/>
    <w:p w:rsidR="009771B3" w:rsidRPr="007606A4" w:rsidRDefault="009771B3" w:rsidP="009771B3">
      <w:pPr>
        <w:jc w:val="center"/>
        <w:rPr>
          <w:b/>
          <w:bCs/>
          <w:i/>
          <w:iCs/>
          <w:u w:val="single"/>
        </w:rPr>
      </w:pPr>
      <w:r w:rsidRPr="007606A4">
        <w:rPr>
          <w:b/>
          <w:bCs/>
          <w:i/>
          <w:iCs/>
          <w:u w:val="single"/>
        </w:rPr>
        <w:t>Выводы</w:t>
      </w:r>
    </w:p>
    <w:p w:rsidR="009771B3" w:rsidRPr="007606A4" w:rsidRDefault="009771B3" w:rsidP="009771B3">
      <w:pPr>
        <w:jc w:val="center"/>
        <w:rPr>
          <w:b/>
          <w:bCs/>
          <w:i/>
          <w:iCs/>
        </w:rPr>
      </w:pPr>
    </w:p>
    <w:p w:rsidR="009771B3" w:rsidRDefault="009771B3" w:rsidP="009771B3">
      <w:pPr>
        <w:ind w:firstLine="708"/>
        <w:jc w:val="both"/>
      </w:pPr>
      <w:r>
        <w:lastRenderedPageBreak/>
        <w:t xml:space="preserve">Подводя итоги прошедшего 2023 года, можно с уверенностью сказать, что городское поселение «Борзинское», несмотря на финансовые и другие проблемы, живет насыщенной хозяйственной, культурной, спортивной жизнью. Развивается город постепенно и стабильно, однако имеет немаловажные проблемы как в демографической, социальной, так и в экономической сферах. </w:t>
      </w:r>
    </w:p>
    <w:p w:rsidR="009771B3" w:rsidRPr="003F6D1E" w:rsidRDefault="009771B3" w:rsidP="009771B3">
      <w:pPr>
        <w:jc w:val="both"/>
        <w:rPr>
          <w:b/>
          <w:u w:val="single"/>
        </w:rPr>
      </w:pPr>
    </w:p>
    <w:p w:rsidR="009771B3" w:rsidRDefault="009771B3" w:rsidP="009771B3">
      <w:pPr>
        <w:jc w:val="both"/>
      </w:pPr>
    </w:p>
    <w:p w:rsidR="009771B3" w:rsidRPr="00B94613" w:rsidRDefault="009771B3" w:rsidP="009771B3">
      <w:pPr>
        <w:jc w:val="both"/>
      </w:pPr>
    </w:p>
    <w:p w:rsidR="00DE6123" w:rsidRPr="00030CBC" w:rsidRDefault="00DE6123" w:rsidP="00967F85">
      <w:pPr>
        <w:jc w:val="center"/>
        <w:rPr>
          <w:b/>
          <w:sz w:val="26"/>
          <w:szCs w:val="26"/>
        </w:rPr>
      </w:pPr>
    </w:p>
    <w:sectPr w:rsidR="00DE6123" w:rsidRPr="00030CBC" w:rsidSect="003C50AC">
      <w:headerReference w:type="even" r:id="rId9"/>
      <w:headerReference w:type="default" r:id="rId10"/>
      <w:pgSz w:w="11906" w:h="16838"/>
      <w:pgMar w:top="851" w:right="566"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2D" w:rsidRDefault="009B612D">
      <w:r>
        <w:separator/>
      </w:r>
    </w:p>
  </w:endnote>
  <w:endnote w:type="continuationSeparator" w:id="1">
    <w:p w:rsidR="009B612D" w:rsidRDefault="009B6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2D" w:rsidRDefault="009B612D">
      <w:r>
        <w:separator/>
      </w:r>
    </w:p>
  </w:footnote>
  <w:footnote w:type="continuationSeparator" w:id="1">
    <w:p w:rsidR="009B612D" w:rsidRDefault="009B6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8E" w:rsidRDefault="00CE17BF" w:rsidP="008D5404">
    <w:pPr>
      <w:pStyle w:val="a3"/>
      <w:framePr w:wrap="around" w:vAnchor="text" w:hAnchor="margin" w:xAlign="right" w:y="1"/>
      <w:rPr>
        <w:rStyle w:val="a5"/>
      </w:rPr>
    </w:pPr>
    <w:r>
      <w:rPr>
        <w:rStyle w:val="a5"/>
      </w:rPr>
      <w:fldChar w:fldCharType="begin"/>
    </w:r>
    <w:r w:rsidR="00ED398E">
      <w:rPr>
        <w:rStyle w:val="a5"/>
      </w:rPr>
      <w:instrText xml:space="preserve">PAGE  </w:instrText>
    </w:r>
    <w:r>
      <w:rPr>
        <w:rStyle w:val="a5"/>
      </w:rPr>
      <w:fldChar w:fldCharType="end"/>
    </w:r>
  </w:p>
  <w:p w:rsidR="00ED398E" w:rsidRDefault="00ED398E" w:rsidP="000450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8E" w:rsidRDefault="00CE17BF">
    <w:pPr>
      <w:pStyle w:val="a3"/>
      <w:jc w:val="center"/>
    </w:pPr>
    <w:fldSimple w:instr=" PAGE   \* MERGEFORMAT ">
      <w:r w:rsidR="00F420B9">
        <w:rPr>
          <w:noProof/>
        </w:rPr>
        <w:t>2</w:t>
      </w:r>
    </w:fldSimple>
  </w:p>
  <w:p w:rsidR="00ED398E" w:rsidRDefault="00ED398E"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303B8"/>
    <w:multiLevelType w:val="hybridMultilevel"/>
    <w:tmpl w:val="3F945AA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18219A"/>
    <w:multiLevelType w:val="hybridMultilevel"/>
    <w:tmpl w:val="DCA41184"/>
    <w:lvl w:ilvl="0" w:tplc="7B586068">
      <w:numFmt w:val="bullet"/>
      <w:lvlText w:val="-"/>
      <w:lvlJc w:val="left"/>
      <w:pPr>
        <w:ind w:left="102" w:hanging="164"/>
      </w:pPr>
      <w:rPr>
        <w:rFonts w:ascii="Times New Roman" w:eastAsia="Times New Roman" w:hAnsi="Times New Roman" w:cs="Times New Roman" w:hint="default"/>
        <w:w w:val="100"/>
        <w:sz w:val="28"/>
        <w:szCs w:val="28"/>
      </w:rPr>
    </w:lvl>
    <w:lvl w:ilvl="1" w:tplc="DB001DB6">
      <w:numFmt w:val="bullet"/>
      <w:lvlText w:val="•"/>
      <w:lvlJc w:val="left"/>
      <w:pPr>
        <w:ind w:left="1046" w:hanging="164"/>
      </w:pPr>
      <w:rPr>
        <w:rFonts w:hint="default"/>
      </w:rPr>
    </w:lvl>
    <w:lvl w:ilvl="2" w:tplc="36745450">
      <w:numFmt w:val="bullet"/>
      <w:lvlText w:val="•"/>
      <w:lvlJc w:val="left"/>
      <w:pPr>
        <w:ind w:left="1993" w:hanging="164"/>
      </w:pPr>
      <w:rPr>
        <w:rFonts w:hint="default"/>
      </w:rPr>
    </w:lvl>
    <w:lvl w:ilvl="3" w:tplc="EDEC2B6A">
      <w:numFmt w:val="bullet"/>
      <w:lvlText w:val="•"/>
      <w:lvlJc w:val="left"/>
      <w:pPr>
        <w:ind w:left="2939" w:hanging="164"/>
      </w:pPr>
      <w:rPr>
        <w:rFonts w:hint="default"/>
      </w:rPr>
    </w:lvl>
    <w:lvl w:ilvl="4" w:tplc="056A1C5A">
      <w:numFmt w:val="bullet"/>
      <w:lvlText w:val="•"/>
      <w:lvlJc w:val="left"/>
      <w:pPr>
        <w:ind w:left="3886" w:hanging="164"/>
      </w:pPr>
      <w:rPr>
        <w:rFonts w:hint="default"/>
      </w:rPr>
    </w:lvl>
    <w:lvl w:ilvl="5" w:tplc="1AF0EF7A">
      <w:numFmt w:val="bullet"/>
      <w:lvlText w:val="•"/>
      <w:lvlJc w:val="left"/>
      <w:pPr>
        <w:ind w:left="4833" w:hanging="164"/>
      </w:pPr>
      <w:rPr>
        <w:rFonts w:hint="default"/>
      </w:rPr>
    </w:lvl>
    <w:lvl w:ilvl="6" w:tplc="BFA6C772">
      <w:numFmt w:val="bullet"/>
      <w:lvlText w:val="•"/>
      <w:lvlJc w:val="left"/>
      <w:pPr>
        <w:ind w:left="5779" w:hanging="164"/>
      </w:pPr>
      <w:rPr>
        <w:rFonts w:hint="default"/>
      </w:rPr>
    </w:lvl>
    <w:lvl w:ilvl="7" w:tplc="DCB46D52">
      <w:numFmt w:val="bullet"/>
      <w:lvlText w:val="•"/>
      <w:lvlJc w:val="left"/>
      <w:pPr>
        <w:ind w:left="6726" w:hanging="164"/>
      </w:pPr>
      <w:rPr>
        <w:rFonts w:hint="default"/>
      </w:rPr>
    </w:lvl>
    <w:lvl w:ilvl="8" w:tplc="69D690B0">
      <w:numFmt w:val="bullet"/>
      <w:lvlText w:val="•"/>
      <w:lvlJc w:val="left"/>
      <w:pPr>
        <w:ind w:left="7673" w:hanging="164"/>
      </w:pPr>
      <w:rPr>
        <w:rFonts w:hint="default"/>
      </w:rPr>
    </w:lvl>
  </w:abstractNum>
  <w:abstractNum w:abstractNumId="3">
    <w:nsid w:val="0CFB1A6A"/>
    <w:multiLevelType w:val="hybridMultilevel"/>
    <w:tmpl w:val="5422ED96"/>
    <w:lvl w:ilvl="0" w:tplc="95F8BF82">
      <w:start w:val="200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1B39F4"/>
    <w:multiLevelType w:val="hybridMultilevel"/>
    <w:tmpl w:val="FFE2133A"/>
    <w:lvl w:ilvl="0" w:tplc="E780961E">
      <w:start w:val="1"/>
      <w:numFmt w:val="decimal"/>
      <w:lvlText w:val="%1)"/>
      <w:lvlJc w:val="left"/>
      <w:pPr>
        <w:ind w:left="102" w:hanging="559"/>
        <w:jc w:val="right"/>
      </w:pPr>
      <w:rPr>
        <w:rFonts w:ascii="Times New Roman" w:eastAsia="Times New Roman" w:hAnsi="Times New Roman" w:cs="Times New Roman" w:hint="default"/>
        <w:w w:val="100"/>
        <w:sz w:val="28"/>
        <w:szCs w:val="28"/>
      </w:rPr>
    </w:lvl>
    <w:lvl w:ilvl="1" w:tplc="742EAD28">
      <w:start w:val="1"/>
      <w:numFmt w:val="upperRoman"/>
      <w:lvlText w:val="%2."/>
      <w:lvlJc w:val="left"/>
      <w:pPr>
        <w:ind w:left="2214" w:hanging="250"/>
      </w:pPr>
      <w:rPr>
        <w:rFonts w:ascii="Times New Roman" w:eastAsia="Times New Roman" w:hAnsi="Times New Roman" w:cs="Times New Roman" w:hint="default"/>
        <w:b/>
        <w:bCs/>
        <w:spacing w:val="0"/>
        <w:w w:val="100"/>
        <w:sz w:val="28"/>
        <w:szCs w:val="28"/>
      </w:rPr>
    </w:lvl>
    <w:lvl w:ilvl="2" w:tplc="65FAC114">
      <w:numFmt w:val="bullet"/>
      <w:lvlText w:val="•"/>
      <w:lvlJc w:val="left"/>
      <w:pPr>
        <w:ind w:left="3036" w:hanging="250"/>
      </w:pPr>
      <w:rPr>
        <w:rFonts w:hint="default"/>
      </w:rPr>
    </w:lvl>
    <w:lvl w:ilvl="3" w:tplc="CB5C0622">
      <w:numFmt w:val="bullet"/>
      <w:lvlText w:val="•"/>
      <w:lvlJc w:val="left"/>
      <w:pPr>
        <w:ind w:left="3852" w:hanging="250"/>
      </w:pPr>
      <w:rPr>
        <w:rFonts w:hint="default"/>
      </w:rPr>
    </w:lvl>
    <w:lvl w:ilvl="4" w:tplc="CA1E8B6C">
      <w:numFmt w:val="bullet"/>
      <w:lvlText w:val="•"/>
      <w:lvlJc w:val="left"/>
      <w:pPr>
        <w:ind w:left="4668" w:hanging="250"/>
      </w:pPr>
      <w:rPr>
        <w:rFonts w:hint="default"/>
      </w:rPr>
    </w:lvl>
    <w:lvl w:ilvl="5" w:tplc="3A9850EA">
      <w:numFmt w:val="bullet"/>
      <w:lvlText w:val="•"/>
      <w:lvlJc w:val="left"/>
      <w:pPr>
        <w:ind w:left="5485" w:hanging="250"/>
      </w:pPr>
      <w:rPr>
        <w:rFonts w:hint="default"/>
      </w:rPr>
    </w:lvl>
    <w:lvl w:ilvl="6" w:tplc="A78063D0">
      <w:numFmt w:val="bullet"/>
      <w:lvlText w:val="•"/>
      <w:lvlJc w:val="left"/>
      <w:pPr>
        <w:ind w:left="6301" w:hanging="250"/>
      </w:pPr>
      <w:rPr>
        <w:rFonts w:hint="default"/>
      </w:rPr>
    </w:lvl>
    <w:lvl w:ilvl="7" w:tplc="86D28832">
      <w:numFmt w:val="bullet"/>
      <w:lvlText w:val="•"/>
      <w:lvlJc w:val="left"/>
      <w:pPr>
        <w:ind w:left="7117" w:hanging="250"/>
      </w:pPr>
      <w:rPr>
        <w:rFonts w:hint="default"/>
      </w:rPr>
    </w:lvl>
    <w:lvl w:ilvl="8" w:tplc="48266D7E">
      <w:numFmt w:val="bullet"/>
      <w:lvlText w:val="•"/>
      <w:lvlJc w:val="left"/>
      <w:pPr>
        <w:ind w:left="7933" w:hanging="250"/>
      </w:pPr>
      <w:rPr>
        <w:rFonts w:hint="default"/>
      </w:rPr>
    </w:lvl>
  </w:abstractNum>
  <w:abstractNum w:abstractNumId="6">
    <w:nsid w:val="210C023C"/>
    <w:multiLevelType w:val="hybridMultilevel"/>
    <w:tmpl w:val="C6E4CB72"/>
    <w:lvl w:ilvl="0" w:tplc="795E7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8B7F6D"/>
    <w:multiLevelType w:val="multilevel"/>
    <w:tmpl w:val="821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9E20CC7"/>
    <w:multiLevelType w:val="hybridMultilevel"/>
    <w:tmpl w:val="4ADE9180"/>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B613C"/>
    <w:multiLevelType w:val="hybridMultilevel"/>
    <w:tmpl w:val="BDA85EB8"/>
    <w:lvl w:ilvl="0" w:tplc="4B1E42CA">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F3B2DD7"/>
    <w:multiLevelType w:val="hybridMultilevel"/>
    <w:tmpl w:val="65A28C52"/>
    <w:lvl w:ilvl="0" w:tplc="A3E866BA">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F8C4384"/>
    <w:multiLevelType w:val="hybridMultilevel"/>
    <w:tmpl w:val="D67C06B0"/>
    <w:lvl w:ilvl="0" w:tplc="A612A4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54685"/>
    <w:multiLevelType w:val="hybridMultilevel"/>
    <w:tmpl w:val="286C2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23F36AD"/>
    <w:multiLevelType w:val="hybridMultilevel"/>
    <w:tmpl w:val="16B6B408"/>
    <w:lvl w:ilvl="0" w:tplc="C7C0C2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6C5B18"/>
    <w:multiLevelType w:val="hybridMultilevel"/>
    <w:tmpl w:val="0858982C"/>
    <w:lvl w:ilvl="0" w:tplc="3414670C">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0"/>
  </w:num>
  <w:num w:numId="3">
    <w:abstractNumId w:val="4"/>
  </w:num>
  <w:num w:numId="4">
    <w:abstractNumId w:val="8"/>
  </w:num>
  <w:num w:numId="5">
    <w:abstractNumId w:val="11"/>
  </w:num>
  <w:num w:numId="6">
    <w:abstractNumId w:val="17"/>
  </w:num>
  <w:num w:numId="7">
    <w:abstractNumId w:val="10"/>
  </w:num>
  <w:num w:numId="8">
    <w:abstractNumId w:val="5"/>
  </w:num>
  <w:num w:numId="9">
    <w:abstractNumId w:val="2"/>
  </w:num>
  <w:num w:numId="10">
    <w:abstractNumId w:val="13"/>
  </w:num>
  <w:num w:numId="11">
    <w:abstractNumId w:val="1"/>
  </w:num>
  <w:num w:numId="12">
    <w:abstractNumId w:val="6"/>
  </w:num>
  <w:num w:numId="13">
    <w:abstractNumId w:val="19"/>
  </w:num>
  <w:num w:numId="14">
    <w:abstractNumId w:val="14"/>
  </w:num>
  <w:num w:numId="15">
    <w:abstractNumId w:val="3"/>
  </w:num>
  <w:num w:numId="16">
    <w:abstractNumId w:val="12"/>
  </w:num>
  <w:num w:numId="17">
    <w:abstractNumId w:val="16"/>
  </w:num>
  <w:num w:numId="18">
    <w:abstractNumId w:val="7"/>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05DEF"/>
    <w:rsid w:val="0000035F"/>
    <w:rsid w:val="00001253"/>
    <w:rsid w:val="000033BD"/>
    <w:rsid w:val="0000615A"/>
    <w:rsid w:val="000153BF"/>
    <w:rsid w:val="00016DA4"/>
    <w:rsid w:val="00021A16"/>
    <w:rsid w:val="00021F5F"/>
    <w:rsid w:val="00024679"/>
    <w:rsid w:val="00027435"/>
    <w:rsid w:val="00027B50"/>
    <w:rsid w:val="00030654"/>
    <w:rsid w:val="00030CBC"/>
    <w:rsid w:val="0003171C"/>
    <w:rsid w:val="0003203D"/>
    <w:rsid w:val="0003215A"/>
    <w:rsid w:val="00033218"/>
    <w:rsid w:val="00033E0A"/>
    <w:rsid w:val="00040D68"/>
    <w:rsid w:val="0004345F"/>
    <w:rsid w:val="00043C14"/>
    <w:rsid w:val="00045080"/>
    <w:rsid w:val="00045D5A"/>
    <w:rsid w:val="00046431"/>
    <w:rsid w:val="00047E1E"/>
    <w:rsid w:val="0005201B"/>
    <w:rsid w:val="00053C8A"/>
    <w:rsid w:val="000547B9"/>
    <w:rsid w:val="00054A84"/>
    <w:rsid w:val="00055E72"/>
    <w:rsid w:val="000578FE"/>
    <w:rsid w:val="00061186"/>
    <w:rsid w:val="00062D1D"/>
    <w:rsid w:val="00063510"/>
    <w:rsid w:val="00064965"/>
    <w:rsid w:val="00066455"/>
    <w:rsid w:val="0006740B"/>
    <w:rsid w:val="0007040B"/>
    <w:rsid w:val="000709E3"/>
    <w:rsid w:val="00072379"/>
    <w:rsid w:val="000734B5"/>
    <w:rsid w:val="00073FEF"/>
    <w:rsid w:val="00076DB6"/>
    <w:rsid w:val="00076E5F"/>
    <w:rsid w:val="00077C7E"/>
    <w:rsid w:val="00080935"/>
    <w:rsid w:val="000814F3"/>
    <w:rsid w:val="00083FA9"/>
    <w:rsid w:val="0008652C"/>
    <w:rsid w:val="0009026B"/>
    <w:rsid w:val="00090794"/>
    <w:rsid w:val="00091F4A"/>
    <w:rsid w:val="00091FB6"/>
    <w:rsid w:val="00094A05"/>
    <w:rsid w:val="00095209"/>
    <w:rsid w:val="000A0614"/>
    <w:rsid w:val="000A1836"/>
    <w:rsid w:val="000A355C"/>
    <w:rsid w:val="000A55C7"/>
    <w:rsid w:val="000A611A"/>
    <w:rsid w:val="000A67EF"/>
    <w:rsid w:val="000A685D"/>
    <w:rsid w:val="000B04A3"/>
    <w:rsid w:val="000B0CE8"/>
    <w:rsid w:val="000B3C98"/>
    <w:rsid w:val="000B4C52"/>
    <w:rsid w:val="000C2E17"/>
    <w:rsid w:val="000C3937"/>
    <w:rsid w:val="000C3B2E"/>
    <w:rsid w:val="000C46FC"/>
    <w:rsid w:val="000C54FB"/>
    <w:rsid w:val="000C7591"/>
    <w:rsid w:val="000C79A6"/>
    <w:rsid w:val="000D1246"/>
    <w:rsid w:val="000D1AC1"/>
    <w:rsid w:val="000D49FE"/>
    <w:rsid w:val="000D4F64"/>
    <w:rsid w:val="000D5B49"/>
    <w:rsid w:val="000D632E"/>
    <w:rsid w:val="000D7F9A"/>
    <w:rsid w:val="000E1B9E"/>
    <w:rsid w:val="000E288C"/>
    <w:rsid w:val="000E2D2F"/>
    <w:rsid w:val="000E3B4E"/>
    <w:rsid w:val="000E516C"/>
    <w:rsid w:val="000E5239"/>
    <w:rsid w:val="000E69E2"/>
    <w:rsid w:val="000F03EA"/>
    <w:rsid w:val="000F298E"/>
    <w:rsid w:val="000F5747"/>
    <w:rsid w:val="000F771F"/>
    <w:rsid w:val="000F7FCE"/>
    <w:rsid w:val="0010214B"/>
    <w:rsid w:val="0010414D"/>
    <w:rsid w:val="00104BDA"/>
    <w:rsid w:val="0010504B"/>
    <w:rsid w:val="00105E18"/>
    <w:rsid w:val="00105EFD"/>
    <w:rsid w:val="00112AE6"/>
    <w:rsid w:val="00113F4C"/>
    <w:rsid w:val="00117225"/>
    <w:rsid w:val="0012162F"/>
    <w:rsid w:val="00122CB4"/>
    <w:rsid w:val="00125A0D"/>
    <w:rsid w:val="00131E57"/>
    <w:rsid w:val="0013364C"/>
    <w:rsid w:val="00137DB5"/>
    <w:rsid w:val="00142C79"/>
    <w:rsid w:val="001473A4"/>
    <w:rsid w:val="0014745C"/>
    <w:rsid w:val="00150F6A"/>
    <w:rsid w:val="0015144D"/>
    <w:rsid w:val="00152722"/>
    <w:rsid w:val="001527CF"/>
    <w:rsid w:val="00152F42"/>
    <w:rsid w:val="00153200"/>
    <w:rsid w:val="00156540"/>
    <w:rsid w:val="00160B72"/>
    <w:rsid w:val="00162D29"/>
    <w:rsid w:val="00162D83"/>
    <w:rsid w:val="0016343E"/>
    <w:rsid w:val="0016348A"/>
    <w:rsid w:val="00163FD0"/>
    <w:rsid w:val="00164776"/>
    <w:rsid w:val="00164D8E"/>
    <w:rsid w:val="001658EA"/>
    <w:rsid w:val="001678FC"/>
    <w:rsid w:val="001702C7"/>
    <w:rsid w:val="00171196"/>
    <w:rsid w:val="00171E40"/>
    <w:rsid w:val="00172184"/>
    <w:rsid w:val="0017303E"/>
    <w:rsid w:val="00175A04"/>
    <w:rsid w:val="00175B37"/>
    <w:rsid w:val="001828A3"/>
    <w:rsid w:val="00183E01"/>
    <w:rsid w:val="001963AD"/>
    <w:rsid w:val="00196B1D"/>
    <w:rsid w:val="00196BE8"/>
    <w:rsid w:val="001A13E9"/>
    <w:rsid w:val="001A6D7C"/>
    <w:rsid w:val="001B0C9C"/>
    <w:rsid w:val="001B50E9"/>
    <w:rsid w:val="001B5893"/>
    <w:rsid w:val="001C00D1"/>
    <w:rsid w:val="001C04F2"/>
    <w:rsid w:val="001C2A1A"/>
    <w:rsid w:val="001C2ECF"/>
    <w:rsid w:val="001C3E97"/>
    <w:rsid w:val="001D1EDA"/>
    <w:rsid w:val="001D2E7B"/>
    <w:rsid w:val="001D38F0"/>
    <w:rsid w:val="001D3F27"/>
    <w:rsid w:val="001D6B1E"/>
    <w:rsid w:val="001D7335"/>
    <w:rsid w:val="001D7638"/>
    <w:rsid w:val="001D774C"/>
    <w:rsid w:val="001F33BC"/>
    <w:rsid w:val="001F3951"/>
    <w:rsid w:val="001F3A55"/>
    <w:rsid w:val="001F6122"/>
    <w:rsid w:val="001F79A2"/>
    <w:rsid w:val="00203E71"/>
    <w:rsid w:val="00205389"/>
    <w:rsid w:val="00205C42"/>
    <w:rsid w:val="00206475"/>
    <w:rsid w:val="00210834"/>
    <w:rsid w:val="00212D1C"/>
    <w:rsid w:val="002130A5"/>
    <w:rsid w:val="0021357A"/>
    <w:rsid w:val="0021483B"/>
    <w:rsid w:val="0021524C"/>
    <w:rsid w:val="0021619E"/>
    <w:rsid w:val="00216FBE"/>
    <w:rsid w:val="002203DE"/>
    <w:rsid w:val="00221131"/>
    <w:rsid w:val="00221FB6"/>
    <w:rsid w:val="0023146B"/>
    <w:rsid w:val="00236ECC"/>
    <w:rsid w:val="002374A7"/>
    <w:rsid w:val="00237A92"/>
    <w:rsid w:val="00237AA9"/>
    <w:rsid w:val="00240268"/>
    <w:rsid w:val="002433CE"/>
    <w:rsid w:val="00243E39"/>
    <w:rsid w:val="00243E93"/>
    <w:rsid w:val="0024657E"/>
    <w:rsid w:val="00246C05"/>
    <w:rsid w:val="00250F3E"/>
    <w:rsid w:val="00252E5F"/>
    <w:rsid w:val="00252EC3"/>
    <w:rsid w:val="00255A3E"/>
    <w:rsid w:val="00257F5F"/>
    <w:rsid w:val="0026044D"/>
    <w:rsid w:val="00272AEA"/>
    <w:rsid w:val="002731F4"/>
    <w:rsid w:val="00273813"/>
    <w:rsid w:val="0027490A"/>
    <w:rsid w:val="0027531A"/>
    <w:rsid w:val="00275644"/>
    <w:rsid w:val="00276D72"/>
    <w:rsid w:val="00280AD6"/>
    <w:rsid w:val="00282593"/>
    <w:rsid w:val="00283772"/>
    <w:rsid w:val="00284EBC"/>
    <w:rsid w:val="002851AD"/>
    <w:rsid w:val="00290FFA"/>
    <w:rsid w:val="00291EE7"/>
    <w:rsid w:val="00291F98"/>
    <w:rsid w:val="0029449F"/>
    <w:rsid w:val="002971C2"/>
    <w:rsid w:val="00297201"/>
    <w:rsid w:val="002A1069"/>
    <w:rsid w:val="002A301F"/>
    <w:rsid w:val="002A44D0"/>
    <w:rsid w:val="002A4D04"/>
    <w:rsid w:val="002A5005"/>
    <w:rsid w:val="002A79AD"/>
    <w:rsid w:val="002A7A8F"/>
    <w:rsid w:val="002B0B42"/>
    <w:rsid w:val="002B0D2B"/>
    <w:rsid w:val="002B10FB"/>
    <w:rsid w:val="002B4482"/>
    <w:rsid w:val="002B4E6F"/>
    <w:rsid w:val="002B6B84"/>
    <w:rsid w:val="002B7492"/>
    <w:rsid w:val="002B76F9"/>
    <w:rsid w:val="002C21BE"/>
    <w:rsid w:val="002D3598"/>
    <w:rsid w:val="002D4BA7"/>
    <w:rsid w:val="002D7CE9"/>
    <w:rsid w:val="002D7DFF"/>
    <w:rsid w:val="002E17B4"/>
    <w:rsid w:val="002E324F"/>
    <w:rsid w:val="002E47BD"/>
    <w:rsid w:val="002E4B37"/>
    <w:rsid w:val="002F2659"/>
    <w:rsid w:val="002F2D47"/>
    <w:rsid w:val="002F2F52"/>
    <w:rsid w:val="002F3F0D"/>
    <w:rsid w:val="002F4ED1"/>
    <w:rsid w:val="0030068F"/>
    <w:rsid w:val="00301731"/>
    <w:rsid w:val="00303C38"/>
    <w:rsid w:val="00305A5E"/>
    <w:rsid w:val="00305DEF"/>
    <w:rsid w:val="00307F4B"/>
    <w:rsid w:val="003138A0"/>
    <w:rsid w:val="00313923"/>
    <w:rsid w:val="00313AFA"/>
    <w:rsid w:val="00313FFF"/>
    <w:rsid w:val="00315A5B"/>
    <w:rsid w:val="00315B3A"/>
    <w:rsid w:val="00316833"/>
    <w:rsid w:val="00316CF5"/>
    <w:rsid w:val="0031793C"/>
    <w:rsid w:val="00317ADC"/>
    <w:rsid w:val="00323BE7"/>
    <w:rsid w:val="003247D0"/>
    <w:rsid w:val="003251BD"/>
    <w:rsid w:val="00325E53"/>
    <w:rsid w:val="00330445"/>
    <w:rsid w:val="00330D2D"/>
    <w:rsid w:val="00331658"/>
    <w:rsid w:val="00332848"/>
    <w:rsid w:val="00332DF7"/>
    <w:rsid w:val="00333F47"/>
    <w:rsid w:val="00336EF1"/>
    <w:rsid w:val="00337A28"/>
    <w:rsid w:val="00340508"/>
    <w:rsid w:val="00340D79"/>
    <w:rsid w:val="0034303D"/>
    <w:rsid w:val="00352EFE"/>
    <w:rsid w:val="003540D8"/>
    <w:rsid w:val="003573D4"/>
    <w:rsid w:val="003611A8"/>
    <w:rsid w:val="003637B4"/>
    <w:rsid w:val="00366FD3"/>
    <w:rsid w:val="00376055"/>
    <w:rsid w:val="0038140A"/>
    <w:rsid w:val="00383F32"/>
    <w:rsid w:val="0038468E"/>
    <w:rsid w:val="00385503"/>
    <w:rsid w:val="0038742C"/>
    <w:rsid w:val="00390837"/>
    <w:rsid w:val="00394099"/>
    <w:rsid w:val="00396F88"/>
    <w:rsid w:val="003A6292"/>
    <w:rsid w:val="003B1BC2"/>
    <w:rsid w:val="003B3A07"/>
    <w:rsid w:val="003B5E6E"/>
    <w:rsid w:val="003B789B"/>
    <w:rsid w:val="003C0D76"/>
    <w:rsid w:val="003C1983"/>
    <w:rsid w:val="003C1C10"/>
    <w:rsid w:val="003C38C9"/>
    <w:rsid w:val="003C3E74"/>
    <w:rsid w:val="003C4738"/>
    <w:rsid w:val="003C4CBA"/>
    <w:rsid w:val="003C50AC"/>
    <w:rsid w:val="003C5855"/>
    <w:rsid w:val="003C6B19"/>
    <w:rsid w:val="003D1F83"/>
    <w:rsid w:val="003D3536"/>
    <w:rsid w:val="003D354C"/>
    <w:rsid w:val="003D46EF"/>
    <w:rsid w:val="003D51D7"/>
    <w:rsid w:val="003D5456"/>
    <w:rsid w:val="003E2F8E"/>
    <w:rsid w:val="003E3CDD"/>
    <w:rsid w:val="003E657A"/>
    <w:rsid w:val="003E6BC8"/>
    <w:rsid w:val="003F35E9"/>
    <w:rsid w:val="003F3FB0"/>
    <w:rsid w:val="003F5814"/>
    <w:rsid w:val="003F7E13"/>
    <w:rsid w:val="0040034D"/>
    <w:rsid w:val="004011B8"/>
    <w:rsid w:val="00401DA1"/>
    <w:rsid w:val="00402730"/>
    <w:rsid w:val="00403B6B"/>
    <w:rsid w:val="00404915"/>
    <w:rsid w:val="00406B41"/>
    <w:rsid w:val="00410279"/>
    <w:rsid w:val="00412099"/>
    <w:rsid w:val="004125BE"/>
    <w:rsid w:val="00412B59"/>
    <w:rsid w:val="00412B9B"/>
    <w:rsid w:val="004132E9"/>
    <w:rsid w:val="00417A35"/>
    <w:rsid w:val="004233E8"/>
    <w:rsid w:val="00427938"/>
    <w:rsid w:val="00430B9D"/>
    <w:rsid w:val="00432F3C"/>
    <w:rsid w:val="00446D2D"/>
    <w:rsid w:val="00447D79"/>
    <w:rsid w:val="00451AC0"/>
    <w:rsid w:val="00451CC0"/>
    <w:rsid w:val="00456C50"/>
    <w:rsid w:val="00462CAB"/>
    <w:rsid w:val="0046385F"/>
    <w:rsid w:val="00467B9E"/>
    <w:rsid w:val="00473976"/>
    <w:rsid w:val="00474376"/>
    <w:rsid w:val="0047499F"/>
    <w:rsid w:val="00475CCB"/>
    <w:rsid w:val="00476C3C"/>
    <w:rsid w:val="00477071"/>
    <w:rsid w:val="00477D06"/>
    <w:rsid w:val="004809DA"/>
    <w:rsid w:val="00480DB5"/>
    <w:rsid w:val="00481BC0"/>
    <w:rsid w:val="00482B27"/>
    <w:rsid w:val="00483242"/>
    <w:rsid w:val="00483D3A"/>
    <w:rsid w:val="0048483E"/>
    <w:rsid w:val="00484F6B"/>
    <w:rsid w:val="00486146"/>
    <w:rsid w:val="004863E0"/>
    <w:rsid w:val="00491E93"/>
    <w:rsid w:val="00492E6C"/>
    <w:rsid w:val="00494921"/>
    <w:rsid w:val="00495320"/>
    <w:rsid w:val="00495C08"/>
    <w:rsid w:val="004978B6"/>
    <w:rsid w:val="004A1043"/>
    <w:rsid w:val="004A1565"/>
    <w:rsid w:val="004A2EA7"/>
    <w:rsid w:val="004A334A"/>
    <w:rsid w:val="004A750A"/>
    <w:rsid w:val="004B0E2D"/>
    <w:rsid w:val="004B19E6"/>
    <w:rsid w:val="004B51AC"/>
    <w:rsid w:val="004B5BB8"/>
    <w:rsid w:val="004B5D21"/>
    <w:rsid w:val="004B5F0A"/>
    <w:rsid w:val="004B697C"/>
    <w:rsid w:val="004B6AB4"/>
    <w:rsid w:val="004C02B9"/>
    <w:rsid w:val="004C12A8"/>
    <w:rsid w:val="004C193D"/>
    <w:rsid w:val="004C28C1"/>
    <w:rsid w:val="004C34F8"/>
    <w:rsid w:val="004C511E"/>
    <w:rsid w:val="004C6560"/>
    <w:rsid w:val="004D0200"/>
    <w:rsid w:val="004D0E52"/>
    <w:rsid w:val="004D1C1B"/>
    <w:rsid w:val="004D47E7"/>
    <w:rsid w:val="004D6013"/>
    <w:rsid w:val="004D626E"/>
    <w:rsid w:val="004D7A5F"/>
    <w:rsid w:val="004E0A00"/>
    <w:rsid w:val="004E3BE3"/>
    <w:rsid w:val="004E6E47"/>
    <w:rsid w:val="004E7478"/>
    <w:rsid w:val="004E75DE"/>
    <w:rsid w:val="004E7DAB"/>
    <w:rsid w:val="004F213E"/>
    <w:rsid w:val="004F3289"/>
    <w:rsid w:val="004F3A5A"/>
    <w:rsid w:val="004F6586"/>
    <w:rsid w:val="004F7BB7"/>
    <w:rsid w:val="00502D5B"/>
    <w:rsid w:val="0050358F"/>
    <w:rsid w:val="005049E5"/>
    <w:rsid w:val="00505CCE"/>
    <w:rsid w:val="00506F73"/>
    <w:rsid w:val="00510242"/>
    <w:rsid w:val="00511B8F"/>
    <w:rsid w:val="00514B13"/>
    <w:rsid w:val="005162CC"/>
    <w:rsid w:val="00517D64"/>
    <w:rsid w:val="0052220B"/>
    <w:rsid w:val="00522D23"/>
    <w:rsid w:val="00523ED2"/>
    <w:rsid w:val="00526157"/>
    <w:rsid w:val="00526971"/>
    <w:rsid w:val="00526A76"/>
    <w:rsid w:val="00526CA0"/>
    <w:rsid w:val="00530BBA"/>
    <w:rsid w:val="0053100B"/>
    <w:rsid w:val="00532038"/>
    <w:rsid w:val="00532234"/>
    <w:rsid w:val="005370AB"/>
    <w:rsid w:val="00537214"/>
    <w:rsid w:val="00540172"/>
    <w:rsid w:val="00544279"/>
    <w:rsid w:val="0054464E"/>
    <w:rsid w:val="00544D5D"/>
    <w:rsid w:val="0055005F"/>
    <w:rsid w:val="00550FC3"/>
    <w:rsid w:val="0055106B"/>
    <w:rsid w:val="005511A0"/>
    <w:rsid w:val="0055280E"/>
    <w:rsid w:val="00553098"/>
    <w:rsid w:val="0055310E"/>
    <w:rsid w:val="00553D7C"/>
    <w:rsid w:val="0055507B"/>
    <w:rsid w:val="00556295"/>
    <w:rsid w:val="005564D8"/>
    <w:rsid w:val="0056003F"/>
    <w:rsid w:val="00561399"/>
    <w:rsid w:val="00561781"/>
    <w:rsid w:val="005622F0"/>
    <w:rsid w:val="00562A7E"/>
    <w:rsid w:val="00562D4B"/>
    <w:rsid w:val="00565F13"/>
    <w:rsid w:val="00566AC7"/>
    <w:rsid w:val="005676DC"/>
    <w:rsid w:val="005707B9"/>
    <w:rsid w:val="00570B9C"/>
    <w:rsid w:val="0057590F"/>
    <w:rsid w:val="0058062A"/>
    <w:rsid w:val="0058140C"/>
    <w:rsid w:val="00583395"/>
    <w:rsid w:val="00584067"/>
    <w:rsid w:val="005860EF"/>
    <w:rsid w:val="00590556"/>
    <w:rsid w:val="00590781"/>
    <w:rsid w:val="0059162B"/>
    <w:rsid w:val="0059417E"/>
    <w:rsid w:val="00596FE1"/>
    <w:rsid w:val="005A2229"/>
    <w:rsid w:val="005A2F20"/>
    <w:rsid w:val="005A2F70"/>
    <w:rsid w:val="005A36CD"/>
    <w:rsid w:val="005B0B61"/>
    <w:rsid w:val="005B1E7D"/>
    <w:rsid w:val="005B3078"/>
    <w:rsid w:val="005B34A6"/>
    <w:rsid w:val="005B4574"/>
    <w:rsid w:val="005B50DF"/>
    <w:rsid w:val="005B7FD9"/>
    <w:rsid w:val="005C0158"/>
    <w:rsid w:val="005C1777"/>
    <w:rsid w:val="005C17DA"/>
    <w:rsid w:val="005D018E"/>
    <w:rsid w:val="005D3751"/>
    <w:rsid w:val="005D3BD9"/>
    <w:rsid w:val="005D4D89"/>
    <w:rsid w:val="005D563B"/>
    <w:rsid w:val="005D5AEE"/>
    <w:rsid w:val="005D6190"/>
    <w:rsid w:val="005D749F"/>
    <w:rsid w:val="005D761F"/>
    <w:rsid w:val="005E0F42"/>
    <w:rsid w:val="005E1A31"/>
    <w:rsid w:val="005E25EA"/>
    <w:rsid w:val="005E2BB0"/>
    <w:rsid w:val="005E300B"/>
    <w:rsid w:val="005E4BCF"/>
    <w:rsid w:val="005E5237"/>
    <w:rsid w:val="005E53CE"/>
    <w:rsid w:val="005E68AD"/>
    <w:rsid w:val="005F1DCE"/>
    <w:rsid w:val="005F1F51"/>
    <w:rsid w:val="005F25F7"/>
    <w:rsid w:val="0060008A"/>
    <w:rsid w:val="006022B8"/>
    <w:rsid w:val="00602AB9"/>
    <w:rsid w:val="00604A4A"/>
    <w:rsid w:val="00604B48"/>
    <w:rsid w:val="00607943"/>
    <w:rsid w:val="00615707"/>
    <w:rsid w:val="006203D2"/>
    <w:rsid w:val="00620C19"/>
    <w:rsid w:val="0062224A"/>
    <w:rsid w:val="00624680"/>
    <w:rsid w:val="00625CDE"/>
    <w:rsid w:val="00631345"/>
    <w:rsid w:val="00631749"/>
    <w:rsid w:val="006317C0"/>
    <w:rsid w:val="00635BC1"/>
    <w:rsid w:val="0064210A"/>
    <w:rsid w:val="006438F9"/>
    <w:rsid w:val="00643DD2"/>
    <w:rsid w:val="006465FE"/>
    <w:rsid w:val="00646FCE"/>
    <w:rsid w:val="006471FB"/>
    <w:rsid w:val="00647895"/>
    <w:rsid w:val="00647D67"/>
    <w:rsid w:val="0065086F"/>
    <w:rsid w:val="0065113D"/>
    <w:rsid w:val="00651E5E"/>
    <w:rsid w:val="00652944"/>
    <w:rsid w:val="0065546D"/>
    <w:rsid w:val="00657338"/>
    <w:rsid w:val="0065770C"/>
    <w:rsid w:val="00660FA3"/>
    <w:rsid w:val="006636E8"/>
    <w:rsid w:val="00663CA0"/>
    <w:rsid w:val="00667D60"/>
    <w:rsid w:val="00670302"/>
    <w:rsid w:val="00674678"/>
    <w:rsid w:val="006758A2"/>
    <w:rsid w:val="00676F19"/>
    <w:rsid w:val="00677399"/>
    <w:rsid w:val="00680999"/>
    <w:rsid w:val="00681666"/>
    <w:rsid w:val="00681703"/>
    <w:rsid w:val="00686012"/>
    <w:rsid w:val="00686E4C"/>
    <w:rsid w:val="00691553"/>
    <w:rsid w:val="006917F0"/>
    <w:rsid w:val="00695C3B"/>
    <w:rsid w:val="006A0BE8"/>
    <w:rsid w:val="006A3175"/>
    <w:rsid w:val="006A42DD"/>
    <w:rsid w:val="006A504C"/>
    <w:rsid w:val="006A6A26"/>
    <w:rsid w:val="006A6D29"/>
    <w:rsid w:val="006B1EA3"/>
    <w:rsid w:val="006B2F3E"/>
    <w:rsid w:val="006B3CFC"/>
    <w:rsid w:val="006C0364"/>
    <w:rsid w:val="006C288C"/>
    <w:rsid w:val="006C457E"/>
    <w:rsid w:val="006C56A3"/>
    <w:rsid w:val="006C707A"/>
    <w:rsid w:val="006D3963"/>
    <w:rsid w:val="006D4333"/>
    <w:rsid w:val="006E158F"/>
    <w:rsid w:val="006E2C4F"/>
    <w:rsid w:val="006E4641"/>
    <w:rsid w:val="006E4767"/>
    <w:rsid w:val="006E5DA7"/>
    <w:rsid w:val="006F1D05"/>
    <w:rsid w:val="006F3A02"/>
    <w:rsid w:val="006F4611"/>
    <w:rsid w:val="006F4A72"/>
    <w:rsid w:val="006F6DE1"/>
    <w:rsid w:val="007009B9"/>
    <w:rsid w:val="00703859"/>
    <w:rsid w:val="00706935"/>
    <w:rsid w:val="00706CC0"/>
    <w:rsid w:val="0070731D"/>
    <w:rsid w:val="00712F87"/>
    <w:rsid w:val="00713FA9"/>
    <w:rsid w:val="007140EE"/>
    <w:rsid w:val="00716CF3"/>
    <w:rsid w:val="007171D4"/>
    <w:rsid w:val="0072149B"/>
    <w:rsid w:val="00721B50"/>
    <w:rsid w:val="00722D97"/>
    <w:rsid w:val="0072366B"/>
    <w:rsid w:val="007274FB"/>
    <w:rsid w:val="00730B78"/>
    <w:rsid w:val="00731BC9"/>
    <w:rsid w:val="0073212D"/>
    <w:rsid w:val="00732F49"/>
    <w:rsid w:val="007333E6"/>
    <w:rsid w:val="0073500F"/>
    <w:rsid w:val="00735D56"/>
    <w:rsid w:val="007369C5"/>
    <w:rsid w:val="007407C6"/>
    <w:rsid w:val="00740D5E"/>
    <w:rsid w:val="00743060"/>
    <w:rsid w:val="007448A2"/>
    <w:rsid w:val="00747E15"/>
    <w:rsid w:val="007526C4"/>
    <w:rsid w:val="00753F7A"/>
    <w:rsid w:val="0076338D"/>
    <w:rsid w:val="007637F6"/>
    <w:rsid w:val="0076553F"/>
    <w:rsid w:val="007666AB"/>
    <w:rsid w:val="00766E62"/>
    <w:rsid w:val="00766E7F"/>
    <w:rsid w:val="00770712"/>
    <w:rsid w:val="00770B44"/>
    <w:rsid w:val="00774D55"/>
    <w:rsid w:val="007751D8"/>
    <w:rsid w:val="00776C1D"/>
    <w:rsid w:val="00783119"/>
    <w:rsid w:val="007839E1"/>
    <w:rsid w:val="00783D25"/>
    <w:rsid w:val="00784551"/>
    <w:rsid w:val="00785307"/>
    <w:rsid w:val="00785DD0"/>
    <w:rsid w:val="00786AE8"/>
    <w:rsid w:val="00786E49"/>
    <w:rsid w:val="00787654"/>
    <w:rsid w:val="00790305"/>
    <w:rsid w:val="00790872"/>
    <w:rsid w:val="00791F7C"/>
    <w:rsid w:val="0079269F"/>
    <w:rsid w:val="00793D03"/>
    <w:rsid w:val="00793EFC"/>
    <w:rsid w:val="00794469"/>
    <w:rsid w:val="007979E0"/>
    <w:rsid w:val="007A0466"/>
    <w:rsid w:val="007A1C89"/>
    <w:rsid w:val="007A56A0"/>
    <w:rsid w:val="007A6A6D"/>
    <w:rsid w:val="007A7274"/>
    <w:rsid w:val="007B0F53"/>
    <w:rsid w:val="007B1C66"/>
    <w:rsid w:val="007B1F43"/>
    <w:rsid w:val="007B4C6B"/>
    <w:rsid w:val="007C0EC8"/>
    <w:rsid w:val="007C15C5"/>
    <w:rsid w:val="007C5AE8"/>
    <w:rsid w:val="007C5D4C"/>
    <w:rsid w:val="007C716F"/>
    <w:rsid w:val="007D04A0"/>
    <w:rsid w:val="007E39C2"/>
    <w:rsid w:val="007E3DF9"/>
    <w:rsid w:val="007E68B0"/>
    <w:rsid w:val="007F01EA"/>
    <w:rsid w:val="007F22E3"/>
    <w:rsid w:val="007F3E42"/>
    <w:rsid w:val="007F5C9B"/>
    <w:rsid w:val="007F7A35"/>
    <w:rsid w:val="008003B1"/>
    <w:rsid w:val="00802886"/>
    <w:rsid w:val="00805AEE"/>
    <w:rsid w:val="00810C63"/>
    <w:rsid w:val="008119D4"/>
    <w:rsid w:val="00811C5A"/>
    <w:rsid w:val="00814C5E"/>
    <w:rsid w:val="00815D80"/>
    <w:rsid w:val="00817F32"/>
    <w:rsid w:val="00820976"/>
    <w:rsid w:val="0082140A"/>
    <w:rsid w:val="008219E0"/>
    <w:rsid w:val="008224B6"/>
    <w:rsid w:val="00822E6D"/>
    <w:rsid w:val="00823D74"/>
    <w:rsid w:val="00826CB0"/>
    <w:rsid w:val="00831975"/>
    <w:rsid w:val="0083422C"/>
    <w:rsid w:val="00835DBD"/>
    <w:rsid w:val="008370A1"/>
    <w:rsid w:val="008376C4"/>
    <w:rsid w:val="00844789"/>
    <w:rsid w:val="00844F4B"/>
    <w:rsid w:val="00845EDE"/>
    <w:rsid w:val="00846A1F"/>
    <w:rsid w:val="00847866"/>
    <w:rsid w:val="00851226"/>
    <w:rsid w:val="008522E3"/>
    <w:rsid w:val="00854BD3"/>
    <w:rsid w:val="008616F4"/>
    <w:rsid w:val="00862ACE"/>
    <w:rsid w:val="008636DC"/>
    <w:rsid w:val="0086391A"/>
    <w:rsid w:val="0086519F"/>
    <w:rsid w:val="0087054E"/>
    <w:rsid w:val="00872963"/>
    <w:rsid w:val="00872A83"/>
    <w:rsid w:val="00873620"/>
    <w:rsid w:val="008741CE"/>
    <w:rsid w:val="00874435"/>
    <w:rsid w:val="00874449"/>
    <w:rsid w:val="00875185"/>
    <w:rsid w:val="00877CF4"/>
    <w:rsid w:val="00884786"/>
    <w:rsid w:val="008869E6"/>
    <w:rsid w:val="0088705E"/>
    <w:rsid w:val="00892CB2"/>
    <w:rsid w:val="00893940"/>
    <w:rsid w:val="008965C6"/>
    <w:rsid w:val="008A1B57"/>
    <w:rsid w:val="008A2497"/>
    <w:rsid w:val="008A494A"/>
    <w:rsid w:val="008A5293"/>
    <w:rsid w:val="008A563D"/>
    <w:rsid w:val="008A5885"/>
    <w:rsid w:val="008A7FA5"/>
    <w:rsid w:val="008B0395"/>
    <w:rsid w:val="008B0768"/>
    <w:rsid w:val="008B12EC"/>
    <w:rsid w:val="008B259C"/>
    <w:rsid w:val="008B36E2"/>
    <w:rsid w:val="008B61A1"/>
    <w:rsid w:val="008B6246"/>
    <w:rsid w:val="008B6373"/>
    <w:rsid w:val="008B6C44"/>
    <w:rsid w:val="008B7155"/>
    <w:rsid w:val="008B7613"/>
    <w:rsid w:val="008C36C3"/>
    <w:rsid w:val="008C44D8"/>
    <w:rsid w:val="008C4916"/>
    <w:rsid w:val="008C4CC8"/>
    <w:rsid w:val="008C5018"/>
    <w:rsid w:val="008C5879"/>
    <w:rsid w:val="008C6BC6"/>
    <w:rsid w:val="008C6C73"/>
    <w:rsid w:val="008C752C"/>
    <w:rsid w:val="008D1F4F"/>
    <w:rsid w:val="008D333C"/>
    <w:rsid w:val="008D4AC3"/>
    <w:rsid w:val="008D5404"/>
    <w:rsid w:val="008D6EF3"/>
    <w:rsid w:val="008E2843"/>
    <w:rsid w:val="008E41E1"/>
    <w:rsid w:val="008E4A09"/>
    <w:rsid w:val="008E7163"/>
    <w:rsid w:val="008E7730"/>
    <w:rsid w:val="008E7F96"/>
    <w:rsid w:val="008F0391"/>
    <w:rsid w:val="008F1410"/>
    <w:rsid w:val="008F3633"/>
    <w:rsid w:val="008F5AED"/>
    <w:rsid w:val="009021CC"/>
    <w:rsid w:val="009025EB"/>
    <w:rsid w:val="009036A7"/>
    <w:rsid w:val="00904083"/>
    <w:rsid w:val="00906CC5"/>
    <w:rsid w:val="00913163"/>
    <w:rsid w:val="00913E78"/>
    <w:rsid w:val="00915C8E"/>
    <w:rsid w:val="009206C0"/>
    <w:rsid w:val="00921A6B"/>
    <w:rsid w:val="0092460A"/>
    <w:rsid w:val="00924B13"/>
    <w:rsid w:val="00927468"/>
    <w:rsid w:val="00930CD2"/>
    <w:rsid w:val="0093182D"/>
    <w:rsid w:val="009329D5"/>
    <w:rsid w:val="0093301E"/>
    <w:rsid w:val="009345C6"/>
    <w:rsid w:val="009369F5"/>
    <w:rsid w:val="00943EE0"/>
    <w:rsid w:val="0094408F"/>
    <w:rsid w:val="009451C6"/>
    <w:rsid w:val="00945A09"/>
    <w:rsid w:val="0094712B"/>
    <w:rsid w:val="009472DD"/>
    <w:rsid w:val="009508C7"/>
    <w:rsid w:val="009536EC"/>
    <w:rsid w:val="0096138A"/>
    <w:rsid w:val="00962EB3"/>
    <w:rsid w:val="00964028"/>
    <w:rsid w:val="00964628"/>
    <w:rsid w:val="009648D8"/>
    <w:rsid w:val="0096638E"/>
    <w:rsid w:val="00967F85"/>
    <w:rsid w:val="00970194"/>
    <w:rsid w:val="00970543"/>
    <w:rsid w:val="00971C91"/>
    <w:rsid w:val="00972840"/>
    <w:rsid w:val="00974E92"/>
    <w:rsid w:val="00976694"/>
    <w:rsid w:val="009771B3"/>
    <w:rsid w:val="00977ABD"/>
    <w:rsid w:val="00977F00"/>
    <w:rsid w:val="00985663"/>
    <w:rsid w:val="0098770C"/>
    <w:rsid w:val="00987D6E"/>
    <w:rsid w:val="00994576"/>
    <w:rsid w:val="00994C13"/>
    <w:rsid w:val="00994DD2"/>
    <w:rsid w:val="00997CF4"/>
    <w:rsid w:val="009A0726"/>
    <w:rsid w:val="009A7E46"/>
    <w:rsid w:val="009B200C"/>
    <w:rsid w:val="009B2129"/>
    <w:rsid w:val="009B2A05"/>
    <w:rsid w:val="009B612D"/>
    <w:rsid w:val="009B63FE"/>
    <w:rsid w:val="009B6FA3"/>
    <w:rsid w:val="009B7191"/>
    <w:rsid w:val="009B7BDA"/>
    <w:rsid w:val="009C1500"/>
    <w:rsid w:val="009C389C"/>
    <w:rsid w:val="009C5471"/>
    <w:rsid w:val="009C57A3"/>
    <w:rsid w:val="009C6CA8"/>
    <w:rsid w:val="009C7641"/>
    <w:rsid w:val="009C7719"/>
    <w:rsid w:val="009D03FF"/>
    <w:rsid w:val="009D3DB4"/>
    <w:rsid w:val="009D4347"/>
    <w:rsid w:val="009D68AF"/>
    <w:rsid w:val="009D68E6"/>
    <w:rsid w:val="009E12C9"/>
    <w:rsid w:val="009E3057"/>
    <w:rsid w:val="009E42CB"/>
    <w:rsid w:val="009E5172"/>
    <w:rsid w:val="009E6D1B"/>
    <w:rsid w:val="009E6E60"/>
    <w:rsid w:val="009F3B5D"/>
    <w:rsid w:val="009F4960"/>
    <w:rsid w:val="009F7072"/>
    <w:rsid w:val="00A00ECE"/>
    <w:rsid w:val="00A02551"/>
    <w:rsid w:val="00A03D7A"/>
    <w:rsid w:val="00A040C7"/>
    <w:rsid w:val="00A0524A"/>
    <w:rsid w:val="00A057BA"/>
    <w:rsid w:val="00A05F1D"/>
    <w:rsid w:val="00A06984"/>
    <w:rsid w:val="00A06996"/>
    <w:rsid w:val="00A117F0"/>
    <w:rsid w:val="00A1509A"/>
    <w:rsid w:val="00A15497"/>
    <w:rsid w:val="00A15823"/>
    <w:rsid w:val="00A20138"/>
    <w:rsid w:val="00A2095A"/>
    <w:rsid w:val="00A21397"/>
    <w:rsid w:val="00A21543"/>
    <w:rsid w:val="00A26512"/>
    <w:rsid w:val="00A26BDF"/>
    <w:rsid w:val="00A31118"/>
    <w:rsid w:val="00A350B5"/>
    <w:rsid w:val="00A36CD5"/>
    <w:rsid w:val="00A379F9"/>
    <w:rsid w:val="00A42280"/>
    <w:rsid w:val="00A46301"/>
    <w:rsid w:val="00A5045B"/>
    <w:rsid w:val="00A52797"/>
    <w:rsid w:val="00A5279B"/>
    <w:rsid w:val="00A531C0"/>
    <w:rsid w:val="00A54BB3"/>
    <w:rsid w:val="00A60021"/>
    <w:rsid w:val="00A61522"/>
    <w:rsid w:val="00A6185F"/>
    <w:rsid w:val="00A6269D"/>
    <w:rsid w:val="00A64F78"/>
    <w:rsid w:val="00A65C9B"/>
    <w:rsid w:val="00A65EC9"/>
    <w:rsid w:val="00A668D7"/>
    <w:rsid w:val="00A66C16"/>
    <w:rsid w:val="00A7465A"/>
    <w:rsid w:val="00A765F8"/>
    <w:rsid w:val="00A76F15"/>
    <w:rsid w:val="00A81070"/>
    <w:rsid w:val="00A8180C"/>
    <w:rsid w:val="00A84CCA"/>
    <w:rsid w:val="00A84D21"/>
    <w:rsid w:val="00A85830"/>
    <w:rsid w:val="00A860A1"/>
    <w:rsid w:val="00A87C26"/>
    <w:rsid w:val="00A91D5A"/>
    <w:rsid w:val="00A926B7"/>
    <w:rsid w:val="00A92E96"/>
    <w:rsid w:val="00A93E0C"/>
    <w:rsid w:val="00A9606E"/>
    <w:rsid w:val="00A96506"/>
    <w:rsid w:val="00A97413"/>
    <w:rsid w:val="00A9742F"/>
    <w:rsid w:val="00A975BD"/>
    <w:rsid w:val="00AA1BAC"/>
    <w:rsid w:val="00AA2E06"/>
    <w:rsid w:val="00AA339F"/>
    <w:rsid w:val="00AA46B4"/>
    <w:rsid w:val="00AA4992"/>
    <w:rsid w:val="00AA5BE2"/>
    <w:rsid w:val="00AA750E"/>
    <w:rsid w:val="00AB00E5"/>
    <w:rsid w:val="00AB0F46"/>
    <w:rsid w:val="00AB1021"/>
    <w:rsid w:val="00AB19FD"/>
    <w:rsid w:val="00AB2920"/>
    <w:rsid w:val="00AB3466"/>
    <w:rsid w:val="00AB4154"/>
    <w:rsid w:val="00AB4B42"/>
    <w:rsid w:val="00AB4BC2"/>
    <w:rsid w:val="00AB58F8"/>
    <w:rsid w:val="00AC18E9"/>
    <w:rsid w:val="00AC4266"/>
    <w:rsid w:val="00AC66ED"/>
    <w:rsid w:val="00AC68AB"/>
    <w:rsid w:val="00AD3A9A"/>
    <w:rsid w:val="00AD74AC"/>
    <w:rsid w:val="00AD76A7"/>
    <w:rsid w:val="00AE030B"/>
    <w:rsid w:val="00AE1217"/>
    <w:rsid w:val="00AE1F85"/>
    <w:rsid w:val="00AE20CD"/>
    <w:rsid w:val="00AE2E26"/>
    <w:rsid w:val="00AE687C"/>
    <w:rsid w:val="00AE6B5D"/>
    <w:rsid w:val="00AE6FC0"/>
    <w:rsid w:val="00AE7BEC"/>
    <w:rsid w:val="00AF0296"/>
    <w:rsid w:val="00AF1D39"/>
    <w:rsid w:val="00AF3823"/>
    <w:rsid w:val="00AF398B"/>
    <w:rsid w:val="00AF4765"/>
    <w:rsid w:val="00AF588E"/>
    <w:rsid w:val="00AF73F6"/>
    <w:rsid w:val="00B00749"/>
    <w:rsid w:val="00B0218E"/>
    <w:rsid w:val="00B0342D"/>
    <w:rsid w:val="00B03784"/>
    <w:rsid w:val="00B04838"/>
    <w:rsid w:val="00B07EAE"/>
    <w:rsid w:val="00B1025C"/>
    <w:rsid w:val="00B10FD8"/>
    <w:rsid w:val="00B12577"/>
    <w:rsid w:val="00B12DAB"/>
    <w:rsid w:val="00B13228"/>
    <w:rsid w:val="00B13E63"/>
    <w:rsid w:val="00B17A63"/>
    <w:rsid w:val="00B22E10"/>
    <w:rsid w:val="00B24160"/>
    <w:rsid w:val="00B247FA"/>
    <w:rsid w:val="00B27AB2"/>
    <w:rsid w:val="00B33DB1"/>
    <w:rsid w:val="00B362B5"/>
    <w:rsid w:val="00B3701F"/>
    <w:rsid w:val="00B41420"/>
    <w:rsid w:val="00B45DB4"/>
    <w:rsid w:val="00B464C4"/>
    <w:rsid w:val="00B47FB5"/>
    <w:rsid w:val="00B50CAF"/>
    <w:rsid w:val="00B51C20"/>
    <w:rsid w:val="00B51E3C"/>
    <w:rsid w:val="00B51F98"/>
    <w:rsid w:val="00B55B10"/>
    <w:rsid w:val="00B57C5D"/>
    <w:rsid w:val="00B60180"/>
    <w:rsid w:val="00B61DF3"/>
    <w:rsid w:val="00B61E40"/>
    <w:rsid w:val="00B62555"/>
    <w:rsid w:val="00B63558"/>
    <w:rsid w:val="00B7157A"/>
    <w:rsid w:val="00B71FF7"/>
    <w:rsid w:val="00B7212D"/>
    <w:rsid w:val="00B7275D"/>
    <w:rsid w:val="00B73945"/>
    <w:rsid w:val="00B74A0B"/>
    <w:rsid w:val="00B75201"/>
    <w:rsid w:val="00B756DD"/>
    <w:rsid w:val="00B75A0E"/>
    <w:rsid w:val="00B863AB"/>
    <w:rsid w:val="00B90A79"/>
    <w:rsid w:val="00B94613"/>
    <w:rsid w:val="00B9499F"/>
    <w:rsid w:val="00B956A8"/>
    <w:rsid w:val="00BA1DCD"/>
    <w:rsid w:val="00BA42D4"/>
    <w:rsid w:val="00BA4709"/>
    <w:rsid w:val="00BA5F3F"/>
    <w:rsid w:val="00BA63A8"/>
    <w:rsid w:val="00BA7BCC"/>
    <w:rsid w:val="00BB1DD1"/>
    <w:rsid w:val="00BB4AA2"/>
    <w:rsid w:val="00BB77C2"/>
    <w:rsid w:val="00BB7CA4"/>
    <w:rsid w:val="00BC2AF0"/>
    <w:rsid w:val="00BC3670"/>
    <w:rsid w:val="00BC4C7A"/>
    <w:rsid w:val="00BC52E8"/>
    <w:rsid w:val="00BD2616"/>
    <w:rsid w:val="00BD30DC"/>
    <w:rsid w:val="00BD503D"/>
    <w:rsid w:val="00BD585A"/>
    <w:rsid w:val="00BE0C8F"/>
    <w:rsid w:val="00BE1F2F"/>
    <w:rsid w:val="00BE3138"/>
    <w:rsid w:val="00BF11E9"/>
    <w:rsid w:val="00BF3FB3"/>
    <w:rsid w:val="00C0018D"/>
    <w:rsid w:val="00C00AD5"/>
    <w:rsid w:val="00C06D82"/>
    <w:rsid w:val="00C07429"/>
    <w:rsid w:val="00C07AB1"/>
    <w:rsid w:val="00C1096A"/>
    <w:rsid w:val="00C10EF3"/>
    <w:rsid w:val="00C146E3"/>
    <w:rsid w:val="00C157B7"/>
    <w:rsid w:val="00C15C96"/>
    <w:rsid w:val="00C15FEA"/>
    <w:rsid w:val="00C16C4A"/>
    <w:rsid w:val="00C23AC0"/>
    <w:rsid w:val="00C25A7E"/>
    <w:rsid w:val="00C31CBD"/>
    <w:rsid w:val="00C3721D"/>
    <w:rsid w:val="00C43EEB"/>
    <w:rsid w:val="00C4558B"/>
    <w:rsid w:val="00C475CB"/>
    <w:rsid w:val="00C50882"/>
    <w:rsid w:val="00C50C1D"/>
    <w:rsid w:val="00C50FA0"/>
    <w:rsid w:val="00C5426F"/>
    <w:rsid w:val="00C5640B"/>
    <w:rsid w:val="00C57B34"/>
    <w:rsid w:val="00C612B9"/>
    <w:rsid w:val="00C62E88"/>
    <w:rsid w:val="00C63E6E"/>
    <w:rsid w:val="00C6561E"/>
    <w:rsid w:val="00C70339"/>
    <w:rsid w:val="00C70FED"/>
    <w:rsid w:val="00C71837"/>
    <w:rsid w:val="00C72C3F"/>
    <w:rsid w:val="00C76207"/>
    <w:rsid w:val="00C7721A"/>
    <w:rsid w:val="00C82C78"/>
    <w:rsid w:val="00C85330"/>
    <w:rsid w:val="00C8534C"/>
    <w:rsid w:val="00C864CA"/>
    <w:rsid w:val="00C9118A"/>
    <w:rsid w:val="00C943BD"/>
    <w:rsid w:val="00C9500C"/>
    <w:rsid w:val="00C95622"/>
    <w:rsid w:val="00C95B8F"/>
    <w:rsid w:val="00C97E4D"/>
    <w:rsid w:val="00CA123B"/>
    <w:rsid w:val="00CA4091"/>
    <w:rsid w:val="00CA5242"/>
    <w:rsid w:val="00CA5654"/>
    <w:rsid w:val="00CA596A"/>
    <w:rsid w:val="00CA661B"/>
    <w:rsid w:val="00CA75C6"/>
    <w:rsid w:val="00CB17CC"/>
    <w:rsid w:val="00CB299D"/>
    <w:rsid w:val="00CB42AF"/>
    <w:rsid w:val="00CB580F"/>
    <w:rsid w:val="00CB5A59"/>
    <w:rsid w:val="00CB6117"/>
    <w:rsid w:val="00CB6E4C"/>
    <w:rsid w:val="00CB6FAC"/>
    <w:rsid w:val="00CC6E90"/>
    <w:rsid w:val="00CC704D"/>
    <w:rsid w:val="00CC7BAC"/>
    <w:rsid w:val="00CD1379"/>
    <w:rsid w:val="00CD5C25"/>
    <w:rsid w:val="00CD5D9C"/>
    <w:rsid w:val="00CE17BF"/>
    <w:rsid w:val="00CE1E7D"/>
    <w:rsid w:val="00CE5500"/>
    <w:rsid w:val="00CE57F1"/>
    <w:rsid w:val="00CE596D"/>
    <w:rsid w:val="00CE6995"/>
    <w:rsid w:val="00CF09BC"/>
    <w:rsid w:val="00CF46B1"/>
    <w:rsid w:val="00CF7BB3"/>
    <w:rsid w:val="00CF7C01"/>
    <w:rsid w:val="00D00807"/>
    <w:rsid w:val="00D0352C"/>
    <w:rsid w:val="00D043E3"/>
    <w:rsid w:val="00D05A7C"/>
    <w:rsid w:val="00D1131B"/>
    <w:rsid w:val="00D144E8"/>
    <w:rsid w:val="00D14CA6"/>
    <w:rsid w:val="00D16745"/>
    <w:rsid w:val="00D21A5C"/>
    <w:rsid w:val="00D21C43"/>
    <w:rsid w:val="00D24698"/>
    <w:rsid w:val="00D25AB2"/>
    <w:rsid w:val="00D30341"/>
    <w:rsid w:val="00D361B2"/>
    <w:rsid w:val="00D36A89"/>
    <w:rsid w:val="00D370DA"/>
    <w:rsid w:val="00D37DCF"/>
    <w:rsid w:val="00D41D88"/>
    <w:rsid w:val="00D50D4B"/>
    <w:rsid w:val="00D51F79"/>
    <w:rsid w:val="00D53A53"/>
    <w:rsid w:val="00D5793C"/>
    <w:rsid w:val="00D57994"/>
    <w:rsid w:val="00D57D6B"/>
    <w:rsid w:val="00D60083"/>
    <w:rsid w:val="00D60F1D"/>
    <w:rsid w:val="00D615F1"/>
    <w:rsid w:val="00D6185B"/>
    <w:rsid w:val="00D656D1"/>
    <w:rsid w:val="00D70016"/>
    <w:rsid w:val="00D7038F"/>
    <w:rsid w:val="00D72E2D"/>
    <w:rsid w:val="00D74C21"/>
    <w:rsid w:val="00D75428"/>
    <w:rsid w:val="00D76896"/>
    <w:rsid w:val="00D77C5C"/>
    <w:rsid w:val="00D859DB"/>
    <w:rsid w:val="00D86B8D"/>
    <w:rsid w:val="00D87483"/>
    <w:rsid w:val="00D8798D"/>
    <w:rsid w:val="00D87A6E"/>
    <w:rsid w:val="00D9184A"/>
    <w:rsid w:val="00D92815"/>
    <w:rsid w:val="00D942D2"/>
    <w:rsid w:val="00D94EC5"/>
    <w:rsid w:val="00D9587E"/>
    <w:rsid w:val="00DA03ED"/>
    <w:rsid w:val="00DA160D"/>
    <w:rsid w:val="00DA16AC"/>
    <w:rsid w:val="00DA3247"/>
    <w:rsid w:val="00DA66B5"/>
    <w:rsid w:val="00DA6B49"/>
    <w:rsid w:val="00DA78C8"/>
    <w:rsid w:val="00DB2A85"/>
    <w:rsid w:val="00DB457F"/>
    <w:rsid w:val="00DB6320"/>
    <w:rsid w:val="00DC03A6"/>
    <w:rsid w:val="00DC16A5"/>
    <w:rsid w:val="00DC22AA"/>
    <w:rsid w:val="00DC2B84"/>
    <w:rsid w:val="00DC3657"/>
    <w:rsid w:val="00DD478D"/>
    <w:rsid w:val="00DD4A5E"/>
    <w:rsid w:val="00DD4AC4"/>
    <w:rsid w:val="00DD7F2A"/>
    <w:rsid w:val="00DE0246"/>
    <w:rsid w:val="00DE042E"/>
    <w:rsid w:val="00DE0C6D"/>
    <w:rsid w:val="00DE2CA1"/>
    <w:rsid w:val="00DE4CB8"/>
    <w:rsid w:val="00DE55B6"/>
    <w:rsid w:val="00DE6123"/>
    <w:rsid w:val="00DF09FC"/>
    <w:rsid w:val="00DF16DD"/>
    <w:rsid w:val="00DF2F7A"/>
    <w:rsid w:val="00DF48AC"/>
    <w:rsid w:val="00DF4CEE"/>
    <w:rsid w:val="00DF572D"/>
    <w:rsid w:val="00DF6FC5"/>
    <w:rsid w:val="00DF7E8F"/>
    <w:rsid w:val="00E001DD"/>
    <w:rsid w:val="00E013D5"/>
    <w:rsid w:val="00E01E9D"/>
    <w:rsid w:val="00E01FCB"/>
    <w:rsid w:val="00E02E64"/>
    <w:rsid w:val="00E032F3"/>
    <w:rsid w:val="00E042B3"/>
    <w:rsid w:val="00E056A0"/>
    <w:rsid w:val="00E05892"/>
    <w:rsid w:val="00E1028A"/>
    <w:rsid w:val="00E12D70"/>
    <w:rsid w:val="00E16B2D"/>
    <w:rsid w:val="00E173D6"/>
    <w:rsid w:val="00E17A16"/>
    <w:rsid w:val="00E228EE"/>
    <w:rsid w:val="00E24298"/>
    <w:rsid w:val="00E24C65"/>
    <w:rsid w:val="00E26F41"/>
    <w:rsid w:val="00E307A9"/>
    <w:rsid w:val="00E30A8E"/>
    <w:rsid w:val="00E34B15"/>
    <w:rsid w:val="00E3502C"/>
    <w:rsid w:val="00E35762"/>
    <w:rsid w:val="00E375CE"/>
    <w:rsid w:val="00E435CF"/>
    <w:rsid w:val="00E43968"/>
    <w:rsid w:val="00E445F5"/>
    <w:rsid w:val="00E446B7"/>
    <w:rsid w:val="00E46492"/>
    <w:rsid w:val="00E46554"/>
    <w:rsid w:val="00E5246E"/>
    <w:rsid w:val="00E52E21"/>
    <w:rsid w:val="00E53515"/>
    <w:rsid w:val="00E600FD"/>
    <w:rsid w:val="00E6398F"/>
    <w:rsid w:val="00E63BE9"/>
    <w:rsid w:val="00E63EA9"/>
    <w:rsid w:val="00E655E2"/>
    <w:rsid w:val="00E67775"/>
    <w:rsid w:val="00E7040C"/>
    <w:rsid w:val="00E71F79"/>
    <w:rsid w:val="00E72E70"/>
    <w:rsid w:val="00E745AD"/>
    <w:rsid w:val="00E74B9F"/>
    <w:rsid w:val="00E755EA"/>
    <w:rsid w:val="00E756EF"/>
    <w:rsid w:val="00E75D06"/>
    <w:rsid w:val="00E769DF"/>
    <w:rsid w:val="00E77B37"/>
    <w:rsid w:val="00E83114"/>
    <w:rsid w:val="00E91B7E"/>
    <w:rsid w:val="00E91D38"/>
    <w:rsid w:val="00E92D4A"/>
    <w:rsid w:val="00E947AF"/>
    <w:rsid w:val="00E94F76"/>
    <w:rsid w:val="00E97439"/>
    <w:rsid w:val="00EA0975"/>
    <w:rsid w:val="00EA24D0"/>
    <w:rsid w:val="00EA3212"/>
    <w:rsid w:val="00EA33E9"/>
    <w:rsid w:val="00EA3F8A"/>
    <w:rsid w:val="00EA47F7"/>
    <w:rsid w:val="00EA7638"/>
    <w:rsid w:val="00EB1298"/>
    <w:rsid w:val="00EB3B03"/>
    <w:rsid w:val="00EB3EAB"/>
    <w:rsid w:val="00EB4CF1"/>
    <w:rsid w:val="00EC2365"/>
    <w:rsid w:val="00EC29BA"/>
    <w:rsid w:val="00EC6267"/>
    <w:rsid w:val="00EC748D"/>
    <w:rsid w:val="00ED10ED"/>
    <w:rsid w:val="00ED398E"/>
    <w:rsid w:val="00ED6F4A"/>
    <w:rsid w:val="00EE1B4B"/>
    <w:rsid w:val="00EE205E"/>
    <w:rsid w:val="00EE464A"/>
    <w:rsid w:val="00EE4DBE"/>
    <w:rsid w:val="00EE5ACA"/>
    <w:rsid w:val="00EE7819"/>
    <w:rsid w:val="00EF18C1"/>
    <w:rsid w:val="00EF2EA8"/>
    <w:rsid w:val="00EF337C"/>
    <w:rsid w:val="00EF48B6"/>
    <w:rsid w:val="00EF5B8E"/>
    <w:rsid w:val="00F04CE6"/>
    <w:rsid w:val="00F05C1E"/>
    <w:rsid w:val="00F0641F"/>
    <w:rsid w:val="00F10600"/>
    <w:rsid w:val="00F1065B"/>
    <w:rsid w:val="00F10921"/>
    <w:rsid w:val="00F1095A"/>
    <w:rsid w:val="00F120D3"/>
    <w:rsid w:val="00F12685"/>
    <w:rsid w:val="00F12F2A"/>
    <w:rsid w:val="00F13A77"/>
    <w:rsid w:val="00F1493A"/>
    <w:rsid w:val="00F15472"/>
    <w:rsid w:val="00F15A4B"/>
    <w:rsid w:val="00F15B22"/>
    <w:rsid w:val="00F15BB9"/>
    <w:rsid w:val="00F21257"/>
    <w:rsid w:val="00F228CB"/>
    <w:rsid w:val="00F2467E"/>
    <w:rsid w:val="00F27A39"/>
    <w:rsid w:val="00F321B2"/>
    <w:rsid w:val="00F366A1"/>
    <w:rsid w:val="00F369A1"/>
    <w:rsid w:val="00F416F7"/>
    <w:rsid w:val="00F41888"/>
    <w:rsid w:val="00F41E61"/>
    <w:rsid w:val="00F420B9"/>
    <w:rsid w:val="00F44DB5"/>
    <w:rsid w:val="00F46FC3"/>
    <w:rsid w:val="00F470F7"/>
    <w:rsid w:val="00F50CC4"/>
    <w:rsid w:val="00F50FDA"/>
    <w:rsid w:val="00F533F6"/>
    <w:rsid w:val="00F53E5E"/>
    <w:rsid w:val="00F5483D"/>
    <w:rsid w:val="00F55749"/>
    <w:rsid w:val="00F55A92"/>
    <w:rsid w:val="00F57CC5"/>
    <w:rsid w:val="00F57CCD"/>
    <w:rsid w:val="00F60E95"/>
    <w:rsid w:val="00F62B41"/>
    <w:rsid w:val="00F62F52"/>
    <w:rsid w:val="00F67F8A"/>
    <w:rsid w:val="00F70E5E"/>
    <w:rsid w:val="00F71CB9"/>
    <w:rsid w:val="00F74814"/>
    <w:rsid w:val="00F76C7E"/>
    <w:rsid w:val="00F81492"/>
    <w:rsid w:val="00F81540"/>
    <w:rsid w:val="00F8164D"/>
    <w:rsid w:val="00F84AB2"/>
    <w:rsid w:val="00F861DB"/>
    <w:rsid w:val="00F87296"/>
    <w:rsid w:val="00F9020E"/>
    <w:rsid w:val="00F90F4D"/>
    <w:rsid w:val="00F915AE"/>
    <w:rsid w:val="00F9165F"/>
    <w:rsid w:val="00F93F87"/>
    <w:rsid w:val="00F941AC"/>
    <w:rsid w:val="00F954C6"/>
    <w:rsid w:val="00F97CD6"/>
    <w:rsid w:val="00FA01EC"/>
    <w:rsid w:val="00FA371C"/>
    <w:rsid w:val="00FA3E7B"/>
    <w:rsid w:val="00FA5ABC"/>
    <w:rsid w:val="00FB0315"/>
    <w:rsid w:val="00FB04D9"/>
    <w:rsid w:val="00FB1B61"/>
    <w:rsid w:val="00FB234E"/>
    <w:rsid w:val="00FB2F0C"/>
    <w:rsid w:val="00FB3DAB"/>
    <w:rsid w:val="00FB4D29"/>
    <w:rsid w:val="00FB5879"/>
    <w:rsid w:val="00FC00C8"/>
    <w:rsid w:val="00FC3524"/>
    <w:rsid w:val="00FC75BB"/>
    <w:rsid w:val="00FC79DA"/>
    <w:rsid w:val="00FC7F86"/>
    <w:rsid w:val="00FD1EB8"/>
    <w:rsid w:val="00FD2829"/>
    <w:rsid w:val="00FD502D"/>
    <w:rsid w:val="00FD50C2"/>
    <w:rsid w:val="00FD6CAC"/>
    <w:rsid w:val="00FE0CA2"/>
    <w:rsid w:val="00FE1D2F"/>
    <w:rsid w:val="00FE2B77"/>
    <w:rsid w:val="00FE2E6D"/>
    <w:rsid w:val="00FE5F84"/>
    <w:rsid w:val="00FF009B"/>
    <w:rsid w:val="00FF0BD8"/>
    <w:rsid w:val="00FF6736"/>
    <w:rsid w:val="00FF69DB"/>
    <w:rsid w:val="00FF6E05"/>
    <w:rsid w:val="00FF7194"/>
    <w:rsid w:val="00FF7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DEF"/>
    <w:rPr>
      <w:sz w:val="24"/>
      <w:szCs w:val="24"/>
    </w:rPr>
  </w:style>
  <w:style w:type="paragraph" w:styleId="1">
    <w:name w:val="heading 1"/>
    <w:basedOn w:val="a"/>
    <w:next w:val="a"/>
    <w:link w:val="10"/>
    <w:uiPriority w:val="99"/>
    <w:qFormat/>
    <w:rsid w:val="003E65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71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657A"/>
    <w:pPr>
      <w:keepNext/>
      <w:jc w:val="center"/>
      <w:outlineLvl w:val="2"/>
    </w:pPr>
    <w:rPr>
      <w:b/>
      <w:bCs/>
      <w:sz w:val="28"/>
    </w:rPr>
  </w:style>
  <w:style w:type="paragraph" w:styleId="4">
    <w:name w:val="heading 4"/>
    <w:basedOn w:val="a"/>
    <w:next w:val="a"/>
    <w:link w:val="40"/>
    <w:uiPriority w:val="9"/>
    <w:semiHidden/>
    <w:unhideWhenUsed/>
    <w:qFormat/>
    <w:rsid w:val="003E657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9">
    <w:name w:val="heading 9"/>
    <w:basedOn w:val="a"/>
    <w:next w:val="a"/>
    <w:link w:val="90"/>
    <w:uiPriority w:val="99"/>
    <w:qFormat/>
    <w:rsid w:val="005D619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080"/>
    <w:pPr>
      <w:tabs>
        <w:tab w:val="center" w:pos="4677"/>
        <w:tab w:val="right" w:pos="9355"/>
      </w:tabs>
    </w:pPr>
  </w:style>
  <w:style w:type="character" w:styleId="a5">
    <w:name w:val="page number"/>
    <w:basedOn w:val="a0"/>
    <w:uiPriority w:val="99"/>
    <w:rsid w:val="00045080"/>
  </w:style>
  <w:style w:type="paragraph" w:customStyle="1" w:styleId="ConsPlusTitle">
    <w:name w:val="ConsPlusTitle"/>
    <w:rsid w:val="00045080"/>
    <w:pPr>
      <w:widowControl w:val="0"/>
      <w:autoSpaceDE w:val="0"/>
      <w:autoSpaceDN w:val="0"/>
      <w:adjustRightInd w:val="0"/>
    </w:pPr>
    <w:rPr>
      <w:rFonts w:ascii="Arial" w:hAnsi="Arial" w:cs="Arial"/>
      <w:b/>
      <w:bCs/>
    </w:rPr>
  </w:style>
  <w:style w:type="paragraph" w:customStyle="1" w:styleId="a6">
    <w:name w:val="Знак Знак Знак"/>
    <w:basedOn w:val="a"/>
    <w:rsid w:val="00045080"/>
    <w:pPr>
      <w:spacing w:after="160" w:line="240" w:lineRule="exact"/>
    </w:pPr>
    <w:rPr>
      <w:rFonts w:ascii="Verdana" w:hAnsi="Verdana"/>
      <w:sz w:val="20"/>
      <w:szCs w:val="20"/>
      <w:lang w:val="en-US" w:eastAsia="en-US"/>
    </w:rPr>
  </w:style>
  <w:style w:type="paragraph" w:customStyle="1" w:styleId="11">
    <w:name w:val="Знак Знак Знак1"/>
    <w:basedOn w:val="a"/>
    <w:rsid w:val="00276D72"/>
    <w:pPr>
      <w:spacing w:after="160" w:line="240" w:lineRule="exact"/>
    </w:pPr>
    <w:rPr>
      <w:rFonts w:ascii="Verdana" w:hAnsi="Verdana"/>
      <w:sz w:val="20"/>
      <w:szCs w:val="20"/>
      <w:lang w:val="en-US" w:eastAsia="en-US"/>
    </w:rPr>
  </w:style>
  <w:style w:type="paragraph" w:customStyle="1" w:styleId="a7">
    <w:name w:val="Знак Знак Знак Знак"/>
    <w:basedOn w:val="a"/>
    <w:rsid w:val="008E7730"/>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rsid w:val="009B6FA3"/>
    <w:rPr>
      <w:rFonts w:ascii="Tahoma" w:hAnsi="Tahoma" w:cs="Tahoma"/>
      <w:sz w:val="16"/>
      <w:szCs w:val="16"/>
    </w:rPr>
  </w:style>
  <w:style w:type="character" w:customStyle="1" w:styleId="aa">
    <w:name w:val="Основной текст Знак"/>
    <w:basedOn w:val="a0"/>
    <w:link w:val="ab"/>
    <w:uiPriority w:val="99"/>
    <w:locked/>
    <w:rsid w:val="00FC3524"/>
    <w:rPr>
      <w:sz w:val="27"/>
      <w:szCs w:val="27"/>
      <w:lang w:bidi="ar-SA"/>
    </w:rPr>
  </w:style>
  <w:style w:type="paragraph" w:styleId="ab">
    <w:name w:val="Body Text"/>
    <w:basedOn w:val="a"/>
    <w:link w:val="aa"/>
    <w:uiPriority w:val="99"/>
    <w:rsid w:val="00FC3524"/>
    <w:pPr>
      <w:shd w:val="clear" w:color="auto" w:fill="FFFFFF"/>
      <w:spacing w:line="331" w:lineRule="exact"/>
      <w:jc w:val="both"/>
    </w:pPr>
    <w:rPr>
      <w:sz w:val="27"/>
      <w:szCs w:val="27"/>
    </w:rPr>
  </w:style>
  <w:style w:type="paragraph" w:customStyle="1" w:styleId="12">
    <w:name w:val="Без интервала1"/>
    <w:rsid w:val="005D6190"/>
    <w:rPr>
      <w:rFonts w:ascii="Calibri" w:hAnsi="Calibri"/>
      <w:sz w:val="22"/>
      <w:szCs w:val="22"/>
    </w:rPr>
  </w:style>
  <w:style w:type="character" w:customStyle="1" w:styleId="90">
    <w:name w:val="Заголовок 9 Знак"/>
    <w:basedOn w:val="a0"/>
    <w:link w:val="9"/>
    <w:uiPriority w:val="99"/>
    <w:locked/>
    <w:rsid w:val="005D6190"/>
    <w:rPr>
      <w:b/>
      <w:bCs/>
      <w:i/>
      <w:iCs/>
      <w:sz w:val="28"/>
      <w:szCs w:val="24"/>
      <w:lang w:val="ru-RU" w:eastAsia="ru-RU" w:bidi="ar-SA"/>
    </w:rPr>
  </w:style>
  <w:style w:type="paragraph" w:customStyle="1" w:styleId="Style5">
    <w:name w:val="Style5"/>
    <w:basedOn w:val="a"/>
    <w:rsid w:val="0057590F"/>
    <w:pPr>
      <w:widowControl w:val="0"/>
      <w:autoSpaceDE w:val="0"/>
      <w:autoSpaceDN w:val="0"/>
      <w:adjustRightInd w:val="0"/>
      <w:spacing w:line="317" w:lineRule="exact"/>
      <w:ind w:firstLine="86"/>
    </w:pPr>
  </w:style>
  <w:style w:type="character" w:customStyle="1" w:styleId="FontStyle12">
    <w:name w:val="Font Style12"/>
    <w:basedOn w:val="a0"/>
    <w:rsid w:val="0057590F"/>
    <w:rPr>
      <w:rFonts w:ascii="Times New Roman" w:hAnsi="Times New Roman" w:cs="Times New Roman"/>
      <w:b/>
      <w:bCs/>
      <w:sz w:val="28"/>
      <w:szCs w:val="28"/>
    </w:rPr>
  </w:style>
  <w:style w:type="character" w:customStyle="1" w:styleId="FontStyle13">
    <w:name w:val="Font Style13"/>
    <w:basedOn w:val="a0"/>
    <w:rsid w:val="0057590F"/>
    <w:rPr>
      <w:rFonts w:ascii="Times New Roman" w:hAnsi="Times New Roman" w:cs="Times New Roman"/>
      <w:sz w:val="28"/>
      <w:szCs w:val="28"/>
    </w:rPr>
  </w:style>
  <w:style w:type="character" w:styleId="ac">
    <w:name w:val="Hyperlink"/>
    <w:basedOn w:val="a0"/>
    <w:rsid w:val="00205C42"/>
    <w:rPr>
      <w:color w:val="0000FF"/>
      <w:u w:val="single"/>
    </w:rPr>
  </w:style>
  <w:style w:type="table" w:styleId="ad">
    <w:name w:val="Table Grid"/>
    <w:basedOn w:val="a1"/>
    <w:uiPriority w:val="99"/>
    <w:rsid w:val="00D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5279B"/>
    <w:pPr>
      <w:spacing w:after="120" w:line="480" w:lineRule="auto"/>
    </w:pPr>
  </w:style>
  <w:style w:type="character" w:customStyle="1" w:styleId="22">
    <w:name w:val="Основной текст 2 Знак"/>
    <w:basedOn w:val="a0"/>
    <w:link w:val="21"/>
    <w:uiPriority w:val="99"/>
    <w:rsid w:val="00A5279B"/>
    <w:rPr>
      <w:sz w:val="24"/>
      <w:szCs w:val="24"/>
      <w:lang w:val="ru-RU" w:eastAsia="ru-RU" w:bidi="ar-SA"/>
    </w:rPr>
  </w:style>
  <w:style w:type="paragraph" w:customStyle="1" w:styleId="ConsPlusNormal">
    <w:name w:val="ConsPlusNormal"/>
    <w:rsid w:val="00A5279B"/>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5279B"/>
    <w:pPr>
      <w:keepNext/>
      <w:spacing w:before="100" w:beforeAutospacing="1" w:after="100" w:afterAutospacing="1"/>
    </w:pPr>
  </w:style>
  <w:style w:type="paragraph" w:styleId="af">
    <w:name w:val="No Spacing"/>
    <w:link w:val="af0"/>
    <w:uiPriority w:val="1"/>
    <w:qFormat/>
    <w:rsid w:val="00A5279B"/>
    <w:pPr>
      <w:overflowPunct w:val="0"/>
      <w:autoSpaceDE w:val="0"/>
      <w:autoSpaceDN w:val="0"/>
      <w:adjustRightInd w:val="0"/>
      <w:textAlignment w:val="baseline"/>
    </w:pPr>
  </w:style>
  <w:style w:type="paragraph" w:styleId="af1">
    <w:name w:val="Title"/>
    <w:basedOn w:val="a"/>
    <w:link w:val="af2"/>
    <w:qFormat/>
    <w:rsid w:val="00F41E61"/>
    <w:pPr>
      <w:jc w:val="center"/>
    </w:pPr>
    <w:rPr>
      <w:sz w:val="28"/>
    </w:rPr>
  </w:style>
  <w:style w:type="character" w:customStyle="1" w:styleId="apple-converted-space">
    <w:name w:val="apple-converted-space"/>
    <w:basedOn w:val="a0"/>
    <w:rsid w:val="00F10600"/>
    <w:rPr>
      <w:rFonts w:cs="Times New Roman"/>
    </w:rPr>
  </w:style>
  <w:style w:type="character" w:styleId="af3">
    <w:name w:val="Strong"/>
    <w:basedOn w:val="a0"/>
    <w:qFormat/>
    <w:rsid w:val="00F10600"/>
    <w:rPr>
      <w:rFonts w:cs="Times New Roman"/>
      <w:b/>
      <w:bCs/>
    </w:rPr>
  </w:style>
  <w:style w:type="character" w:customStyle="1" w:styleId="af0">
    <w:name w:val="Без интервала Знак"/>
    <w:link w:val="af"/>
    <w:uiPriority w:val="1"/>
    <w:rsid w:val="00F10600"/>
    <w:rPr>
      <w:lang w:val="ru-RU" w:eastAsia="ru-RU" w:bidi="ar-SA"/>
    </w:rPr>
  </w:style>
  <w:style w:type="paragraph" w:styleId="31">
    <w:name w:val="Body Text Indent 3"/>
    <w:basedOn w:val="a"/>
    <w:link w:val="32"/>
    <w:uiPriority w:val="99"/>
    <w:rsid w:val="00F10600"/>
    <w:pPr>
      <w:spacing w:after="120"/>
      <w:ind w:left="283"/>
    </w:pPr>
    <w:rPr>
      <w:sz w:val="16"/>
      <w:szCs w:val="16"/>
    </w:rPr>
  </w:style>
  <w:style w:type="character" w:customStyle="1" w:styleId="32">
    <w:name w:val="Основной текст с отступом 3 Знак"/>
    <w:basedOn w:val="a0"/>
    <w:link w:val="31"/>
    <w:uiPriority w:val="99"/>
    <w:rsid w:val="00F10600"/>
    <w:rPr>
      <w:sz w:val="16"/>
      <w:szCs w:val="16"/>
    </w:rPr>
  </w:style>
  <w:style w:type="paragraph" w:styleId="33">
    <w:name w:val="Body Text 3"/>
    <w:basedOn w:val="a"/>
    <w:link w:val="34"/>
    <w:rsid w:val="008B7155"/>
    <w:pPr>
      <w:spacing w:after="120"/>
    </w:pPr>
    <w:rPr>
      <w:sz w:val="16"/>
      <w:szCs w:val="16"/>
    </w:rPr>
  </w:style>
  <w:style w:type="character" w:customStyle="1" w:styleId="34">
    <w:name w:val="Основной текст 3 Знак"/>
    <w:basedOn w:val="a0"/>
    <w:link w:val="33"/>
    <w:rsid w:val="008B7155"/>
    <w:rPr>
      <w:sz w:val="16"/>
      <w:szCs w:val="16"/>
    </w:rPr>
  </w:style>
  <w:style w:type="paragraph" w:styleId="23">
    <w:name w:val="Body Text Indent 2"/>
    <w:basedOn w:val="a"/>
    <w:link w:val="24"/>
    <w:uiPriority w:val="99"/>
    <w:rsid w:val="008B7155"/>
    <w:pPr>
      <w:spacing w:after="120" w:line="480" w:lineRule="auto"/>
      <w:ind w:left="283"/>
    </w:pPr>
  </w:style>
  <w:style w:type="character" w:customStyle="1" w:styleId="24">
    <w:name w:val="Основной текст с отступом 2 Знак"/>
    <w:basedOn w:val="a0"/>
    <w:link w:val="23"/>
    <w:uiPriority w:val="99"/>
    <w:rsid w:val="008B7155"/>
    <w:rPr>
      <w:sz w:val="24"/>
      <w:szCs w:val="24"/>
    </w:rPr>
  </w:style>
  <w:style w:type="character" w:customStyle="1" w:styleId="20">
    <w:name w:val="Заголовок 2 Знак"/>
    <w:basedOn w:val="a0"/>
    <w:link w:val="2"/>
    <w:rsid w:val="008B7155"/>
    <w:rPr>
      <w:rFonts w:ascii="Arial" w:hAnsi="Arial" w:cs="Arial"/>
      <w:b/>
      <w:bCs/>
      <w:i/>
      <w:iCs/>
      <w:sz w:val="28"/>
      <w:szCs w:val="28"/>
    </w:rPr>
  </w:style>
  <w:style w:type="paragraph" w:styleId="af4">
    <w:name w:val="footer"/>
    <w:basedOn w:val="a"/>
    <w:link w:val="af5"/>
    <w:uiPriority w:val="99"/>
    <w:rsid w:val="0038140A"/>
    <w:pPr>
      <w:tabs>
        <w:tab w:val="center" w:pos="4677"/>
        <w:tab w:val="right" w:pos="9355"/>
      </w:tabs>
    </w:pPr>
  </w:style>
  <w:style w:type="character" w:customStyle="1" w:styleId="af5">
    <w:name w:val="Нижний колонтитул Знак"/>
    <w:basedOn w:val="a0"/>
    <w:link w:val="af4"/>
    <w:uiPriority w:val="99"/>
    <w:rsid w:val="0038140A"/>
    <w:rPr>
      <w:sz w:val="24"/>
      <w:szCs w:val="24"/>
    </w:rPr>
  </w:style>
  <w:style w:type="character" w:customStyle="1" w:styleId="a4">
    <w:name w:val="Верхний колонтитул Знак"/>
    <w:basedOn w:val="a0"/>
    <w:link w:val="a3"/>
    <w:uiPriority w:val="99"/>
    <w:rsid w:val="00971C91"/>
    <w:rPr>
      <w:sz w:val="24"/>
      <w:szCs w:val="24"/>
    </w:rPr>
  </w:style>
  <w:style w:type="character" w:customStyle="1" w:styleId="a9">
    <w:name w:val="Текст выноски Знак"/>
    <w:basedOn w:val="a0"/>
    <w:link w:val="a8"/>
    <w:uiPriority w:val="99"/>
    <w:semiHidden/>
    <w:rsid w:val="00B61E40"/>
    <w:rPr>
      <w:rFonts w:ascii="Tahoma" w:hAnsi="Tahoma" w:cs="Tahoma"/>
      <w:sz w:val="16"/>
      <w:szCs w:val="16"/>
    </w:rPr>
  </w:style>
  <w:style w:type="paragraph" w:customStyle="1" w:styleId="ConsPlusCell">
    <w:name w:val="ConsPlusCell"/>
    <w:uiPriority w:val="99"/>
    <w:rsid w:val="00340508"/>
    <w:pPr>
      <w:widowControl w:val="0"/>
      <w:autoSpaceDE w:val="0"/>
      <w:autoSpaceDN w:val="0"/>
      <w:adjustRightInd w:val="0"/>
    </w:pPr>
    <w:rPr>
      <w:sz w:val="28"/>
      <w:szCs w:val="28"/>
    </w:rPr>
  </w:style>
  <w:style w:type="character" w:customStyle="1" w:styleId="postbody">
    <w:name w:val="postbody"/>
    <w:basedOn w:val="a0"/>
    <w:rsid w:val="00340508"/>
  </w:style>
  <w:style w:type="character" w:customStyle="1" w:styleId="apple-style-span">
    <w:name w:val="apple-style-span"/>
    <w:basedOn w:val="a0"/>
    <w:rsid w:val="00340508"/>
  </w:style>
  <w:style w:type="paragraph" w:customStyle="1" w:styleId="13">
    <w:name w:val="Абзац списка1"/>
    <w:basedOn w:val="a"/>
    <w:rsid w:val="00340508"/>
    <w:pPr>
      <w:ind w:left="720"/>
    </w:pPr>
    <w:rPr>
      <w:rFonts w:eastAsia="Calibri"/>
    </w:rPr>
  </w:style>
  <w:style w:type="paragraph" w:customStyle="1" w:styleId="western">
    <w:name w:val="western"/>
    <w:basedOn w:val="a"/>
    <w:rsid w:val="00651E5E"/>
    <w:pPr>
      <w:spacing w:before="100" w:beforeAutospacing="1" w:after="100" w:afterAutospacing="1"/>
    </w:pPr>
  </w:style>
  <w:style w:type="paragraph" w:styleId="af6">
    <w:name w:val="Normal (Web)"/>
    <w:basedOn w:val="a"/>
    <w:uiPriority w:val="99"/>
    <w:unhideWhenUsed/>
    <w:rsid w:val="005D3751"/>
    <w:pPr>
      <w:spacing w:before="100" w:beforeAutospacing="1" w:after="100" w:afterAutospacing="1"/>
    </w:pPr>
  </w:style>
  <w:style w:type="table" w:customStyle="1" w:styleId="TableNormal">
    <w:name w:val="Table Normal"/>
    <w:uiPriority w:val="2"/>
    <w:semiHidden/>
    <w:unhideWhenUsed/>
    <w:qFormat/>
    <w:rsid w:val="00BD2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D2616"/>
    <w:pPr>
      <w:widowControl w:val="0"/>
      <w:autoSpaceDE w:val="0"/>
      <w:autoSpaceDN w:val="0"/>
      <w:ind w:left="182" w:firstLine="707"/>
      <w:outlineLvl w:val="1"/>
    </w:pPr>
    <w:rPr>
      <w:b/>
      <w:bCs/>
      <w:sz w:val="28"/>
      <w:szCs w:val="28"/>
      <w:lang w:val="en-US" w:eastAsia="en-US"/>
    </w:rPr>
  </w:style>
  <w:style w:type="paragraph" w:customStyle="1" w:styleId="TableParagraph">
    <w:name w:val="Table Paragraph"/>
    <w:basedOn w:val="a"/>
    <w:uiPriority w:val="1"/>
    <w:qFormat/>
    <w:rsid w:val="00BD2616"/>
    <w:pPr>
      <w:widowControl w:val="0"/>
      <w:autoSpaceDE w:val="0"/>
      <w:autoSpaceDN w:val="0"/>
      <w:spacing w:line="315" w:lineRule="exact"/>
      <w:ind w:left="103"/>
      <w:jc w:val="center"/>
    </w:pPr>
    <w:rPr>
      <w:sz w:val="22"/>
      <w:szCs w:val="22"/>
      <w:lang w:val="en-US" w:eastAsia="en-US"/>
    </w:rPr>
  </w:style>
  <w:style w:type="paragraph" w:customStyle="1" w:styleId="rtejustify">
    <w:name w:val="rtejustify"/>
    <w:basedOn w:val="a"/>
    <w:rsid w:val="00CD5C25"/>
    <w:pPr>
      <w:spacing w:before="100" w:beforeAutospacing="1" w:after="100" w:afterAutospacing="1"/>
    </w:pPr>
  </w:style>
  <w:style w:type="character" w:customStyle="1" w:styleId="syntaxerr">
    <w:name w:val="syntax_err"/>
    <w:basedOn w:val="a0"/>
    <w:rsid w:val="00CD5C25"/>
  </w:style>
  <w:style w:type="character" w:customStyle="1" w:styleId="10">
    <w:name w:val="Заголовок 1 Знак"/>
    <w:basedOn w:val="a0"/>
    <w:link w:val="1"/>
    <w:uiPriority w:val="99"/>
    <w:rsid w:val="003E65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3E657A"/>
    <w:rPr>
      <w:b/>
      <w:bCs/>
      <w:sz w:val="28"/>
      <w:szCs w:val="24"/>
    </w:rPr>
  </w:style>
  <w:style w:type="character" w:customStyle="1" w:styleId="40">
    <w:name w:val="Заголовок 4 Знак"/>
    <w:basedOn w:val="a0"/>
    <w:link w:val="4"/>
    <w:uiPriority w:val="9"/>
    <w:semiHidden/>
    <w:rsid w:val="003E657A"/>
    <w:rPr>
      <w:rFonts w:asciiTheme="majorHAnsi" w:eastAsiaTheme="majorEastAsia" w:hAnsiTheme="majorHAnsi" w:cstheme="majorBidi"/>
      <w:b/>
      <w:bCs/>
      <w:i/>
      <w:iCs/>
      <w:color w:val="4F81BD" w:themeColor="accent1"/>
      <w:sz w:val="22"/>
      <w:szCs w:val="22"/>
    </w:rPr>
  </w:style>
  <w:style w:type="paragraph" w:customStyle="1" w:styleId="cs4c4e7396">
    <w:name w:val="cs4c4e7396"/>
    <w:basedOn w:val="a"/>
    <w:rsid w:val="003E657A"/>
    <w:pPr>
      <w:spacing w:before="100" w:beforeAutospacing="1" w:after="100" w:afterAutospacing="1"/>
    </w:pPr>
  </w:style>
  <w:style w:type="character" w:customStyle="1" w:styleId="cs680d5d61">
    <w:name w:val="cs680d5d61"/>
    <w:basedOn w:val="a0"/>
    <w:rsid w:val="003E657A"/>
  </w:style>
  <w:style w:type="paragraph" w:customStyle="1" w:styleId="csa2081e39">
    <w:name w:val="csa2081e39"/>
    <w:basedOn w:val="a"/>
    <w:rsid w:val="003E657A"/>
    <w:pPr>
      <w:spacing w:before="100" w:beforeAutospacing="1" w:after="100" w:afterAutospacing="1"/>
    </w:pPr>
  </w:style>
  <w:style w:type="character" w:customStyle="1" w:styleId="csaeedf97e">
    <w:name w:val="csaeedf97e"/>
    <w:basedOn w:val="a0"/>
    <w:rsid w:val="003E657A"/>
  </w:style>
  <w:style w:type="paragraph" w:customStyle="1" w:styleId="cs95e872d0">
    <w:name w:val="cs95e872d0"/>
    <w:basedOn w:val="a"/>
    <w:rsid w:val="003E657A"/>
    <w:pPr>
      <w:spacing w:before="100" w:beforeAutospacing="1" w:after="100" w:afterAutospacing="1"/>
    </w:pPr>
  </w:style>
  <w:style w:type="character" w:customStyle="1" w:styleId="cs887c2d5b">
    <w:name w:val="cs887c2d5b"/>
    <w:basedOn w:val="a0"/>
    <w:rsid w:val="003E657A"/>
  </w:style>
  <w:style w:type="paragraph" w:customStyle="1" w:styleId="csc583d0c8">
    <w:name w:val="csc583d0c8"/>
    <w:basedOn w:val="a"/>
    <w:rsid w:val="003E657A"/>
    <w:pPr>
      <w:spacing w:before="100" w:beforeAutospacing="1" w:after="100" w:afterAutospacing="1"/>
    </w:pPr>
  </w:style>
  <w:style w:type="character" w:customStyle="1" w:styleId="cscf6bbf71">
    <w:name w:val="cscf6bbf71"/>
    <w:basedOn w:val="a0"/>
    <w:rsid w:val="003E657A"/>
  </w:style>
  <w:style w:type="paragraph" w:customStyle="1" w:styleId="csc38c7789">
    <w:name w:val="csc38c7789"/>
    <w:basedOn w:val="a"/>
    <w:rsid w:val="003E657A"/>
    <w:pPr>
      <w:spacing w:before="100" w:beforeAutospacing="1" w:after="100" w:afterAutospacing="1"/>
    </w:pPr>
  </w:style>
  <w:style w:type="character" w:customStyle="1" w:styleId="cse163f6c2">
    <w:name w:val="cse163f6c2"/>
    <w:basedOn w:val="a0"/>
    <w:rsid w:val="003E657A"/>
  </w:style>
  <w:style w:type="character" w:customStyle="1" w:styleId="cs3b0a1abe">
    <w:name w:val="cs3b0a1abe"/>
    <w:basedOn w:val="a0"/>
    <w:rsid w:val="003E657A"/>
  </w:style>
  <w:style w:type="character" w:customStyle="1" w:styleId="csb0e2188c">
    <w:name w:val="csb0e2188c"/>
    <w:basedOn w:val="a0"/>
    <w:rsid w:val="003E657A"/>
  </w:style>
  <w:style w:type="character" w:customStyle="1" w:styleId="cs619cfe26">
    <w:name w:val="cs619cfe26"/>
    <w:basedOn w:val="a0"/>
    <w:rsid w:val="003E657A"/>
  </w:style>
  <w:style w:type="character" w:customStyle="1" w:styleId="csf0fea464">
    <w:name w:val="csf0fea464"/>
    <w:basedOn w:val="a0"/>
    <w:rsid w:val="003E657A"/>
  </w:style>
  <w:style w:type="character" w:customStyle="1" w:styleId="cs8b04219d">
    <w:name w:val="cs8b04219d"/>
    <w:basedOn w:val="a0"/>
    <w:rsid w:val="003E657A"/>
  </w:style>
  <w:style w:type="paragraph" w:customStyle="1" w:styleId="cs66db5011">
    <w:name w:val="cs66db5011"/>
    <w:basedOn w:val="a"/>
    <w:rsid w:val="003E657A"/>
    <w:pPr>
      <w:spacing w:before="100" w:beforeAutospacing="1" w:after="100" w:afterAutospacing="1"/>
    </w:pPr>
  </w:style>
  <w:style w:type="paragraph" w:customStyle="1" w:styleId="cs80d9435b">
    <w:name w:val="cs80d9435b"/>
    <w:basedOn w:val="a"/>
    <w:rsid w:val="003E657A"/>
    <w:pPr>
      <w:spacing w:before="100" w:beforeAutospacing="1" w:after="100" w:afterAutospacing="1"/>
    </w:pPr>
  </w:style>
  <w:style w:type="paragraph" w:customStyle="1" w:styleId="cs2e86d3a6">
    <w:name w:val="cs2e86d3a6"/>
    <w:basedOn w:val="a"/>
    <w:rsid w:val="003E657A"/>
    <w:pPr>
      <w:spacing w:before="100" w:beforeAutospacing="1" w:after="100" w:afterAutospacing="1"/>
    </w:pPr>
  </w:style>
  <w:style w:type="character" w:customStyle="1" w:styleId="cs8313659b">
    <w:name w:val="cs8313659b"/>
    <w:basedOn w:val="a0"/>
    <w:rsid w:val="003E657A"/>
  </w:style>
  <w:style w:type="paragraph" w:customStyle="1" w:styleId="csfc41765">
    <w:name w:val="csfc41765"/>
    <w:basedOn w:val="a"/>
    <w:rsid w:val="003E657A"/>
    <w:pPr>
      <w:spacing w:before="100" w:beforeAutospacing="1" w:after="100" w:afterAutospacing="1"/>
    </w:pPr>
  </w:style>
  <w:style w:type="character" w:customStyle="1" w:styleId="cs91ef8b52">
    <w:name w:val="cs91ef8b52"/>
    <w:basedOn w:val="a0"/>
    <w:rsid w:val="003E657A"/>
  </w:style>
  <w:style w:type="table" w:customStyle="1" w:styleId="14">
    <w:name w:val="Сетка таблицы1"/>
    <w:basedOn w:val="a1"/>
    <w:next w:val="ad"/>
    <w:uiPriority w:val="59"/>
    <w:rsid w:val="00CB580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basedOn w:val="a0"/>
    <w:semiHidden/>
    <w:rsid w:val="009329D5"/>
    <w:rPr>
      <w:sz w:val="24"/>
      <w:szCs w:val="24"/>
    </w:rPr>
  </w:style>
  <w:style w:type="character" w:customStyle="1" w:styleId="af2">
    <w:name w:val="Название Знак"/>
    <w:basedOn w:val="a0"/>
    <w:link w:val="af1"/>
    <w:rsid w:val="009329D5"/>
    <w:rPr>
      <w:sz w:val="28"/>
      <w:szCs w:val="24"/>
    </w:rPr>
  </w:style>
  <w:style w:type="table" w:customStyle="1" w:styleId="25">
    <w:name w:val="Сетка таблицы2"/>
    <w:basedOn w:val="a1"/>
    <w:next w:val="ad"/>
    <w:uiPriority w:val="59"/>
    <w:rsid w:val="009329D5"/>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d"/>
    <w:uiPriority w:val="59"/>
    <w:rsid w:val="009771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2259">
      <w:bodyDiv w:val="1"/>
      <w:marLeft w:val="0"/>
      <w:marRight w:val="0"/>
      <w:marTop w:val="0"/>
      <w:marBottom w:val="0"/>
      <w:divBdr>
        <w:top w:val="none" w:sz="0" w:space="0" w:color="auto"/>
        <w:left w:val="none" w:sz="0" w:space="0" w:color="auto"/>
        <w:bottom w:val="none" w:sz="0" w:space="0" w:color="auto"/>
        <w:right w:val="none" w:sz="0" w:space="0" w:color="auto"/>
      </w:divBdr>
    </w:div>
    <w:div w:id="373774993">
      <w:bodyDiv w:val="1"/>
      <w:marLeft w:val="0"/>
      <w:marRight w:val="0"/>
      <w:marTop w:val="0"/>
      <w:marBottom w:val="0"/>
      <w:divBdr>
        <w:top w:val="none" w:sz="0" w:space="0" w:color="auto"/>
        <w:left w:val="none" w:sz="0" w:space="0" w:color="auto"/>
        <w:bottom w:val="none" w:sz="0" w:space="0" w:color="auto"/>
        <w:right w:val="none" w:sz="0" w:space="0" w:color="auto"/>
      </w:divBdr>
    </w:div>
    <w:div w:id="767503548">
      <w:bodyDiv w:val="1"/>
      <w:marLeft w:val="0"/>
      <w:marRight w:val="0"/>
      <w:marTop w:val="0"/>
      <w:marBottom w:val="0"/>
      <w:divBdr>
        <w:top w:val="none" w:sz="0" w:space="0" w:color="auto"/>
        <w:left w:val="none" w:sz="0" w:space="0" w:color="auto"/>
        <w:bottom w:val="none" w:sz="0" w:space="0" w:color="auto"/>
        <w:right w:val="none" w:sz="0" w:space="0" w:color="auto"/>
      </w:divBdr>
    </w:div>
    <w:div w:id="1221021660">
      <w:bodyDiv w:val="1"/>
      <w:marLeft w:val="0"/>
      <w:marRight w:val="0"/>
      <w:marTop w:val="0"/>
      <w:marBottom w:val="0"/>
      <w:divBdr>
        <w:top w:val="none" w:sz="0" w:space="0" w:color="auto"/>
        <w:left w:val="none" w:sz="0" w:space="0" w:color="auto"/>
        <w:bottom w:val="none" w:sz="0" w:space="0" w:color="auto"/>
        <w:right w:val="none" w:sz="0" w:space="0" w:color="auto"/>
      </w:divBdr>
    </w:div>
    <w:div w:id="1379938030">
      <w:bodyDiv w:val="1"/>
      <w:marLeft w:val="0"/>
      <w:marRight w:val="0"/>
      <w:marTop w:val="0"/>
      <w:marBottom w:val="0"/>
      <w:divBdr>
        <w:top w:val="none" w:sz="0" w:space="0" w:color="auto"/>
        <w:left w:val="none" w:sz="0" w:space="0" w:color="auto"/>
        <w:bottom w:val="none" w:sz="0" w:space="0" w:color="auto"/>
        <w:right w:val="none" w:sz="0" w:space="0" w:color="auto"/>
      </w:divBdr>
    </w:div>
    <w:div w:id="1632789197">
      <w:bodyDiv w:val="1"/>
      <w:marLeft w:val="0"/>
      <w:marRight w:val="0"/>
      <w:marTop w:val="0"/>
      <w:marBottom w:val="0"/>
      <w:divBdr>
        <w:top w:val="none" w:sz="0" w:space="0" w:color="auto"/>
        <w:left w:val="none" w:sz="0" w:space="0" w:color="auto"/>
        <w:bottom w:val="none" w:sz="0" w:space="0" w:color="auto"/>
        <w:right w:val="none" w:sz="0" w:space="0" w:color="auto"/>
      </w:divBdr>
    </w:div>
    <w:div w:id="1784377493">
      <w:bodyDiv w:val="1"/>
      <w:marLeft w:val="0"/>
      <w:marRight w:val="0"/>
      <w:marTop w:val="0"/>
      <w:marBottom w:val="0"/>
      <w:divBdr>
        <w:top w:val="none" w:sz="0" w:space="0" w:color="auto"/>
        <w:left w:val="none" w:sz="0" w:space="0" w:color="auto"/>
        <w:bottom w:val="none" w:sz="0" w:space="0" w:color="auto"/>
        <w:right w:val="none" w:sz="0" w:space="0" w:color="auto"/>
      </w:divBdr>
    </w:div>
    <w:div w:id="1790274042">
      <w:bodyDiv w:val="1"/>
      <w:marLeft w:val="0"/>
      <w:marRight w:val="0"/>
      <w:marTop w:val="0"/>
      <w:marBottom w:val="0"/>
      <w:divBdr>
        <w:top w:val="none" w:sz="0" w:space="0" w:color="auto"/>
        <w:left w:val="none" w:sz="0" w:space="0" w:color="auto"/>
        <w:bottom w:val="none" w:sz="0" w:space="0" w:color="auto"/>
        <w:right w:val="none" w:sz="0" w:space="0" w:color="auto"/>
      </w:divBdr>
    </w:div>
    <w:div w:id="18227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4A9B3-3E9D-44DE-A810-AD6AA54A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12897</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86238</CharactersWithSpaces>
  <SharedDoc>false</SharedDoc>
  <HLinks>
    <vt:vector size="6" baseType="variant">
      <vt:variant>
        <vt:i4>8061046</vt:i4>
      </vt:variant>
      <vt:variant>
        <vt:i4>0</vt:i4>
      </vt:variant>
      <vt:variant>
        <vt:i4>0</vt:i4>
      </vt:variant>
      <vt:variant>
        <vt:i4>5</vt:i4>
      </vt:variant>
      <vt:variant>
        <vt:lpwstr>http://www.admin-borzya.ru/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user</cp:lastModifiedBy>
  <cp:revision>3</cp:revision>
  <cp:lastPrinted>2024-04-25T07:22:00Z</cp:lastPrinted>
  <dcterms:created xsi:type="dcterms:W3CDTF">2024-04-27T02:45:00Z</dcterms:created>
  <dcterms:modified xsi:type="dcterms:W3CDTF">2024-04-27T02:53:00Z</dcterms:modified>
</cp:coreProperties>
</file>