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object w:dxaOrig="1641" w:dyaOrig="2095">
          <v:rect id="rectole0000000000" o:spid="_x0000_i1025" style="width:53.25pt;height:69.75pt" o:ole="" o:preferrelative="t" stroked="f">
            <v:imagedata r:id="rId6" o:title=""/>
          </v:rect>
          <o:OLEObject Type="Embed" ProgID="StaticMetafile" ShapeID="rectole0000000000" DrawAspect="Content" ObjectID="_1636874925" r:id="rId7"/>
        </w:object>
      </w:r>
      <w:r>
        <w:rPr>
          <w:rFonts w:cs="Calibri"/>
        </w:rPr>
        <w:t xml:space="preserve">         </w:t>
      </w:r>
    </w:p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</w:t>
      </w:r>
    </w:p>
    <w:p w:rsidR="00210A03" w:rsidRDefault="00210A03" w:rsidP="00210A03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городского поселения "Борзинское"</w:t>
      </w:r>
    </w:p>
    <w:p w:rsidR="00210A03" w:rsidRDefault="00210A03" w:rsidP="00210A03">
      <w:pPr>
        <w:jc w:val="center"/>
        <w:rPr>
          <w:b/>
          <w:sz w:val="32"/>
        </w:rPr>
      </w:pPr>
    </w:p>
    <w:p w:rsidR="00210A03" w:rsidRDefault="00210A03" w:rsidP="00210A0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10A03" w:rsidRDefault="00210A03" w:rsidP="00210A03">
      <w:pPr>
        <w:rPr>
          <w:sz w:val="28"/>
        </w:rPr>
      </w:pPr>
      <w:r>
        <w:rPr>
          <w:sz w:val="28"/>
        </w:rPr>
        <w:t>«28» ноября 2019 г</w:t>
      </w:r>
      <w:r w:rsidRPr="00372F89">
        <w:rPr>
          <w:sz w:val="28"/>
        </w:rPr>
        <w:t xml:space="preserve">.      </w:t>
      </w:r>
      <w:r>
        <w:rPr>
          <w:sz w:val="28"/>
        </w:rPr>
        <w:t xml:space="preserve">                      </w:t>
      </w:r>
      <w:r w:rsidRPr="00372F89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</w:t>
      </w:r>
      <w:r w:rsidRPr="00372F89">
        <w:rPr>
          <w:sz w:val="28"/>
        </w:rPr>
        <w:t xml:space="preserve">  № </w:t>
      </w:r>
      <w:r>
        <w:rPr>
          <w:sz w:val="28"/>
        </w:rPr>
        <w:t xml:space="preserve">670     </w:t>
      </w:r>
    </w:p>
    <w:p w:rsidR="00210A03" w:rsidRDefault="00210A03" w:rsidP="00210A03">
      <w:pPr>
        <w:rPr>
          <w:sz w:val="28"/>
        </w:rPr>
      </w:pPr>
      <w:r>
        <w:rPr>
          <w:sz w:val="28"/>
        </w:rPr>
        <w:t xml:space="preserve">                                                               город Борзя</w:t>
      </w:r>
    </w:p>
    <w:p w:rsidR="00210A03" w:rsidRDefault="00210A03" w:rsidP="00210A03">
      <w:pPr>
        <w:jc w:val="center"/>
        <w:rPr>
          <w:sz w:val="28"/>
        </w:rPr>
      </w:pPr>
    </w:p>
    <w:p w:rsidR="000A3921" w:rsidRDefault="00210A03" w:rsidP="00210A03">
      <w:pPr>
        <w:pStyle w:val="ConsNonforma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3F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бюджетной и налоговой политики муниципального образования городского поселения  «Борзинское»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A03" w:rsidRPr="0010213F" w:rsidRDefault="00210A03" w:rsidP="00210A03">
      <w:pPr>
        <w:pStyle w:val="ConsNonforma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210A03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Pr="00420E8A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>В целях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плановые периоды 2021-2022 годов, руководствуясь ст.</w:t>
      </w:r>
      <w:r w:rsidRPr="0010213F">
        <w:rPr>
          <w:rFonts w:ascii="Times New Roman" w:hAnsi="Times New Roman" w:cs="Times New Roman"/>
          <w:sz w:val="28"/>
          <w:szCs w:val="28"/>
        </w:rPr>
        <w:t>172,</w:t>
      </w:r>
      <w:r>
        <w:rPr>
          <w:rFonts w:ascii="Times New Roman" w:hAnsi="Times New Roman" w:cs="Times New Roman"/>
          <w:sz w:val="28"/>
          <w:szCs w:val="28"/>
        </w:rPr>
        <w:t xml:space="preserve">184.2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п.2 ст.24 Положения о бюджетном процессе в городском поселении «Борзинское»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твержденное решением Совета городского поселения «Борзинское» от 22.05.2014 г. № 177 ,</w:t>
      </w:r>
      <w:r w:rsidRPr="0010213F">
        <w:rPr>
          <w:rFonts w:ascii="Times New Roman" w:hAnsi="Times New Roman" w:cs="Times New Roman"/>
          <w:sz w:val="28"/>
          <w:szCs w:val="28"/>
        </w:rPr>
        <w:t xml:space="preserve">ст.14 Федерального закона «Об общих принципах организации местного самоуправления в Российской Федерации», </w:t>
      </w:r>
      <w:r w:rsidRPr="00253E17">
        <w:rPr>
          <w:rFonts w:ascii="Times New Roman" w:hAnsi="Times New Roman" w:cs="Times New Roman"/>
          <w:sz w:val="28"/>
          <w:szCs w:val="28"/>
        </w:rPr>
        <w:t>ст. 3</w:t>
      </w:r>
      <w:r w:rsidR="00066C16">
        <w:rPr>
          <w:rFonts w:ascii="Times New Roman" w:hAnsi="Times New Roman" w:cs="Times New Roman"/>
          <w:sz w:val="28"/>
          <w:szCs w:val="28"/>
        </w:rPr>
        <w:t>7</w:t>
      </w:r>
      <w:r w:rsidRPr="00253E17">
        <w:rPr>
          <w:rFonts w:ascii="Times New Roman" w:hAnsi="Times New Roman" w:cs="Times New Roman"/>
          <w:sz w:val="28"/>
          <w:szCs w:val="28"/>
        </w:rPr>
        <w:t>,38 Устава городского поселения «Борзинское»,</w:t>
      </w:r>
      <w:r w:rsidRPr="003E6B6C">
        <w:rPr>
          <w:sz w:val="28"/>
          <w:szCs w:val="28"/>
        </w:rPr>
        <w:t xml:space="preserve"> </w:t>
      </w:r>
      <w:r w:rsidRPr="008D1F2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Pr="00016A2E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 постановляет:</w:t>
      </w:r>
    </w:p>
    <w:p w:rsidR="00210A03" w:rsidRPr="0010213F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Default="00210A03" w:rsidP="00210A03">
      <w:pPr>
        <w:pStyle w:val="ConsNormal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о</w:t>
      </w:r>
      <w:r w:rsidRPr="0010213F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 муниципального образования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Борзинское</w:t>
      </w:r>
      <w:r w:rsidRPr="0010213F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10A03" w:rsidRPr="0010213F" w:rsidRDefault="00210A03" w:rsidP="00210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10213F">
        <w:rPr>
          <w:sz w:val="28"/>
          <w:szCs w:val="28"/>
        </w:rPr>
        <w:t xml:space="preserve">. </w:t>
      </w:r>
      <w:proofErr w:type="gramStart"/>
      <w:r w:rsidRPr="0010213F">
        <w:rPr>
          <w:sz w:val="28"/>
          <w:szCs w:val="28"/>
        </w:rPr>
        <w:t>Контроль за</w:t>
      </w:r>
      <w:proofErr w:type="gramEnd"/>
      <w:r w:rsidRPr="0010213F">
        <w:rPr>
          <w:sz w:val="28"/>
          <w:szCs w:val="28"/>
        </w:rPr>
        <w:t xml:space="preserve"> исполнением  настоящего постановления возложить на</w:t>
      </w:r>
      <w:r>
        <w:rPr>
          <w:sz w:val="28"/>
          <w:szCs w:val="28"/>
        </w:rPr>
        <w:t xml:space="preserve"> </w:t>
      </w:r>
      <w:r w:rsidRPr="0010213F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бухгалтерского учета, отчетности и финансам.</w:t>
      </w:r>
    </w:p>
    <w:p w:rsidR="00210A03" w:rsidRDefault="00210A03" w:rsidP="00210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435">
        <w:rPr>
          <w:sz w:val="28"/>
          <w:szCs w:val="28"/>
        </w:rPr>
        <w:t>3.  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Pr="00414435">
        <w:rPr>
          <w:sz w:val="28"/>
          <w:szCs w:val="28"/>
        </w:rPr>
        <w:t>Даурская</w:t>
      </w:r>
      <w:proofErr w:type="spellEnd"/>
      <w:r w:rsidRPr="00414435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414435">
        <w:rPr>
          <w:sz w:val="28"/>
          <w:szCs w:val="28"/>
        </w:rPr>
        <w:t>.Б</w:t>
      </w:r>
      <w:proofErr w:type="gramEnd"/>
      <w:r w:rsidRPr="00414435">
        <w:rPr>
          <w:sz w:val="28"/>
          <w:szCs w:val="28"/>
        </w:rPr>
        <w:t xml:space="preserve">орзя, </w:t>
      </w:r>
      <w:proofErr w:type="spellStart"/>
      <w:r w:rsidRPr="00414435">
        <w:rPr>
          <w:sz w:val="28"/>
          <w:szCs w:val="28"/>
        </w:rPr>
        <w:t>ул.Савватеевская</w:t>
      </w:r>
      <w:proofErr w:type="spellEnd"/>
      <w:r w:rsidRPr="00414435">
        <w:rPr>
          <w:sz w:val="28"/>
          <w:szCs w:val="28"/>
        </w:rPr>
        <w:t>, 23.</w:t>
      </w:r>
    </w:p>
    <w:p w:rsidR="00210A03" w:rsidRPr="00414435" w:rsidRDefault="00210A03" w:rsidP="00210A03">
      <w:pPr>
        <w:ind w:firstLine="708"/>
        <w:jc w:val="both"/>
        <w:rPr>
          <w:sz w:val="28"/>
          <w:szCs w:val="28"/>
        </w:rPr>
      </w:pPr>
      <w:r w:rsidRPr="004144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14435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414435">
          <w:rPr>
            <w:rStyle w:val="a3"/>
            <w:i/>
            <w:color w:val="auto"/>
            <w:sz w:val="28"/>
            <w:szCs w:val="28"/>
            <w:lang w:val="en-US"/>
          </w:rPr>
          <w:t>www</w:t>
        </w:r>
        <w:r w:rsidRPr="00414435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Pr="00414435">
          <w:rPr>
            <w:rStyle w:val="a3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Pr="00414435">
        <w:rPr>
          <w:sz w:val="28"/>
          <w:szCs w:val="28"/>
        </w:rPr>
        <w:t>).</w:t>
      </w:r>
    </w:p>
    <w:p w:rsidR="00210A03" w:rsidRPr="00CC0616" w:rsidRDefault="00210A03" w:rsidP="00210A03">
      <w:pPr>
        <w:pStyle w:val="a4"/>
        <w:ind w:left="0" w:firstLine="709"/>
        <w:jc w:val="both"/>
      </w:pPr>
    </w:p>
    <w:p w:rsidR="00210A03" w:rsidRDefault="00210A03" w:rsidP="00210A03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375F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75F4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375F4C">
        <w:rPr>
          <w:sz w:val="28"/>
          <w:szCs w:val="28"/>
        </w:rPr>
        <w:t>«</w:t>
      </w:r>
      <w:r>
        <w:rPr>
          <w:sz w:val="28"/>
          <w:szCs w:val="28"/>
        </w:rPr>
        <w:t>Борзинское</w:t>
      </w:r>
      <w:r w:rsidRPr="00375F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</w:t>
      </w:r>
      <w:r w:rsidRPr="00375F4C">
        <w:rPr>
          <w:sz w:val="28"/>
          <w:szCs w:val="28"/>
        </w:rPr>
        <w:t xml:space="preserve">          </w:t>
      </w:r>
      <w:r w:rsidR="00434C98">
        <w:rPr>
          <w:sz w:val="28"/>
          <w:szCs w:val="28"/>
        </w:rPr>
        <w:t xml:space="preserve">                </w:t>
      </w:r>
      <w:r w:rsidRPr="00375F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А.В.Савватеев</w:t>
      </w:r>
      <w:proofErr w:type="spellEnd"/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 xml:space="preserve">    к постановлению администрации 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>городского поселения      «Борзинское»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 xml:space="preserve">от  «28» ноября 2019 г. N </w:t>
      </w:r>
      <w:bookmarkStart w:id="0" w:name="_GoBack"/>
      <w:bookmarkEnd w:id="0"/>
      <w:r w:rsidRPr="00CB0F28">
        <w:rPr>
          <w:rFonts w:ascii="Times New Roman" w:hAnsi="Times New Roman" w:cs="Times New Roman"/>
          <w:sz w:val="26"/>
          <w:szCs w:val="26"/>
        </w:rPr>
        <w:t>670</w:t>
      </w:r>
    </w:p>
    <w:p w:rsidR="00210A03" w:rsidRPr="00CB0F28" w:rsidRDefault="00210A03" w:rsidP="00210A03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210A03" w:rsidRPr="00CB0F28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ОСНОВНЫЕ НАПРАВЛЕНИЯ</w:t>
      </w:r>
    </w:p>
    <w:p w:rsidR="00210A03" w:rsidRPr="00CB0F28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БЮДЖЕТНОЙ И НАЛОГОВОЙ ПОЛИТИКИ</w:t>
      </w:r>
    </w:p>
    <w:p w:rsidR="00210A03" w:rsidRPr="00CB0F28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ГОРОДСКОГО ПОСЕЛЕНИЯ «БОРЗИНСКОЕ"  НА 2020-2022 ГОДЫ</w:t>
      </w:r>
    </w:p>
    <w:p w:rsidR="00210A03" w:rsidRPr="00CB0F28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0A03" w:rsidRPr="00CB0F28" w:rsidRDefault="00210A03" w:rsidP="00210A03">
      <w:pPr>
        <w:tabs>
          <w:tab w:val="left" w:pos="1260"/>
        </w:tabs>
        <w:ind w:firstLine="540"/>
        <w:jc w:val="center"/>
        <w:rPr>
          <w:caps/>
          <w:sz w:val="26"/>
          <w:szCs w:val="26"/>
        </w:rPr>
      </w:pPr>
    </w:p>
    <w:p w:rsidR="00210A03" w:rsidRPr="00CB0F28" w:rsidRDefault="00210A03" w:rsidP="00210A03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 xml:space="preserve">     Основные направления бюджетной и налоговой политики </w:t>
      </w:r>
      <w:r w:rsidR="00426353" w:rsidRPr="00CB0F28">
        <w:rPr>
          <w:rFonts w:ascii="Times New Roman" w:hAnsi="Times New Roman" w:cs="Times New Roman"/>
          <w:sz w:val="26"/>
          <w:szCs w:val="26"/>
        </w:rPr>
        <w:t xml:space="preserve">городского поселения «Борзинское» </w:t>
      </w:r>
      <w:r w:rsidRPr="00CB0F28">
        <w:rPr>
          <w:rFonts w:ascii="Times New Roman" w:hAnsi="Times New Roman" w:cs="Times New Roman"/>
          <w:sz w:val="26"/>
          <w:szCs w:val="26"/>
        </w:rPr>
        <w:t>поселения на 2020 год и на плановы</w:t>
      </w:r>
      <w:r w:rsidR="00532B72" w:rsidRPr="00CB0F28">
        <w:rPr>
          <w:rFonts w:ascii="Times New Roman" w:hAnsi="Times New Roman" w:cs="Times New Roman"/>
          <w:sz w:val="26"/>
          <w:szCs w:val="26"/>
        </w:rPr>
        <w:t>е</w:t>
      </w:r>
      <w:r w:rsidRPr="00CB0F28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532B72" w:rsidRPr="00CB0F28">
        <w:rPr>
          <w:rFonts w:ascii="Times New Roman" w:hAnsi="Times New Roman" w:cs="Times New Roman"/>
          <w:sz w:val="26"/>
          <w:szCs w:val="26"/>
        </w:rPr>
        <w:t>ы</w:t>
      </w:r>
      <w:r w:rsidRPr="00CB0F28">
        <w:rPr>
          <w:rFonts w:ascii="Times New Roman" w:hAnsi="Times New Roman" w:cs="Times New Roman"/>
          <w:sz w:val="26"/>
          <w:szCs w:val="26"/>
        </w:rPr>
        <w:t xml:space="preserve"> 2021 и 2022 годов подготовлены в соответствии с требованиями Бюджетного кодекса Российской Федерации, Положением о бюджетном процессе в </w:t>
      </w:r>
      <w:r w:rsidR="00426353" w:rsidRPr="00CB0F28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CB0F28">
        <w:rPr>
          <w:rFonts w:ascii="Times New Roman" w:hAnsi="Times New Roman" w:cs="Times New Roman"/>
          <w:sz w:val="26"/>
          <w:szCs w:val="26"/>
        </w:rPr>
        <w:t>поселении</w:t>
      </w:r>
      <w:r w:rsidR="00426353" w:rsidRPr="00CB0F28">
        <w:rPr>
          <w:rFonts w:ascii="Times New Roman" w:hAnsi="Times New Roman" w:cs="Times New Roman"/>
          <w:sz w:val="26"/>
          <w:szCs w:val="26"/>
        </w:rPr>
        <w:t xml:space="preserve"> «Борзинское»</w:t>
      </w:r>
      <w:r w:rsidRPr="00CB0F28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</w:t>
      </w:r>
      <w:r w:rsidR="00731205" w:rsidRPr="00CB0F28">
        <w:rPr>
          <w:rFonts w:ascii="Times New Roman" w:hAnsi="Times New Roman" w:cs="Times New Roman"/>
          <w:sz w:val="26"/>
          <w:szCs w:val="26"/>
        </w:rPr>
        <w:t>городском поселении «Борзинское» от 22.05.2014 г. № 177.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proofErr w:type="gramStart"/>
      <w:r w:rsidRPr="00CB0F28">
        <w:rPr>
          <w:sz w:val="26"/>
          <w:szCs w:val="26"/>
        </w:rPr>
        <w:t xml:space="preserve">Основные направления бюджетной и налоговой политики </w:t>
      </w:r>
      <w:r w:rsidR="00532B72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532B72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на 2020 год и на плановы</w:t>
      </w:r>
      <w:r w:rsidR="00532B72" w:rsidRPr="00CB0F28">
        <w:rPr>
          <w:sz w:val="26"/>
          <w:szCs w:val="26"/>
        </w:rPr>
        <w:t>е</w:t>
      </w:r>
      <w:r w:rsidRPr="00CB0F28">
        <w:rPr>
          <w:sz w:val="26"/>
          <w:szCs w:val="26"/>
        </w:rPr>
        <w:t xml:space="preserve"> период</w:t>
      </w:r>
      <w:r w:rsidR="00532B72" w:rsidRPr="00CB0F28">
        <w:rPr>
          <w:sz w:val="26"/>
          <w:szCs w:val="26"/>
        </w:rPr>
        <w:t>ы</w:t>
      </w:r>
      <w:r w:rsidR="001D2C02" w:rsidRPr="00CB0F28">
        <w:rPr>
          <w:sz w:val="26"/>
          <w:szCs w:val="26"/>
        </w:rPr>
        <w:t xml:space="preserve"> </w:t>
      </w:r>
      <w:r w:rsidRPr="00CB0F28">
        <w:rPr>
          <w:sz w:val="26"/>
          <w:szCs w:val="26"/>
        </w:rPr>
        <w:t>2021 и 2022 годов являются базой для формирования бюджета поселения на 2020 год и на плановы</w:t>
      </w:r>
      <w:r w:rsidR="00532B72" w:rsidRPr="00CB0F28">
        <w:rPr>
          <w:sz w:val="26"/>
          <w:szCs w:val="26"/>
        </w:rPr>
        <w:t>е</w:t>
      </w:r>
      <w:r w:rsidRPr="00CB0F28">
        <w:rPr>
          <w:sz w:val="26"/>
          <w:szCs w:val="26"/>
        </w:rPr>
        <w:t xml:space="preserve"> период</w:t>
      </w:r>
      <w:r w:rsidR="00532B72" w:rsidRPr="00CB0F28">
        <w:rPr>
          <w:sz w:val="26"/>
          <w:szCs w:val="26"/>
        </w:rPr>
        <w:t>ы</w:t>
      </w:r>
      <w:r w:rsidRPr="00CB0F28">
        <w:rPr>
          <w:sz w:val="26"/>
          <w:szCs w:val="26"/>
        </w:rPr>
        <w:t xml:space="preserve"> 2021 и 2022 годов и определяют стратегию действий органов местного самоуправления в части доходов, расходов бюджета поселения, межбюджетных отношений.</w:t>
      </w:r>
      <w:proofErr w:type="gramEnd"/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Базовым принципом бюджетной и налоговой политики является обеспечение долгосрочной сбалансированности бюджета </w:t>
      </w:r>
      <w:r w:rsidR="00C2227A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C2227A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.   Основная цель бюджетной и налоговой политики </w:t>
      </w:r>
      <w:r w:rsidR="00C2227A" w:rsidRPr="00CB0F28">
        <w:rPr>
          <w:sz w:val="26"/>
          <w:szCs w:val="26"/>
        </w:rPr>
        <w:t>городского</w:t>
      </w:r>
      <w:r w:rsidRPr="00CB0F28">
        <w:rPr>
          <w:sz w:val="26"/>
          <w:szCs w:val="26"/>
        </w:rPr>
        <w:t xml:space="preserve">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C2227A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C2227A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наиболее эффективным способом.</w:t>
      </w:r>
    </w:p>
    <w:p w:rsidR="00210A03" w:rsidRPr="00CB0F28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A03" w:rsidRPr="00CB0F28" w:rsidRDefault="00210A03" w:rsidP="00210A03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CB0F28">
        <w:rPr>
          <w:b/>
          <w:sz w:val="26"/>
          <w:szCs w:val="26"/>
        </w:rPr>
        <w:t xml:space="preserve">                                </w:t>
      </w:r>
      <w:r w:rsidRPr="00CB0F28">
        <w:rPr>
          <w:sz w:val="26"/>
          <w:szCs w:val="26"/>
        </w:rPr>
        <w:t>1.</w:t>
      </w:r>
      <w:r w:rsidRPr="00CB0F28">
        <w:rPr>
          <w:b/>
          <w:sz w:val="26"/>
          <w:szCs w:val="26"/>
        </w:rPr>
        <w:t xml:space="preserve"> </w:t>
      </w:r>
      <w:r w:rsidRPr="00CB0F28">
        <w:rPr>
          <w:sz w:val="26"/>
          <w:szCs w:val="26"/>
        </w:rPr>
        <w:t xml:space="preserve">Основные итоги бюджетной и налоговой политики </w:t>
      </w:r>
    </w:p>
    <w:p w:rsidR="00210A03" w:rsidRPr="00CB0F28" w:rsidRDefault="00210A03" w:rsidP="00210A03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                                  2018</w:t>
      </w:r>
      <w:r w:rsidR="00074A4F" w:rsidRPr="00CB0F28">
        <w:rPr>
          <w:sz w:val="26"/>
          <w:szCs w:val="26"/>
        </w:rPr>
        <w:t xml:space="preserve"> </w:t>
      </w:r>
      <w:r w:rsidRPr="00CB0F28">
        <w:rPr>
          <w:sz w:val="26"/>
          <w:szCs w:val="26"/>
        </w:rPr>
        <w:t xml:space="preserve"> </w:t>
      </w:r>
      <w:r w:rsidR="00961448" w:rsidRPr="00CB0F28">
        <w:rPr>
          <w:sz w:val="26"/>
          <w:szCs w:val="26"/>
        </w:rPr>
        <w:t>год</w:t>
      </w:r>
      <w:r w:rsidRPr="00CB0F28">
        <w:rPr>
          <w:sz w:val="26"/>
          <w:szCs w:val="26"/>
        </w:rPr>
        <w:t xml:space="preserve">– </w:t>
      </w:r>
      <w:proofErr w:type="gramStart"/>
      <w:r w:rsidR="00074A4F" w:rsidRPr="00CB0F28">
        <w:rPr>
          <w:sz w:val="26"/>
          <w:szCs w:val="26"/>
        </w:rPr>
        <w:t>ож</w:t>
      </w:r>
      <w:proofErr w:type="gramEnd"/>
      <w:r w:rsidR="00074A4F" w:rsidRPr="00CB0F28">
        <w:rPr>
          <w:sz w:val="26"/>
          <w:szCs w:val="26"/>
        </w:rPr>
        <w:t>идаемое исполнение</w:t>
      </w:r>
      <w:r w:rsidRPr="00CB0F28">
        <w:rPr>
          <w:sz w:val="26"/>
          <w:szCs w:val="26"/>
        </w:rPr>
        <w:t xml:space="preserve"> 2019 год</w:t>
      </w:r>
      <w:r w:rsidR="00961448" w:rsidRPr="00CB0F28">
        <w:rPr>
          <w:sz w:val="26"/>
          <w:szCs w:val="26"/>
        </w:rPr>
        <w:t>а</w:t>
      </w:r>
      <w:r w:rsidRPr="00CB0F28">
        <w:rPr>
          <w:sz w:val="26"/>
          <w:szCs w:val="26"/>
        </w:rPr>
        <w:t xml:space="preserve"> </w:t>
      </w:r>
    </w:p>
    <w:p w:rsidR="00210A03" w:rsidRPr="00CB0F28" w:rsidRDefault="00210A03" w:rsidP="00210A03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Подводя итоги пр</w:t>
      </w:r>
      <w:r w:rsidR="009F453C" w:rsidRPr="00CB0F28">
        <w:rPr>
          <w:sz w:val="26"/>
          <w:szCs w:val="26"/>
        </w:rPr>
        <w:t>едыдущего 2018</w:t>
      </w:r>
      <w:r w:rsidRPr="00CB0F28">
        <w:rPr>
          <w:sz w:val="26"/>
          <w:szCs w:val="26"/>
        </w:rPr>
        <w:t xml:space="preserve"> </w:t>
      </w:r>
      <w:r w:rsidR="00FF46B7" w:rsidRPr="00CB0F28">
        <w:rPr>
          <w:sz w:val="26"/>
          <w:szCs w:val="26"/>
        </w:rPr>
        <w:t>и текущего 2019 годов</w:t>
      </w:r>
      <w:r w:rsidRPr="00CB0F28">
        <w:rPr>
          <w:sz w:val="26"/>
          <w:szCs w:val="26"/>
        </w:rPr>
        <w:t xml:space="preserve">, следует отметить, что решение вопросов местного значения осуществлялось органами власти </w:t>
      </w:r>
      <w:r w:rsidR="00F065F8" w:rsidRPr="00CB0F28">
        <w:rPr>
          <w:sz w:val="26"/>
          <w:szCs w:val="26"/>
        </w:rPr>
        <w:t>городского поселения «Борзинское»</w:t>
      </w:r>
      <w:r w:rsidRPr="00CB0F28">
        <w:rPr>
          <w:sz w:val="26"/>
          <w:szCs w:val="26"/>
        </w:rPr>
        <w:t xml:space="preserve">. Их действия в сфере бюджетно-налоговой политики были направлены на повышение качества и доступности </w:t>
      </w:r>
      <w:r w:rsidR="005A5E95" w:rsidRPr="00CB0F28">
        <w:rPr>
          <w:sz w:val="26"/>
          <w:szCs w:val="26"/>
        </w:rPr>
        <w:t xml:space="preserve">муниципальных и </w:t>
      </w:r>
      <w:r w:rsidRPr="00CB0F28">
        <w:rPr>
          <w:sz w:val="26"/>
          <w:szCs w:val="26"/>
        </w:rPr>
        <w:t>социальных услуг, предоставляемых населению за счет бюджетных средств, а также призваны обеспечить устойчивый рост экономики и благосостояния жителей поселения.</w:t>
      </w:r>
    </w:p>
    <w:p w:rsidR="00210A03" w:rsidRPr="00CB0F28" w:rsidRDefault="009C189A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Д</w:t>
      </w:r>
      <w:r w:rsidR="00210A03" w:rsidRPr="00CB0F28">
        <w:rPr>
          <w:sz w:val="26"/>
          <w:szCs w:val="26"/>
        </w:rPr>
        <w:t xml:space="preserve">оходы  бюджета </w:t>
      </w:r>
      <w:r w:rsidR="00AD3DC3" w:rsidRPr="00CB0F28">
        <w:rPr>
          <w:sz w:val="26"/>
          <w:szCs w:val="26"/>
        </w:rPr>
        <w:t xml:space="preserve">городского </w:t>
      </w:r>
      <w:r w:rsidR="00210A03" w:rsidRPr="00CB0F28">
        <w:rPr>
          <w:sz w:val="26"/>
          <w:szCs w:val="26"/>
        </w:rPr>
        <w:t xml:space="preserve">поселения </w:t>
      </w:r>
      <w:r w:rsidR="00AD3DC3" w:rsidRPr="00CB0F28">
        <w:rPr>
          <w:sz w:val="26"/>
          <w:szCs w:val="26"/>
        </w:rPr>
        <w:t xml:space="preserve">«Борзинское» </w:t>
      </w:r>
      <w:r w:rsidR="00210A03" w:rsidRPr="00CB0F28">
        <w:rPr>
          <w:sz w:val="26"/>
          <w:szCs w:val="26"/>
        </w:rPr>
        <w:t>в 201</w:t>
      </w:r>
      <w:r w:rsidR="004723EA" w:rsidRPr="00CB0F28">
        <w:rPr>
          <w:sz w:val="26"/>
          <w:szCs w:val="26"/>
        </w:rPr>
        <w:t>8</w:t>
      </w:r>
      <w:r w:rsidR="00210A03" w:rsidRPr="00CB0F28">
        <w:rPr>
          <w:sz w:val="26"/>
          <w:szCs w:val="26"/>
        </w:rPr>
        <w:t xml:space="preserve"> году состав</w:t>
      </w:r>
      <w:r w:rsidR="004723EA" w:rsidRPr="00CB0F28">
        <w:rPr>
          <w:sz w:val="26"/>
          <w:szCs w:val="26"/>
        </w:rPr>
        <w:t>или</w:t>
      </w:r>
      <w:r w:rsidR="00210A03" w:rsidRPr="00CB0F28">
        <w:rPr>
          <w:sz w:val="26"/>
          <w:szCs w:val="26"/>
        </w:rPr>
        <w:t xml:space="preserve"> </w:t>
      </w:r>
      <w:r w:rsidR="004723EA" w:rsidRPr="00CB0F28">
        <w:rPr>
          <w:sz w:val="26"/>
          <w:szCs w:val="26"/>
        </w:rPr>
        <w:t>135 900,6</w:t>
      </w:r>
      <w:r w:rsidR="00210A03" w:rsidRPr="00CB0F28">
        <w:rPr>
          <w:sz w:val="26"/>
          <w:szCs w:val="26"/>
        </w:rPr>
        <w:t xml:space="preserve"> тыс. рублей  или </w:t>
      </w:r>
      <w:r w:rsidR="009F453C" w:rsidRPr="00CB0F28">
        <w:rPr>
          <w:sz w:val="26"/>
          <w:szCs w:val="26"/>
        </w:rPr>
        <w:t>99,88</w:t>
      </w:r>
      <w:r w:rsidR="00210A03" w:rsidRPr="00CB0F28">
        <w:rPr>
          <w:sz w:val="26"/>
          <w:szCs w:val="26"/>
        </w:rPr>
        <w:t xml:space="preserve"> % к годовому плану (</w:t>
      </w:r>
      <w:r w:rsidR="009F453C" w:rsidRPr="00CB0F28">
        <w:rPr>
          <w:sz w:val="26"/>
          <w:szCs w:val="26"/>
        </w:rPr>
        <w:t>136 065,6</w:t>
      </w:r>
      <w:r w:rsidR="00210A03" w:rsidRPr="00CB0F28">
        <w:rPr>
          <w:sz w:val="26"/>
          <w:szCs w:val="26"/>
        </w:rPr>
        <w:t xml:space="preserve"> тыс. руб.). По</w:t>
      </w:r>
      <w:r w:rsidR="00210A03" w:rsidRPr="00CB0F28">
        <w:rPr>
          <w:color w:val="F79646"/>
          <w:sz w:val="26"/>
          <w:szCs w:val="26"/>
        </w:rPr>
        <w:t xml:space="preserve"> </w:t>
      </w:r>
      <w:r w:rsidR="00210A03" w:rsidRPr="00CB0F28">
        <w:rPr>
          <w:sz w:val="26"/>
          <w:szCs w:val="26"/>
        </w:rPr>
        <w:t>сравнению с 201</w:t>
      </w:r>
      <w:r w:rsidR="009F453C" w:rsidRPr="00CB0F28">
        <w:rPr>
          <w:sz w:val="26"/>
          <w:szCs w:val="26"/>
        </w:rPr>
        <w:t>8</w:t>
      </w:r>
      <w:r w:rsidR="00210A03" w:rsidRPr="00CB0F28">
        <w:rPr>
          <w:sz w:val="26"/>
          <w:szCs w:val="26"/>
        </w:rPr>
        <w:t xml:space="preserve"> годом </w:t>
      </w:r>
      <w:r w:rsidR="00BE0777" w:rsidRPr="00CB0F28">
        <w:rPr>
          <w:sz w:val="26"/>
          <w:szCs w:val="26"/>
        </w:rPr>
        <w:t xml:space="preserve">оценка ожидаемых </w:t>
      </w:r>
      <w:r w:rsidR="00210A03" w:rsidRPr="00CB0F28">
        <w:rPr>
          <w:sz w:val="26"/>
          <w:szCs w:val="26"/>
        </w:rPr>
        <w:t>доход</w:t>
      </w:r>
      <w:r w:rsidR="00BE0777" w:rsidRPr="00CB0F28">
        <w:rPr>
          <w:sz w:val="26"/>
          <w:szCs w:val="26"/>
        </w:rPr>
        <w:t>ов</w:t>
      </w:r>
      <w:r w:rsidR="00210A03" w:rsidRPr="00CB0F28">
        <w:rPr>
          <w:sz w:val="26"/>
          <w:szCs w:val="26"/>
        </w:rPr>
        <w:t xml:space="preserve"> бюджета </w:t>
      </w:r>
      <w:r w:rsidR="009F453C" w:rsidRPr="00CB0F28">
        <w:rPr>
          <w:sz w:val="26"/>
          <w:szCs w:val="26"/>
        </w:rPr>
        <w:t>городского поселения «Борзин</w:t>
      </w:r>
      <w:r w:rsidR="004C6569" w:rsidRPr="00CB0F28">
        <w:rPr>
          <w:sz w:val="26"/>
          <w:szCs w:val="26"/>
        </w:rPr>
        <w:t>с</w:t>
      </w:r>
      <w:r w:rsidR="009F453C" w:rsidRPr="00CB0F28">
        <w:rPr>
          <w:sz w:val="26"/>
          <w:szCs w:val="26"/>
        </w:rPr>
        <w:t>кое»</w:t>
      </w:r>
      <w:r w:rsidR="00210A03" w:rsidRPr="00CB0F28">
        <w:rPr>
          <w:color w:val="F79646"/>
          <w:sz w:val="26"/>
          <w:szCs w:val="26"/>
        </w:rPr>
        <w:t xml:space="preserve"> </w:t>
      </w:r>
      <w:r w:rsidR="00E120C9" w:rsidRPr="00CB0F28">
        <w:rPr>
          <w:sz w:val="26"/>
          <w:szCs w:val="26"/>
        </w:rPr>
        <w:t>в 2019 году</w:t>
      </w:r>
      <w:r w:rsidR="00E120C9" w:rsidRPr="00CB0F28">
        <w:rPr>
          <w:color w:val="F79646"/>
          <w:sz w:val="26"/>
          <w:szCs w:val="26"/>
        </w:rPr>
        <w:t xml:space="preserve"> </w:t>
      </w:r>
      <w:r w:rsidR="00BE0777" w:rsidRPr="00CB0F28">
        <w:rPr>
          <w:sz w:val="26"/>
          <w:szCs w:val="26"/>
        </w:rPr>
        <w:t>состав</w:t>
      </w:r>
      <w:r w:rsidR="00D62CF6" w:rsidRPr="00CB0F28">
        <w:rPr>
          <w:sz w:val="26"/>
          <w:szCs w:val="26"/>
        </w:rPr>
        <w:t>ит</w:t>
      </w:r>
      <w:r w:rsidR="00BE0777" w:rsidRPr="00CB0F28">
        <w:rPr>
          <w:sz w:val="26"/>
          <w:szCs w:val="26"/>
        </w:rPr>
        <w:t xml:space="preserve"> </w:t>
      </w:r>
      <w:r w:rsidR="00106A36" w:rsidRPr="00CB0F28">
        <w:rPr>
          <w:sz w:val="26"/>
          <w:szCs w:val="26"/>
        </w:rPr>
        <w:t>141 904,6 тыс</w:t>
      </w:r>
      <w:proofErr w:type="gramStart"/>
      <w:r w:rsidR="00106A36" w:rsidRPr="00CB0F28">
        <w:rPr>
          <w:sz w:val="26"/>
          <w:szCs w:val="26"/>
        </w:rPr>
        <w:t>.р</w:t>
      </w:r>
      <w:proofErr w:type="gramEnd"/>
      <w:r w:rsidR="00106A36" w:rsidRPr="00CB0F28">
        <w:rPr>
          <w:sz w:val="26"/>
          <w:szCs w:val="26"/>
        </w:rPr>
        <w:t xml:space="preserve">уб., </w:t>
      </w:r>
      <w:r w:rsidR="00210A03" w:rsidRPr="00CB0F28">
        <w:rPr>
          <w:sz w:val="26"/>
          <w:szCs w:val="26"/>
        </w:rPr>
        <w:t>увелич</w:t>
      </w:r>
      <w:r w:rsidR="00106A36" w:rsidRPr="00CB0F28">
        <w:rPr>
          <w:sz w:val="26"/>
          <w:szCs w:val="26"/>
        </w:rPr>
        <w:t>ение</w:t>
      </w:r>
      <w:r w:rsidR="00847F32" w:rsidRPr="00CB0F28">
        <w:rPr>
          <w:sz w:val="26"/>
          <w:szCs w:val="26"/>
        </w:rPr>
        <w:t xml:space="preserve"> доходов</w:t>
      </w:r>
      <w:r w:rsidR="00210A03" w:rsidRPr="00CB0F28">
        <w:rPr>
          <w:sz w:val="26"/>
          <w:szCs w:val="26"/>
        </w:rPr>
        <w:t xml:space="preserve"> </w:t>
      </w:r>
      <w:r w:rsidR="00D62CF6" w:rsidRPr="00CB0F28">
        <w:rPr>
          <w:sz w:val="26"/>
          <w:szCs w:val="26"/>
        </w:rPr>
        <w:t xml:space="preserve">в 2019 году </w:t>
      </w:r>
      <w:r w:rsidR="00941180" w:rsidRPr="00CB0F28">
        <w:rPr>
          <w:sz w:val="26"/>
          <w:szCs w:val="26"/>
        </w:rPr>
        <w:t xml:space="preserve">по сравнению с 2018 годом </w:t>
      </w:r>
      <w:r w:rsidR="00210A03" w:rsidRPr="00CB0F28">
        <w:rPr>
          <w:sz w:val="26"/>
          <w:szCs w:val="26"/>
        </w:rPr>
        <w:t xml:space="preserve">в целом </w:t>
      </w:r>
      <w:r w:rsidR="00D62CF6" w:rsidRPr="00CB0F28">
        <w:rPr>
          <w:sz w:val="26"/>
          <w:szCs w:val="26"/>
        </w:rPr>
        <w:t xml:space="preserve">ожидается </w:t>
      </w:r>
      <w:r w:rsidR="00210A03" w:rsidRPr="00CB0F28">
        <w:rPr>
          <w:sz w:val="26"/>
          <w:szCs w:val="26"/>
        </w:rPr>
        <w:t xml:space="preserve">на </w:t>
      </w:r>
      <w:r w:rsidR="00106A36" w:rsidRPr="00CB0F28">
        <w:rPr>
          <w:sz w:val="26"/>
          <w:szCs w:val="26"/>
        </w:rPr>
        <w:t>6 004,0</w:t>
      </w:r>
      <w:r w:rsidR="00210A03" w:rsidRPr="00CB0F28">
        <w:rPr>
          <w:sz w:val="26"/>
          <w:szCs w:val="26"/>
        </w:rPr>
        <w:t xml:space="preserve"> тыс.руб.</w:t>
      </w:r>
      <w:r w:rsidR="00210A03" w:rsidRPr="00CB0F28">
        <w:rPr>
          <w:color w:val="F79646"/>
          <w:sz w:val="26"/>
          <w:szCs w:val="26"/>
        </w:rPr>
        <w:t xml:space="preserve"> </w:t>
      </w:r>
      <w:r w:rsidR="00210A03" w:rsidRPr="00CB0F28">
        <w:rPr>
          <w:sz w:val="26"/>
          <w:szCs w:val="26"/>
        </w:rPr>
        <w:t xml:space="preserve">или </w:t>
      </w:r>
      <w:r w:rsidR="00106A36" w:rsidRPr="00CB0F28">
        <w:rPr>
          <w:sz w:val="26"/>
          <w:szCs w:val="26"/>
        </w:rPr>
        <w:t>4</w:t>
      </w:r>
      <w:r w:rsidR="00210A03" w:rsidRPr="00CB0F28">
        <w:rPr>
          <w:sz w:val="26"/>
          <w:szCs w:val="26"/>
        </w:rPr>
        <w:t>,</w:t>
      </w:r>
      <w:r w:rsidR="00106A36" w:rsidRPr="00CB0F28">
        <w:rPr>
          <w:sz w:val="26"/>
          <w:szCs w:val="26"/>
        </w:rPr>
        <w:t>4</w:t>
      </w:r>
      <w:r w:rsidR="00210A03" w:rsidRPr="00CB0F28">
        <w:rPr>
          <w:sz w:val="26"/>
          <w:szCs w:val="26"/>
        </w:rPr>
        <w:t xml:space="preserve">%, в том числе за счёт увеличения </w:t>
      </w:r>
      <w:r w:rsidR="00106A36" w:rsidRPr="00CB0F28">
        <w:rPr>
          <w:sz w:val="26"/>
          <w:szCs w:val="26"/>
        </w:rPr>
        <w:t xml:space="preserve">налоговых и неналоговых </w:t>
      </w:r>
      <w:r w:rsidR="00210A03" w:rsidRPr="00CB0F28">
        <w:rPr>
          <w:sz w:val="26"/>
          <w:szCs w:val="26"/>
        </w:rPr>
        <w:t xml:space="preserve">поступлений на </w:t>
      </w:r>
      <w:r w:rsidR="00106A36" w:rsidRPr="00CB0F28">
        <w:rPr>
          <w:sz w:val="26"/>
          <w:szCs w:val="26"/>
        </w:rPr>
        <w:t>10 683,5</w:t>
      </w:r>
      <w:r w:rsidR="00210A03" w:rsidRPr="00CB0F28">
        <w:rPr>
          <w:sz w:val="26"/>
          <w:szCs w:val="26"/>
        </w:rPr>
        <w:t xml:space="preserve"> тыс. рублей</w:t>
      </w:r>
      <w:r w:rsidR="00106A36" w:rsidRPr="00CB0F28">
        <w:rPr>
          <w:sz w:val="26"/>
          <w:szCs w:val="26"/>
        </w:rPr>
        <w:t>.</w:t>
      </w:r>
      <w:r w:rsidR="00210A03" w:rsidRPr="00CB0F28">
        <w:rPr>
          <w:color w:val="F79646"/>
          <w:sz w:val="26"/>
          <w:szCs w:val="26"/>
        </w:rPr>
        <w:t xml:space="preserve"> 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Расходы  бюджета </w:t>
      </w:r>
      <w:r w:rsidR="007840D2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 xml:space="preserve">поселения за 2018 год составили в целом </w:t>
      </w:r>
      <w:r w:rsidR="007840D2" w:rsidRPr="00CB0F28">
        <w:rPr>
          <w:sz w:val="26"/>
          <w:szCs w:val="26"/>
        </w:rPr>
        <w:t>133 707,4</w:t>
      </w:r>
      <w:r w:rsidRPr="00CB0F28">
        <w:rPr>
          <w:sz w:val="26"/>
          <w:szCs w:val="26"/>
        </w:rPr>
        <w:t xml:space="preserve"> тыс. рублей или </w:t>
      </w:r>
      <w:r w:rsidR="007840D2" w:rsidRPr="00CB0F28">
        <w:rPr>
          <w:sz w:val="26"/>
          <w:szCs w:val="26"/>
        </w:rPr>
        <w:t xml:space="preserve">98 </w:t>
      </w:r>
      <w:r w:rsidRPr="00CB0F28">
        <w:rPr>
          <w:sz w:val="26"/>
          <w:szCs w:val="26"/>
        </w:rPr>
        <w:t>% уточненных бюджетных ассигнований. По сравнению с 201</w:t>
      </w:r>
      <w:r w:rsidR="007840D2" w:rsidRPr="00CB0F28">
        <w:rPr>
          <w:sz w:val="26"/>
          <w:szCs w:val="26"/>
        </w:rPr>
        <w:t>8</w:t>
      </w:r>
      <w:r w:rsidRPr="00CB0F28">
        <w:rPr>
          <w:sz w:val="26"/>
          <w:szCs w:val="26"/>
        </w:rPr>
        <w:t xml:space="preserve"> годом </w:t>
      </w:r>
      <w:r w:rsidR="00760D2E" w:rsidRPr="00CB0F28">
        <w:rPr>
          <w:sz w:val="26"/>
          <w:szCs w:val="26"/>
        </w:rPr>
        <w:lastRenderedPageBreak/>
        <w:t>ожидаемы</w:t>
      </w:r>
      <w:r w:rsidR="00AD191C" w:rsidRPr="00CB0F28">
        <w:rPr>
          <w:sz w:val="26"/>
          <w:szCs w:val="26"/>
        </w:rPr>
        <w:t>е</w:t>
      </w:r>
      <w:r w:rsidR="00760D2E" w:rsidRPr="00CB0F28">
        <w:rPr>
          <w:sz w:val="26"/>
          <w:szCs w:val="26"/>
        </w:rPr>
        <w:t xml:space="preserve"> </w:t>
      </w:r>
      <w:r w:rsidRPr="00CB0F28">
        <w:rPr>
          <w:sz w:val="26"/>
          <w:szCs w:val="26"/>
        </w:rPr>
        <w:t>расхо</w:t>
      </w:r>
      <w:r w:rsidR="00BE3FA5" w:rsidRPr="00CB0F28">
        <w:rPr>
          <w:sz w:val="26"/>
          <w:szCs w:val="26"/>
        </w:rPr>
        <w:t>д</w:t>
      </w:r>
      <w:r w:rsidR="00AD191C" w:rsidRPr="00CB0F28">
        <w:rPr>
          <w:sz w:val="26"/>
          <w:szCs w:val="26"/>
        </w:rPr>
        <w:t>ы</w:t>
      </w:r>
      <w:r w:rsidRPr="00CB0F28">
        <w:rPr>
          <w:sz w:val="26"/>
          <w:szCs w:val="26"/>
        </w:rPr>
        <w:t xml:space="preserve"> бюджета </w:t>
      </w:r>
      <w:r w:rsidR="007840D2" w:rsidRPr="00CB0F28">
        <w:rPr>
          <w:sz w:val="26"/>
          <w:szCs w:val="26"/>
        </w:rPr>
        <w:t xml:space="preserve">городского поселения </w:t>
      </w:r>
      <w:r w:rsidRPr="00CB0F28">
        <w:rPr>
          <w:sz w:val="26"/>
          <w:szCs w:val="26"/>
        </w:rPr>
        <w:t>в 201</w:t>
      </w:r>
      <w:r w:rsidR="007840D2" w:rsidRPr="00CB0F28">
        <w:rPr>
          <w:sz w:val="26"/>
          <w:szCs w:val="26"/>
        </w:rPr>
        <w:t>9</w:t>
      </w:r>
      <w:r w:rsidRPr="00CB0F28">
        <w:rPr>
          <w:sz w:val="26"/>
          <w:szCs w:val="26"/>
        </w:rPr>
        <w:t xml:space="preserve"> году увелич</w:t>
      </w:r>
      <w:r w:rsidR="00693F2F" w:rsidRPr="00CB0F28">
        <w:rPr>
          <w:sz w:val="26"/>
          <w:szCs w:val="26"/>
        </w:rPr>
        <w:t>иваются</w:t>
      </w:r>
      <w:r w:rsidRPr="00CB0F28">
        <w:rPr>
          <w:sz w:val="26"/>
          <w:szCs w:val="26"/>
        </w:rPr>
        <w:t xml:space="preserve"> на </w:t>
      </w:r>
      <w:r w:rsidR="00BE3FA5" w:rsidRPr="00CB0F28">
        <w:rPr>
          <w:sz w:val="26"/>
          <w:szCs w:val="26"/>
        </w:rPr>
        <w:t>5 995,6</w:t>
      </w:r>
      <w:r w:rsidRPr="00CB0F28">
        <w:rPr>
          <w:sz w:val="26"/>
          <w:szCs w:val="26"/>
        </w:rPr>
        <w:t xml:space="preserve"> тыс. рублей или </w:t>
      </w:r>
      <w:r w:rsidR="00BE3FA5" w:rsidRPr="00CB0F28">
        <w:rPr>
          <w:sz w:val="26"/>
          <w:szCs w:val="26"/>
        </w:rPr>
        <w:t>4%</w:t>
      </w:r>
      <w:r w:rsidRPr="00CB0F28">
        <w:rPr>
          <w:sz w:val="26"/>
          <w:szCs w:val="26"/>
        </w:rPr>
        <w:t xml:space="preserve"> . </w:t>
      </w:r>
    </w:p>
    <w:p w:rsidR="00210A03" w:rsidRPr="00CB0F28" w:rsidRDefault="00210A03" w:rsidP="00210A03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 xml:space="preserve">По состоянию на 1 </w:t>
      </w:r>
      <w:r w:rsidR="00E357A7" w:rsidRPr="00CB0F28">
        <w:rPr>
          <w:color w:val="000000"/>
          <w:sz w:val="26"/>
          <w:szCs w:val="26"/>
        </w:rPr>
        <w:t>октября</w:t>
      </w:r>
      <w:r w:rsidRPr="00CB0F28">
        <w:rPr>
          <w:color w:val="000000"/>
          <w:sz w:val="26"/>
          <w:szCs w:val="26"/>
        </w:rPr>
        <w:t xml:space="preserve"> 20</w:t>
      </w:r>
      <w:r w:rsidR="00E357A7" w:rsidRPr="00CB0F28">
        <w:rPr>
          <w:color w:val="000000"/>
          <w:sz w:val="26"/>
          <w:szCs w:val="26"/>
        </w:rPr>
        <w:t>19</w:t>
      </w:r>
      <w:r w:rsidRPr="00CB0F28">
        <w:rPr>
          <w:color w:val="000000"/>
          <w:sz w:val="26"/>
          <w:szCs w:val="26"/>
        </w:rPr>
        <w:t xml:space="preserve"> года просроченной задолженности в по</w:t>
      </w:r>
      <w:r w:rsidR="00E357A7" w:rsidRPr="00CB0F28">
        <w:rPr>
          <w:color w:val="000000"/>
          <w:sz w:val="26"/>
          <w:szCs w:val="26"/>
        </w:rPr>
        <w:t>селении нет</w:t>
      </w:r>
      <w:r w:rsidRPr="00CB0F28">
        <w:rPr>
          <w:color w:val="000000"/>
          <w:sz w:val="26"/>
          <w:szCs w:val="26"/>
        </w:rPr>
        <w:t xml:space="preserve">. 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</w:t>
      </w:r>
      <w:r w:rsidR="00B31C17" w:rsidRPr="00CB0F28">
        <w:rPr>
          <w:sz w:val="26"/>
          <w:szCs w:val="26"/>
        </w:rPr>
        <w:t xml:space="preserve">  </w:t>
      </w:r>
      <w:r w:rsidRPr="00CB0F28">
        <w:rPr>
          <w:sz w:val="26"/>
          <w:szCs w:val="26"/>
        </w:rPr>
        <w:t xml:space="preserve">Влияние финансово-экономической ситуации в стране внесло некоторые коррективы в реализацию раннее поставленных задач. При этом в ходе реализации </w:t>
      </w:r>
      <w:r w:rsidRPr="00CB0F28">
        <w:rPr>
          <w:color w:val="000000"/>
          <w:sz w:val="26"/>
          <w:szCs w:val="26"/>
        </w:rPr>
        <w:t>в 2018 –  2019</w:t>
      </w:r>
      <w:r w:rsidRPr="00CB0F28">
        <w:rPr>
          <w:sz w:val="26"/>
          <w:szCs w:val="26"/>
        </w:rPr>
        <w:t xml:space="preserve"> годах бюджетной и налоговой политики достигнуты следующие результаты:</w:t>
      </w:r>
    </w:p>
    <w:p w:rsidR="00210A03" w:rsidRPr="00CB0F28" w:rsidRDefault="00B806CE" w:rsidP="00210A03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1</w:t>
      </w:r>
      <w:r w:rsidR="00210A03" w:rsidRPr="00CB0F28">
        <w:rPr>
          <w:color w:val="000000"/>
          <w:sz w:val="26"/>
          <w:szCs w:val="26"/>
        </w:rPr>
        <w:t xml:space="preserve">. Законодательная, нормативная правовая база </w:t>
      </w:r>
      <w:r w:rsidR="00460700" w:rsidRPr="00CB0F28">
        <w:rPr>
          <w:color w:val="000000"/>
          <w:sz w:val="26"/>
          <w:szCs w:val="26"/>
        </w:rPr>
        <w:t xml:space="preserve">городского </w:t>
      </w:r>
      <w:r w:rsidR="00210A03" w:rsidRPr="00CB0F28">
        <w:rPr>
          <w:color w:val="000000"/>
          <w:sz w:val="26"/>
          <w:szCs w:val="26"/>
        </w:rPr>
        <w:t xml:space="preserve">поселения </w:t>
      </w:r>
      <w:r w:rsidR="00460700" w:rsidRPr="00CB0F28">
        <w:rPr>
          <w:color w:val="000000"/>
          <w:sz w:val="26"/>
          <w:szCs w:val="26"/>
        </w:rPr>
        <w:t xml:space="preserve">«Борзинское» </w:t>
      </w:r>
      <w:r w:rsidR="00210A03" w:rsidRPr="00CB0F28">
        <w:rPr>
          <w:color w:val="000000"/>
          <w:sz w:val="26"/>
          <w:szCs w:val="26"/>
        </w:rPr>
        <w:t xml:space="preserve">приводится в соответствие с новой редакцией Бюджетного кодекса Российской </w:t>
      </w:r>
      <w:proofErr w:type="spellStart"/>
      <w:r w:rsidR="00210A03" w:rsidRPr="00CB0F28">
        <w:rPr>
          <w:color w:val="000000"/>
          <w:sz w:val="26"/>
          <w:szCs w:val="26"/>
        </w:rPr>
        <w:t>Федерации</w:t>
      </w:r>
      <w:proofErr w:type="gramStart"/>
      <w:r w:rsidR="00460700" w:rsidRPr="00CB0F28">
        <w:rPr>
          <w:color w:val="000000"/>
          <w:sz w:val="26"/>
          <w:szCs w:val="26"/>
        </w:rPr>
        <w:t>,</w:t>
      </w:r>
      <w:r w:rsidR="00956CFE" w:rsidRPr="00CB0F28">
        <w:rPr>
          <w:color w:val="000000"/>
          <w:sz w:val="26"/>
          <w:szCs w:val="26"/>
        </w:rPr>
        <w:t>а</w:t>
      </w:r>
      <w:proofErr w:type="spellEnd"/>
      <w:proofErr w:type="gramEnd"/>
      <w:r w:rsidR="00956CFE" w:rsidRPr="00CB0F28">
        <w:rPr>
          <w:color w:val="000000"/>
          <w:sz w:val="26"/>
          <w:szCs w:val="26"/>
        </w:rPr>
        <w:t xml:space="preserve"> также </w:t>
      </w:r>
      <w:r w:rsidR="00210A03" w:rsidRPr="00CB0F28">
        <w:rPr>
          <w:color w:val="000000"/>
          <w:sz w:val="26"/>
          <w:szCs w:val="26"/>
        </w:rPr>
        <w:t xml:space="preserve"> в рамках реализации </w:t>
      </w:r>
      <w:r w:rsidR="00AD019D" w:rsidRPr="00CB0F28">
        <w:rPr>
          <w:color w:val="000000"/>
          <w:sz w:val="26"/>
          <w:szCs w:val="26"/>
        </w:rPr>
        <w:t>П</w:t>
      </w:r>
      <w:r w:rsidR="00210A03" w:rsidRPr="00CB0F28">
        <w:rPr>
          <w:color w:val="000000"/>
          <w:sz w:val="26"/>
          <w:szCs w:val="26"/>
        </w:rPr>
        <w:t>лан</w:t>
      </w:r>
      <w:r w:rsidR="00CF794F" w:rsidRPr="00CB0F28">
        <w:rPr>
          <w:color w:val="000000"/>
          <w:sz w:val="26"/>
          <w:szCs w:val="26"/>
        </w:rPr>
        <w:t>а</w:t>
      </w:r>
      <w:r w:rsidR="00210A03" w:rsidRPr="00CB0F28">
        <w:rPr>
          <w:color w:val="000000"/>
          <w:sz w:val="26"/>
          <w:szCs w:val="26"/>
        </w:rPr>
        <w:t xml:space="preserve"> мероприятий по </w:t>
      </w:r>
      <w:r w:rsidR="00460700" w:rsidRPr="00CB0F28">
        <w:rPr>
          <w:color w:val="000000"/>
          <w:sz w:val="26"/>
          <w:szCs w:val="26"/>
        </w:rPr>
        <w:t>оздоровлению государственных финансов Забайк</w:t>
      </w:r>
      <w:r w:rsidR="004E7010" w:rsidRPr="00CB0F28">
        <w:rPr>
          <w:color w:val="000000"/>
          <w:sz w:val="26"/>
          <w:szCs w:val="26"/>
        </w:rPr>
        <w:t xml:space="preserve">альского края на 2019-2021 годы, </w:t>
      </w:r>
      <w:r w:rsidR="00AD019D" w:rsidRPr="00CB0F28">
        <w:rPr>
          <w:color w:val="000000"/>
          <w:sz w:val="26"/>
          <w:szCs w:val="26"/>
        </w:rPr>
        <w:t>П</w:t>
      </w:r>
      <w:r w:rsidR="004E7010" w:rsidRPr="00CB0F28">
        <w:rPr>
          <w:color w:val="000000"/>
          <w:sz w:val="26"/>
          <w:szCs w:val="26"/>
        </w:rPr>
        <w:t xml:space="preserve">лана мероприятий по сокращению государственного долга Забайкальского края </w:t>
      </w:r>
      <w:r w:rsidR="00AD019D" w:rsidRPr="00CB0F28">
        <w:rPr>
          <w:color w:val="000000"/>
          <w:sz w:val="26"/>
          <w:szCs w:val="26"/>
        </w:rPr>
        <w:t>на 2019-2021 годы, утвержденных распоряжением Правительства Забайкальского кр</w:t>
      </w:r>
      <w:r w:rsidR="00956CFE" w:rsidRPr="00CB0F28">
        <w:rPr>
          <w:color w:val="000000"/>
          <w:sz w:val="26"/>
          <w:szCs w:val="26"/>
        </w:rPr>
        <w:t>а</w:t>
      </w:r>
      <w:r w:rsidR="00AD019D" w:rsidRPr="00CB0F28">
        <w:rPr>
          <w:color w:val="000000"/>
          <w:sz w:val="26"/>
          <w:szCs w:val="26"/>
        </w:rPr>
        <w:t xml:space="preserve">я от 16.10.2019 </w:t>
      </w:r>
      <w:proofErr w:type="spellStart"/>
      <w:r w:rsidR="00AD019D" w:rsidRPr="00CB0F28">
        <w:rPr>
          <w:color w:val="000000"/>
          <w:sz w:val="26"/>
          <w:szCs w:val="26"/>
        </w:rPr>
        <w:t>г.№</w:t>
      </w:r>
      <w:proofErr w:type="spellEnd"/>
      <w:r w:rsidR="00AD019D" w:rsidRPr="00CB0F28">
        <w:rPr>
          <w:color w:val="000000"/>
          <w:sz w:val="26"/>
          <w:szCs w:val="26"/>
        </w:rPr>
        <w:t xml:space="preserve"> 375-р. </w:t>
      </w:r>
    </w:p>
    <w:p w:rsidR="00210A03" w:rsidRPr="00CB0F28" w:rsidRDefault="007A6050" w:rsidP="002227B7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2</w:t>
      </w:r>
      <w:r w:rsidR="00210A03" w:rsidRPr="00CB0F28">
        <w:rPr>
          <w:color w:val="000000"/>
          <w:sz w:val="26"/>
          <w:szCs w:val="26"/>
        </w:rPr>
        <w:t>.</w:t>
      </w:r>
      <w:r w:rsidR="002227B7" w:rsidRPr="00CB0F28">
        <w:rPr>
          <w:color w:val="000000"/>
          <w:sz w:val="26"/>
          <w:szCs w:val="26"/>
        </w:rPr>
        <w:t>А</w:t>
      </w:r>
      <w:r w:rsidR="00210A03" w:rsidRPr="00CB0F28">
        <w:rPr>
          <w:color w:val="000000"/>
          <w:sz w:val="26"/>
          <w:szCs w:val="26"/>
        </w:rPr>
        <w:t xml:space="preserve">дминистрацией поселения </w:t>
      </w:r>
      <w:r w:rsidR="00FE6261" w:rsidRPr="00CB0F28">
        <w:rPr>
          <w:color w:val="000000"/>
          <w:sz w:val="26"/>
          <w:szCs w:val="26"/>
        </w:rPr>
        <w:t xml:space="preserve">совместно с </w:t>
      </w:r>
      <w:r w:rsidR="00170B63" w:rsidRPr="00CB0F28">
        <w:rPr>
          <w:color w:val="000000"/>
          <w:sz w:val="26"/>
          <w:szCs w:val="26"/>
        </w:rPr>
        <w:t>М</w:t>
      </w:r>
      <w:r w:rsidR="00FE6261" w:rsidRPr="00CB0F28">
        <w:rPr>
          <w:color w:val="000000"/>
          <w:sz w:val="26"/>
          <w:szCs w:val="26"/>
        </w:rPr>
        <w:t>ежведомственной комиссией</w:t>
      </w:r>
      <w:r w:rsidR="00170B63" w:rsidRPr="00CB0F28">
        <w:rPr>
          <w:color w:val="000000"/>
          <w:sz w:val="26"/>
          <w:szCs w:val="26"/>
        </w:rPr>
        <w:t xml:space="preserve"> </w:t>
      </w:r>
      <w:r w:rsidRPr="00CB0F28">
        <w:rPr>
          <w:color w:val="000000"/>
          <w:sz w:val="26"/>
          <w:szCs w:val="26"/>
        </w:rPr>
        <w:t>а</w:t>
      </w:r>
      <w:r w:rsidR="00170B63" w:rsidRPr="00CB0F28">
        <w:rPr>
          <w:color w:val="000000"/>
          <w:sz w:val="26"/>
          <w:szCs w:val="26"/>
        </w:rPr>
        <w:t xml:space="preserve">дминистрации муниципального района «Борзинский район» по </w:t>
      </w:r>
      <w:r w:rsidR="00FE6261" w:rsidRPr="00CB0F28">
        <w:rPr>
          <w:color w:val="000000"/>
          <w:sz w:val="26"/>
          <w:szCs w:val="26"/>
        </w:rPr>
        <w:t xml:space="preserve"> </w:t>
      </w:r>
      <w:r w:rsidR="00CB0CAA" w:rsidRPr="00CB0F28">
        <w:rPr>
          <w:color w:val="000000"/>
          <w:sz w:val="26"/>
          <w:szCs w:val="26"/>
        </w:rPr>
        <w:t xml:space="preserve">мобилизации налоговых доходов и контролю за соблюдением налоговой </w:t>
      </w:r>
      <w:proofErr w:type="spellStart"/>
      <w:r w:rsidR="00CB0CAA" w:rsidRPr="00CB0F28">
        <w:rPr>
          <w:color w:val="000000"/>
          <w:sz w:val="26"/>
          <w:szCs w:val="26"/>
        </w:rPr>
        <w:t>дисциплины</w:t>
      </w:r>
      <w:proofErr w:type="gramStart"/>
      <w:r w:rsidR="00366E9E" w:rsidRPr="00CB0F28">
        <w:rPr>
          <w:color w:val="000000"/>
          <w:sz w:val="26"/>
          <w:szCs w:val="26"/>
        </w:rPr>
        <w:t>,</w:t>
      </w:r>
      <w:r w:rsidR="00CB0CAA" w:rsidRPr="00CB0F28">
        <w:rPr>
          <w:color w:val="000000"/>
          <w:sz w:val="26"/>
          <w:szCs w:val="26"/>
        </w:rPr>
        <w:t>п</w:t>
      </w:r>
      <w:proofErr w:type="gramEnd"/>
      <w:r w:rsidR="00CB0CAA" w:rsidRPr="00CB0F28">
        <w:rPr>
          <w:color w:val="000000"/>
          <w:sz w:val="26"/>
          <w:szCs w:val="26"/>
        </w:rPr>
        <w:t>о</w:t>
      </w:r>
      <w:proofErr w:type="spellEnd"/>
      <w:r w:rsidR="00CB0CAA" w:rsidRPr="00CB0F28">
        <w:rPr>
          <w:color w:val="000000"/>
          <w:sz w:val="26"/>
          <w:szCs w:val="26"/>
        </w:rPr>
        <w:t xml:space="preserve"> проблемам по оплате труда</w:t>
      </w:r>
      <w:r w:rsidR="00FE6261" w:rsidRPr="00CB0F28">
        <w:rPr>
          <w:color w:val="000000"/>
          <w:sz w:val="26"/>
          <w:szCs w:val="26"/>
        </w:rPr>
        <w:t xml:space="preserve"> </w:t>
      </w:r>
      <w:r w:rsidR="00210A03" w:rsidRPr="00CB0F28">
        <w:rPr>
          <w:color w:val="000000"/>
          <w:sz w:val="26"/>
          <w:szCs w:val="26"/>
        </w:rPr>
        <w:t xml:space="preserve">была продолжена  работа с организациями, которые имели задолженность прошлых лет по </w:t>
      </w:r>
      <w:r w:rsidR="00956CFE" w:rsidRPr="00CB0F28">
        <w:rPr>
          <w:color w:val="000000"/>
          <w:sz w:val="26"/>
          <w:szCs w:val="26"/>
        </w:rPr>
        <w:t xml:space="preserve">налогу на доходы физических </w:t>
      </w:r>
      <w:proofErr w:type="spellStart"/>
      <w:r w:rsidR="00956CFE" w:rsidRPr="00CB0F28">
        <w:rPr>
          <w:color w:val="000000"/>
          <w:sz w:val="26"/>
          <w:szCs w:val="26"/>
        </w:rPr>
        <w:t>лиц,налогам</w:t>
      </w:r>
      <w:proofErr w:type="spellEnd"/>
      <w:r w:rsidR="00956CFE" w:rsidRPr="00CB0F28">
        <w:rPr>
          <w:color w:val="000000"/>
          <w:sz w:val="26"/>
          <w:szCs w:val="26"/>
        </w:rPr>
        <w:t xml:space="preserve"> на имущество.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 xml:space="preserve">       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</w:t>
      </w:r>
      <w:r w:rsidR="006C0F01" w:rsidRPr="00CB0F28">
        <w:rPr>
          <w:color w:val="000000"/>
          <w:sz w:val="26"/>
          <w:szCs w:val="26"/>
        </w:rPr>
        <w:t xml:space="preserve">налога на </w:t>
      </w:r>
      <w:proofErr w:type="spellStart"/>
      <w:r w:rsidR="006C0F01" w:rsidRPr="00CB0F28">
        <w:rPr>
          <w:color w:val="000000"/>
          <w:sz w:val="26"/>
          <w:szCs w:val="26"/>
        </w:rPr>
        <w:t>имущество</w:t>
      </w:r>
      <w:proofErr w:type="gramStart"/>
      <w:r w:rsidR="006C0F01" w:rsidRPr="00CB0F28">
        <w:rPr>
          <w:color w:val="000000"/>
          <w:sz w:val="26"/>
          <w:szCs w:val="26"/>
        </w:rPr>
        <w:t>,</w:t>
      </w:r>
      <w:r w:rsidRPr="00CB0F28">
        <w:rPr>
          <w:color w:val="000000"/>
          <w:sz w:val="26"/>
          <w:szCs w:val="26"/>
        </w:rPr>
        <w:t>з</w:t>
      </w:r>
      <w:proofErr w:type="gramEnd"/>
      <w:r w:rsidRPr="00CB0F28">
        <w:rPr>
          <w:color w:val="000000"/>
          <w:sz w:val="26"/>
          <w:szCs w:val="26"/>
        </w:rPr>
        <w:t>емельного</w:t>
      </w:r>
      <w:proofErr w:type="spellEnd"/>
      <w:r w:rsidRPr="00CB0F28">
        <w:rPr>
          <w:color w:val="000000"/>
          <w:sz w:val="26"/>
          <w:szCs w:val="26"/>
        </w:rPr>
        <w:t xml:space="preserve"> налога и пересмотру перечня льготных категорий налогоплательщиков.</w:t>
      </w:r>
    </w:p>
    <w:p w:rsidR="00210A03" w:rsidRPr="00CB0F28" w:rsidRDefault="004C7292" w:rsidP="00210A03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В 2018-2019</w:t>
      </w:r>
      <w:r w:rsidR="00210A03" w:rsidRPr="00CB0F28">
        <w:rPr>
          <w:color w:val="000000"/>
          <w:sz w:val="26"/>
          <w:szCs w:val="26"/>
        </w:rPr>
        <w:t xml:space="preserve"> год</w:t>
      </w:r>
      <w:r w:rsidRPr="00CB0F28">
        <w:rPr>
          <w:color w:val="000000"/>
          <w:sz w:val="26"/>
          <w:szCs w:val="26"/>
        </w:rPr>
        <w:t>ах</w:t>
      </w:r>
      <w:r w:rsidR="00210A03" w:rsidRPr="00CB0F28">
        <w:rPr>
          <w:color w:val="000000"/>
          <w:sz w:val="26"/>
          <w:szCs w:val="26"/>
        </w:rPr>
        <w:t xml:space="preserve"> политика </w:t>
      </w:r>
      <w:r w:rsidRPr="00CB0F28">
        <w:rPr>
          <w:color w:val="000000"/>
          <w:sz w:val="26"/>
          <w:szCs w:val="26"/>
        </w:rPr>
        <w:t xml:space="preserve">Забайкальского края </w:t>
      </w:r>
      <w:r w:rsidR="00210A03" w:rsidRPr="00CB0F28">
        <w:rPr>
          <w:color w:val="000000"/>
          <w:sz w:val="26"/>
          <w:szCs w:val="26"/>
        </w:rPr>
        <w:t xml:space="preserve">в части межбюджетных отношений была направлена на повышение </w:t>
      </w:r>
      <w:proofErr w:type="gramStart"/>
      <w:r w:rsidR="00210A03" w:rsidRPr="00CB0F28">
        <w:rPr>
          <w:color w:val="000000"/>
          <w:sz w:val="26"/>
          <w:szCs w:val="26"/>
        </w:rPr>
        <w:t>уровня финансового обеспечения полномочий органов местного самоуправления муниципальных образований</w:t>
      </w:r>
      <w:proofErr w:type="gramEnd"/>
      <w:r w:rsidR="00210A03" w:rsidRPr="00CB0F28">
        <w:rPr>
          <w:color w:val="000000"/>
          <w:sz w:val="26"/>
          <w:szCs w:val="26"/>
        </w:rPr>
        <w:t xml:space="preserve"> </w:t>
      </w:r>
      <w:r w:rsidR="00B11C76" w:rsidRPr="00CB0F28">
        <w:rPr>
          <w:color w:val="000000"/>
          <w:sz w:val="26"/>
          <w:szCs w:val="26"/>
        </w:rPr>
        <w:t>края</w:t>
      </w:r>
      <w:r w:rsidR="00210A03" w:rsidRPr="00CB0F28">
        <w:rPr>
          <w:color w:val="000000"/>
          <w:sz w:val="26"/>
          <w:szCs w:val="26"/>
        </w:rPr>
        <w:t xml:space="preserve">, выравнивание уровня бюджетной обеспеченности муниципальных образований </w:t>
      </w:r>
      <w:r w:rsidR="00B11C76" w:rsidRPr="00CB0F28">
        <w:rPr>
          <w:color w:val="000000"/>
          <w:sz w:val="26"/>
          <w:szCs w:val="26"/>
        </w:rPr>
        <w:t>края</w:t>
      </w:r>
      <w:r w:rsidR="00210A03" w:rsidRPr="00CB0F28">
        <w:rPr>
          <w:color w:val="000000"/>
          <w:sz w:val="26"/>
          <w:szCs w:val="26"/>
        </w:rPr>
        <w:t>, повышение качества финансового менеджмента муниципальных финансов.</w:t>
      </w:r>
    </w:p>
    <w:p w:rsidR="00210A03" w:rsidRPr="00CB0F28" w:rsidRDefault="00C27579" w:rsidP="00210A03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Ф</w:t>
      </w:r>
      <w:r w:rsidR="00210A03" w:rsidRPr="00CB0F28">
        <w:rPr>
          <w:color w:val="000000"/>
          <w:sz w:val="26"/>
          <w:szCs w:val="26"/>
        </w:rPr>
        <w:t>инансово</w:t>
      </w:r>
      <w:r w:rsidRPr="00CB0F28">
        <w:rPr>
          <w:color w:val="000000"/>
          <w:sz w:val="26"/>
          <w:szCs w:val="26"/>
        </w:rPr>
        <w:t>е обеспечение</w:t>
      </w:r>
      <w:r w:rsidR="00210A03" w:rsidRPr="00CB0F28">
        <w:rPr>
          <w:color w:val="000000"/>
          <w:sz w:val="26"/>
          <w:szCs w:val="26"/>
        </w:rPr>
        <w:t xml:space="preserve"> полномочий </w:t>
      </w:r>
      <w:r w:rsidRPr="00CB0F28">
        <w:rPr>
          <w:color w:val="000000"/>
          <w:sz w:val="26"/>
          <w:szCs w:val="26"/>
        </w:rPr>
        <w:t>городского</w:t>
      </w:r>
      <w:r w:rsidR="00210A03" w:rsidRPr="00CB0F28">
        <w:rPr>
          <w:color w:val="000000"/>
          <w:sz w:val="26"/>
          <w:szCs w:val="26"/>
        </w:rPr>
        <w:t xml:space="preserve"> поселения</w:t>
      </w:r>
      <w:r w:rsidRPr="00CB0F28">
        <w:rPr>
          <w:color w:val="000000"/>
          <w:sz w:val="26"/>
          <w:szCs w:val="26"/>
        </w:rPr>
        <w:t xml:space="preserve"> «Борзинское» </w:t>
      </w:r>
      <w:r w:rsidR="00210A03" w:rsidRPr="00CB0F28">
        <w:rPr>
          <w:color w:val="000000"/>
          <w:sz w:val="26"/>
          <w:szCs w:val="26"/>
        </w:rPr>
        <w:t xml:space="preserve"> в значительной степени достигалось за счет </w:t>
      </w:r>
      <w:r w:rsidR="00880536" w:rsidRPr="00CB0F28">
        <w:rPr>
          <w:color w:val="000000"/>
          <w:sz w:val="26"/>
          <w:szCs w:val="26"/>
        </w:rPr>
        <w:t>поступлений собственных доходов (</w:t>
      </w:r>
      <w:r w:rsidR="008939BB" w:rsidRPr="00CB0F28">
        <w:rPr>
          <w:color w:val="000000"/>
          <w:sz w:val="26"/>
          <w:szCs w:val="26"/>
        </w:rPr>
        <w:t xml:space="preserve">по </w:t>
      </w:r>
      <w:r w:rsidR="00880536" w:rsidRPr="00CB0F28">
        <w:rPr>
          <w:color w:val="000000"/>
          <w:sz w:val="26"/>
          <w:szCs w:val="26"/>
        </w:rPr>
        <w:t>налого</w:t>
      </w:r>
      <w:r w:rsidR="009725B2" w:rsidRPr="00CB0F28">
        <w:rPr>
          <w:color w:val="000000"/>
          <w:sz w:val="26"/>
          <w:szCs w:val="26"/>
        </w:rPr>
        <w:t>вы</w:t>
      </w:r>
      <w:r w:rsidR="008939BB" w:rsidRPr="00CB0F28">
        <w:rPr>
          <w:color w:val="000000"/>
          <w:sz w:val="26"/>
          <w:szCs w:val="26"/>
        </w:rPr>
        <w:t>м и неналоговым доходам</w:t>
      </w:r>
      <w:r w:rsidR="009725B2" w:rsidRPr="00CB0F28">
        <w:rPr>
          <w:color w:val="000000"/>
          <w:sz w:val="26"/>
          <w:szCs w:val="26"/>
        </w:rPr>
        <w:t>)</w:t>
      </w:r>
      <w:r w:rsidR="008939BB" w:rsidRPr="00CB0F28">
        <w:rPr>
          <w:color w:val="000000"/>
          <w:sz w:val="26"/>
          <w:szCs w:val="26"/>
        </w:rPr>
        <w:t>.</w:t>
      </w:r>
      <w:r w:rsidR="009A0F39" w:rsidRPr="00CB0F28">
        <w:rPr>
          <w:color w:val="000000"/>
          <w:sz w:val="26"/>
          <w:szCs w:val="26"/>
        </w:rPr>
        <w:t xml:space="preserve"> </w:t>
      </w:r>
      <w:r w:rsidR="00210A03" w:rsidRPr="00CB0F28">
        <w:rPr>
          <w:color w:val="000000"/>
          <w:sz w:val="26"/>
          <w:szCs w:val="26"/>
        </w:rPr>
        <w:t xml:space="preserve">Для выравнивания бюджетной обеспеченности поселению </w:t>
      </w:r>
      <w:r w:rsidR="008939BB" w:rsidRPr="00CB0F28">
        <w:rPr>
          <w:color w:val="000000"/>
          <w:sz w:val="26"/>
          <w:szCs w:val="26"/>
        </w:rPr>
        <w:t xml:space="preserve">ежегодно </w:t>
      </w:r>
      <w:r w:rsidR="00210A03" w:rsidRPr="00CB0F28">
        <w:rPr>
          <w:color w:val="000000"/>
          <w:sz w:val="26"/>
          <w:szCs w:val="26"/>
        </w:rPr>
        <w:t>выделя</w:t>
      </w:r>
      <w:r w:rsidR="008939BB" w:rsidRPr="00CB0F28">
        <w:rPr>
          <w:color w:val="000000"/>
          <w:sz w:val="26"/>
          <w:szCs w:val="26"/>
        </w:rPr>
        <w:t>ется</w:t>
      </w:r>
      <w:r w:rsidR="00210A03" w:rsidRPr="00CB0F28">
        <w:rPr>
          <w:color w:val="000000"/>
          <w:sz w:val="26"/>
          <w:szCs w:val="26"/>
        </w:rPr>
        <w:t xml:space="preserve"> дотаци</w:t>
      </w:r>
      <w:r w:rsidR="008939BB" w:rsidRPr="00CB0F28">
        <w:rPr>
          <w:color w:val="000000"/>
          <w:sz w:val="26"/>
          <w:szCs w:val="26"/>
        </w:rPr>
        <w:t>я</w:t>
      </w:r>
      <w:r w:rsidR="00210A03" w:rsidRPr="00CB0F28">
        <w:rPr>
          <w:color w:val="000000"/>
          <w:sz w:val="26"/>
          <w:szCs w:val="26"/>
        </w:rPr>
        <w:t xml:space="preserve"> </w:t>
      </w:r>
      <w:r w:rsidR="008939BB" w:rsidRPr="00CB0F28">
        <w:rPr>
          <w:color w:val="000000"/>
          <w:sz w:val="26"/>
          <w:szCs w:val="26"/>
        </w:rPr>
        <w:t>из краевого</w:t>
      </w:r>
      <w:r w:rsidR="00210A03" w:rsidRPr="00CB0F28">
        <w:rPr>
          <w:color w:val="000000"/>
          <w:sz w:val="26"/>
          <w:szCs w:val="26"/>
        </w:rPr>
        <w:t xml:space="preserve"> бюджета. </w:t>
      </w:r>
    </w:p>
    <w:p w:rsidR="00210A03" w:rsidRPr="00CB0F28" w:rsidRDefault="00210A03" w:rsidP="00210A0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CB0F28">
        <w:rPr>
          <w:color w:val="000000"/>
          <w:sz w:val="26"/>
          <w:szCs w:val="26"/>
        </w:rPr>
        <w:t>В условиях напряженного исполнения  бюджета в 201</w:t>
      </w:r>
      <w:r w:rsidR="001034B3" w:rsidRPr="00CB0F28">
        <w:rPr>
          <w:color w:val="000000"/>
          <w:sz w:val="26"/>
          <w:szCs w:val="26"/>
        </w:rPr>
        <w:t>9</w:t>
      </w:r>
      <w:r w:rsidRPr="00CB0F28">
        <w:rPr>
          <w:color w:val="000000"/>
          <w:sz w:val="26"/>
          <w:szCs w:val="26"/>
        </w:rPr>
        <w:t xml:space="preserve"> году </w:t>
      </w:r>
      <w:r w:rsidR="001034B3" w:rsidRPr="00CB0F28">
        <w:rPr>
          <w:color w:val="000000"/>
          <w:sz w:val="26"/>
          <w:szCs w:val="26"/>
        </w:rPr>
        <w:t xml:space="preserve">Администрация городского </w:t>
      </w:r>
      <w:r w:rsidRPr="00CB0F28">
        <w:rPr>
          <w:color w:val="000000"/>
          <w:sz w:val="26"/>
          <w:szCs w:val="26"/>
        </w:rPr>
        <w:t xml:space="preserve">поселения смогла обеспечить выполнение расходных обязательств в соответствии с Федеральным </w:t>
      </w:r>
      <w:hyperlink r:id="rId9" w:history="1">
        <w:r w:rsidRPr="00CB0F28">
          <w:rPr>
            <w:color w:val="000000"/>
            <w:sz w:val="26"/>
            <w:szCs w:val="26"/>
          </w:rPr>
          <w:t>законом</w:t>
        </w:r>
      </w:hyperlink>
      <w:r w:rsidRPr="00CB0F28">
        <w:rPr>
          <w:color w:val="000000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и первоочередных социально значимых расходов. Не допущено образования просроченной кредиторской задолженности по выплате заработной платы в поселении.</w:t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Осуществлена разработка следующих порядков:</w:t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-  формирование проекта бюджета на очередной финансовый год;</w:t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-  проведение публичного обсуждения проекта бюджета;</w:t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- планирование бюджетных ассигнований на исполнение действующих и принимаемых расходных обязательств;</w:t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-  ведение реестра расходных обязательств.</w:t>
      </w:r>
      <w:r w:rsidRPr="00CB0F28">
        <w:rPr>
          <w:color w:val="000000"/>
          <w:sz w:val="26"/>
          <w:szCs w:val="26"/>
        </w:rPr>
        <w:tab/>
      </w:r>
    </w:p>
    <w:p w:rsidR="00210A03" w:rsidRPr="00CB0F28" w:rsidRDefault="00210A03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10A03" w:rsidRPr="00CB0F28" w:rsidRDefault="00210A03" w:rsidP="00210A03">
      <w:pPr>
        <w:widowControl w:val="0"/>
        <w:autoSpaceDE w:val="0"/>
        <w:autoSpaceDN w:val="0"/>
        <w:ind w:firstLine="567"/>
        <w:jc w:val="center"/>
        <w:outlineLvl w:val="1"/>
        <w:rPr>
          <w:sz w:val="26"/>
          <w:szCs w:val="26"/>
        </w:rPr>
      </w:pPr>
      <w:r w:rsidRPr="00CB0F28">
        <w:rPr>
          <w:sz w:val="26"/>
          <w:szCs w:val="26"/>
        </w:rPr>
        <w:t>2. Цели и задачи бюджетной и налоговой политики на 2020 год</w:t>
      </w:r>
    </w:p>
    <w:p w:rsidR="00210A03" w:rsidRPr="00CB0F28" w:rsidRDefault="00210A03" w:rsidP="00210A03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  <w:r w:rsidRPr="00CB0F28">
        <w:rPr>
          <w:sz w:val="26"/>
          <w:szCs w:val="26"/>
        </w:rPr>
        <w:t>и на плановый период 2021–2022 годов</w:t>
      </w:r>
    </w:p>
    <w:p w:rsidR="00210A03" w:rsidRPr="00CB0F28" w:rsidRDefault="00210A03" w:rsidP="00210A03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</w:p>
    <w:p w:rsidR="00210A03" w:rsidRPr="00CB0F28" w:rsidRDefault="00210A03" w:rsidP="00210A0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CB0F28">
        <w:rPr>
          <w:sz w:val="26"/>
          <w:szCs w:val="26"/>
        </w:rPr>
        <w:t xml:space="preserve">Основной целью бюджетной и налоговой политики на 2020 год и на плановый </w:t>
      </w:r>
      <w:r w:rsidRPr="00CB0F28">
        <w:rPr>
          <w:sz w:val="26"/>
          <w:szCs w:val="26"/>
        </w:rPr>
        <w:lastRenderedPageBreak/>
        <w:t>период 2021–2022 годов остается обеспечение сбалансированности и устойчивости бюджета поселения в среднесрочной перспективе с учетом текущей экономической ситуации.</w:t>
      </w:r>
    </w:p>
    <w:p w:rsidR="00210A03" w:rsidRPr="00CB0F28" w:rsidRDefault="00210A03" w:rsidP="00210A0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CB0F28">
        <w:rPr>
          <w:sz w:val="26"/>
          <w:szCs w:val="26"/>
        </w:rPr>
        <w:t>Для достижения данной цели необходимо решение следующих задач:</w:t>
      </w:r>
    </w:p>
    <w:p w:rsidR="007C18C3" w:rsidRPr="00CB0F28" w:rsidRDefault="007C18C3" w:rsidP="00210A0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CB0F28">
        <w:rPr>
          <w:sz w:val="26"/>
          <w:szCs w:val="26"/>
        </w:rPr>
        <w:t xml:space="preserve">   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sz w:val="26"/>
          <w:szCs w:val="26"/>
        </w:rPr>
      </w:pPr>
      <w:r w:rsidRPr="00CB0F28">
        <w:rPr>
          <w:sz w:val="26"/>
          <w:szCs w:val="26"/>
        </w:rPr>
        <w:tab/>
        <w:t>- обеспечение системного подхода в вопросе долгосрочного сохранения и укрепления доходного потенциала бюджета поселения;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sz w:val="26"/>
          <w:szCs w:val="26"/>
        </w:rPr>
      </w:pPr>
      <w:r w:rsidRPr="00CB0F28">
        <w:rPr>
          <w:sz w:val="26"/>
          <w:szCs w:val="26"/>
        </w:rPr>
        <w:tab/>
        <w:t>- реализация задач бюджетной и налоговой политики, проводимой в предыдущие годы, актуализированных с учетом складывающихся экономических условий;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sz w:val="26"/>
          <w:szCs w:val="26"/>
        </w:rPr>
      </w:pPr>
      <w:r w:rsidRPr="00CB0F28">
        <w:rPr>
          <w:sz w:val="26"/>
          <w:szCs w:val="26"/>
        </w:rPr>
        <w:tab/>
        <w:t>-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sz w:val="26"/>
          <w:szCs w:val="26"/>
        </w:rPr>
      </w:pPr>
      <w:r w:rsidRPr="00CB0F28">
        <w:rPr>
          <w:sz w:val="26"/>
          <w:szCs w:val="26"/>
        </w:rPr>
        <w:tab/>
        <w:t>- поддержка предпринимательской и инвестиционной активности, увеличение налогового потенциала поселения;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sz w:val="26"/>
          <w:szCs w:val="26"/>
        </w:rPr>
      </w:pPr>
      <w:r w:rsidRPr="00CB0F28">
        <w:rPr>
          <w:sz w:val="26"/>
          <w:szCs w:val="26"/>
        </w:rPr>
        <w:tab/>
        <w:t>- бюджетное планирование исходя из возможностей доходного потенциала;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ab/>
        <w:t>- повышение эффективности расходования бюджетных средств;</w:t>
      </w:r>
    </w:p>
    <w:p w:rsidR="00210A03" w:rsidRPr="00CB0F28" w:rsidRDefault="00210A03" w:rsidP="00210A03">
      <w:pPr>
        <w:widowControl w:val="0"/>
        <w:tabs>
          <w:tab w:val="left" w:pos="851"/>
        </w:tabs>
        <w:autoSpaceDE w:val="0"/>
        <w:autoSpaceDN w:val="0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ab/>
        <w:t>- повышение прозрачности и открытости бюджета и бюджетного процесса.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CB0F28">
        <w:rPr>
          <w:sz w:val="26"/>
          <w:szCs w:val="26"/>
        </w:rPr>
        <w:t>3. Основные направления бюджетной и налоговой политики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CB0F28">
        <w:rPr>
          <w:sz w:val="26"/>
          <w:szCs w:val="26"/>
        </w:rPr>
        <w:t>на 2020 год и на плановый период 2021-2022 годов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Бюджетная и налоговая политика </w:t>
      </w:r>
      <w:r w:rsidR="00E15B4B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E15B4B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210A03" w:rsidRPr="00CB0F28" w:rsidRDefault="00210A03" w:rsidP="00210A03">
      <w:pPr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B0F28">
        <w:rPr>
          <w:rFonts w:eastAsia="Calibri"/>
          <w:sz w:val="26"/>
          <w:szCs w:val="26"/>
          <w:lang w:eastAsia="en-US"/>
        </w:rPr>
        <w:t>Бюджетная и налоговая политика на 2020 год и на плановы</w:t>
      </w:r>
      <w:r w:rsidR="00E15B4B" w:rsidRPr="00CB0F28">
        <w:rPr>
          <w:rFonts w:eastAsia="Calibri"/>
          <w:sz w:val="26"/>
          <w:szCs w:val="26"/>
          <w:lang w:eastAsia="en-US"/>
        </w:rPr>
        <w:t>е</w:t>
      </w:r>
      <w:r w:rsidRPr="00CB0F28">
        <w:rPr>
          <w:rFonts w:eastAsia="Calibri"/>
          <w:sz w:val="26"/>
          <w:szCs w:val="26"/>
          <w:lang w:eastAsia="en-US"/>
        </w:rPr>
        <w:t xml:space="preserve"> период</w:t>
      </w:r>
      <w:r w:rsidR="00E15B4B" w:rsidRPr="00CB0F28">
        <w:rPr>
          <w:rFonts w:eastAsia="Calibri"/>
          <w:sz w:val="26"/>
          <w:szCs w:val="26"/>
          <w:lang w:eastAsia="en-US"/>
        </w:rPr>
        <w:t>ы</w:t>
      </w:r>
      <w:r w:rsidRPr="00CB0F28">
        <w:rPr>
          <w:rFonts w:eastAsia="Calibri"/>
          <w:sz w:val="26"/>
          <w:szCs w:val="26"/>
          <w:lang w:eastAsia="en-US"/>
        </w:rPr>
        <w:t xml:space="preserve"> 2021–2022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  <w:proofErr w:type="gramEnd"/>
    </w:p>
    <w:p w:rsidR="00210A03" w:rsidRPr="00CB0F28" w:rsidRDefault="00210A03" w:rsidP="00210A0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ab/>
        <w:t xml:space="preserve"> </w:t>
      </w:r>
      <w:r w:rsidR="00E15B4B" w:rsidRPr="00CB0F28">
        <w:rPr>
          <w:rFonts w:eastAsia="Calibri"/>
          <w:sz w:val="26"/>
          <w:szCs w:val="26"/>
          <w:lang w:eastAsia="en-US"/>
        </w:rPr>
        <w:t xml:space="preserve"> </w:t>
      </w:r>
      <w:r w:rsidRPr="00CB0F28">
        <w:rPr>
          <w:rFonts w:eastAsia="Calibri"/>
          <w:sz w:val="26"/>
          <w:szCs w:val="26"/>
          <w:lang w:eastAsia="en-US"/>
        </w:rPr>
        <w:t xml:space="preserve">  - ведение реестра источников доходов в целях повышения качества планирования и администрирования доходов;</w:t>
      </w:r>
    </w:p>
    <w:p w:rsidR="00E15B4B" w:rsidRPr="00CB0F28" w:rsidRDefault="00E15B4B" w:rsidP="00E15B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- в</w:t>
      </w:r>
      <w:r w:rsidRPr="00CB0F28">
        <w:rPr>
          <w:rFonts w:ascii="Times New Roman" w:hAnsi="Times New Roman" w:cs="Times New Roman"/>
          <w:sz w:val="26"/>
          <w:szCs w:val="26"/>
        </w:rPr>
        <w:t>едение с 01 января 2019 года бюджетного учета и отчетности по исполнению бюджета муниципального образования (роспись, кассовое исполнение) в программном комплексе «</w:t>
      </w:r>
      <w:proofErr w:type="spellStart"/>
      <w:r w:rsidRPr="00CB0F28">
        <w:rPr>
          <w:rFonts w:ascii="Times New Roman" w:hAnsi="Times New Roman" w:cs="Times New Roman"/>
          <w:sz w:val="26"/>
          <w:szCs w:val="26"/>
        </w:rPr>
        <w:t>Бюджет-Смарт</w:t>
      </w:r>
      <w:proofErr w:type="spellEnd"/>
      <w:proofErr w:type="gramStart"/>
      <w:r w:rsidRPr="00CB0F2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CB0F28">
        <w:rPr>
          <w:rFonts w:ascii="Times New Roman" w:hAnsi="Times New Roman" w:cs="Times New Roman"/>
          <w:sz w:val="26"/>
          <w:szCs w:val="26"/>
        </w:rPr>
        <w:t>ро», являющимся подсистемой государственной информационной системы «Автоматизированная система управления государственными финансами Забайкальского края».</w:t>
      </w:r>
    </w:p>
    <w:p w:rsidR="00210A03" w:rsidRPr="00CB0F28" w:rsidRDefault="00210A03" w:rsidP="00210A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rFonts w:eastAsia="Calibri"/>
          <w:sz w:val="26"/>
          <w:szCs w:val="26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CB0F28">
        <w:rPr>
          <w:rFonts w:eastAsia="Calibri"/>
          <w:sz w:val="26"/>
          <w:szCs w:val="26"/>
        </w:rPr>
        <w:t xml:space="preserve">на </w:t>
      </w:r>
      <w:r w:rsidRPr="00CB0F28">
        <w:rPr>
          <w:spacing w:val="-4"/>
          <w:sz w:val="26"/>
          <w:szCs w:val="26"/>
        </w:rPr>
        <w:t xml:space="preserve">привлечение граждан к предоставлению информации о случаях </w:t>
      </w:r>
      <w:r w:rsidRPr="00CB0F28">
        <w:rPr>
          <w:sz w:val="26"/>
          <w:szCs w:val="26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CB0F28">
        <w:rPr>
          <w:rFonts w:eastAsia="Calibri"/>
          <w:sz w:val="26"/>
          <w:szCs w:val="26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CB0F28">
        <w:rPr>
          <w:sz w:val="26"/>
          <w:szCs w:val="26"/>
        </w:rPr>
        <w:t xml:space="preserve"> роста задолженности по платежам в бюджет поселения;</w:t>
      </w:r>
    </w:p>
    <w:p w:rsidR="00210A03" w:rsidRPr="00CB0F28" w:rsidRDefault="00210A03" w:rsidP="00210A03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ab/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210A03" w:rsidRPr="00CB0F28" w:rsidRDefault="00210A03" w:rsidP="00210A03">
      <w:pPr>
        <w:autoSpaceDE w:val="0"/>
        <w:autoSpaceDN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 xml:space="preserve"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</w:t>
      </w:r>
      <w:r w:rsidRPr="00CB0F28">
        <w:rPr>
          <w:rFonts w:eastAsia="Calibri"/>
          <w:sz w:val="26"/>
          <w:szCs w:val="26"/>
          <w:lang w:eastAsia="en-US"/>
        </w:rPr>
        <w:lastRenderedPageBreak/>
        <w:t>доходов в бюджет поселения при соблюдении принципа фискальной нейтральности, то есть предсказуемости фискальных условий.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Несмотря на ряд мер, предпринятых администрацией </w:t>
      </w:r>
      <w:r w:rsidR="0099550A" w:rsidRPr="00CB0F28">
        <w:rPr>
          <w:sz w:val="26"/>
          <w:szCs w:val="26"/>
        </w:rPr>
        <w:t>городского поселения «Борзинское»</w:t>
      </w:r>
      <w:r w:rsidRPr="00CB0F28">
        <w:rPr>
          <w:sz w:val="26"/>
          <w:szCs w:val="26"/>
        </w:rPr>
        <w:t xml:space="preserve">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Следует отметить, что в условиях новой кадастровой оценки земли доходы бюджета поселения от земельного налога  значительно увеличились. Однако это не означает, что в ближайшей перспективе  можно ослабить усилия администрации по увеличению поступлений от данного налога. Администрации </w:t>
      </w:r>
      <w:r w:rsidR="002D30B5" w:rsidRPr="00CB0F28">
        <w:rPr>
          <w:sz w:val="26"/>
          <w:szCs w:val="26"/>
        </w:rPr>
        <w:t>городского поселения «Борзинское»</w:t>
      </w:r>
      <w:r w:rsidRPr="00CB0F28">
        <w:rPr>
          <w:sz w:val="26"/>
          <w:szCs w:val="26"/>
        </w:rPr>
        <w:t xml:space="preserve"> необходимо </w:t>
      </w:r>
      <w:r w:rsidR="009A0F39" w:rsidRPr="00CB0F28">
        <w:rPr>
          <w:sz w:val="26"/>
          <w:szCs w:val="26"/>
        </w:rPr>
        <w:t>проводить</w:t>
      </w:r>
      <w:r w:rsidRPr="00CB0F28">
        <w:rPr>
          <w:sz w:val="26"/>
          <w:szCs w:val="26"/>
        </w:rPr>
        <w:t xml:space="preserve"> работу по сбору сведений, идентифицирующих правообладателей земельных участков, а также по корректировке ставок земельного налога. Администрации </w:t>
      </w:r>
      <w:r w:rsidR="002D30B5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2D30B5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следует осуществлять свою текущую деятельность в тесном сотрудничестве с налоговыми органами.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 Налоговая политика в </w:t>
      </w:r>
      <w:r w:rsidR="002D30B5" w:rsidRPr="00CB0F28">
        <w:rPr>
          <w:sz w:val="26"/>
          <w:szCs w:val="26"/>
        </w:rPr>
        <w:t>городском п</w:t>
      </w:r>
      <w:r w:rsidRPr="00CB0F28">
        <w:rPr>
          <w:sz w:val="26"/>
          <w:szCs w:val="26"/>
        </w:rPr>
        <w:t>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-  совершенствование налогообложения имущества физических лиц;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-  ежегодная индексация ставок акцизов на нефтепродукты;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- оптимизация льгот, предоставленных местным законодательством, по налогам, подлежащим зачислению в бюджет поселения</w:t>
      </w:r>
      <w:r w:rsidR="002D30B5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>.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По-прежнему значительное внимание будет отводиться обеспечению эффективности управления муниципальной собственностью </w:t>
      </w:r>
      <w:r w:rsidR="002D30B5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 и увеличению доходов от её использования.</w:t>
      </w:r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</w:t>
      </w:r>
      <w:proofErr w:type="gramStart"/>
      <w:r w:rsidRPr="00CB0F28">
        <w:rPr>
          <w:sz w:val="26"/>
          <w:szCs w:val="26"/>
        </w:rPr>
        <w:t>С 201</w:t>
      </w:r>
      <w:r w:rsidR="002D30B5" w:rsidRPr="00CB0F28">
        <w:rPr>
          <w:sz w:val="26"/>
          <w:szCs w:val="26"/>
        </w:rPr>
        <w:t>3</w:t>
      </w:r>
      <w:r w:rsidRPr="00CB0F28">
        <w:rPr>
          <w:sz w:val="26"/>
          <w:szCs w:val="26"/>
        </w:rPr>
        <w:t xml:space="preserve"> года в соответствии с Бюджетным кодексом Российской Федерации создан </w:t>
      </w:r>
      <w:r w:rsidR="002D30B5" w:rsidRPr="00CB0F28">
        <w:rPr>
          <w:sz w:val="26"/>
          <w:szCs w:val="26"/>
        </w:rPr>
        <w:t xml:space="preserve">муниципальный </w:t>
      </w:r>
      <w:r w:rsidRPr="00CB0F28">
        <w:rPr>
          <w:sz w:val="26"/>
          <w:szCs w:val="26"/>
        </w:rPr>
        <w:t xml:space="preserve">дорожный фонд </w:t>
      </w:r>
      <w:r w:rsidR="002D30B5" w:rsidRPr="00CB0F28">
        <w:rPr>
          <w:sz w:val="26"/>
          <w:szCs w:val="26"/>
        </w:rPr>
        <w:t>городского</w:t>
      </w:r>
      <w:r w:rsidRPr="00CB0F28">
        <w:rPr>
          <w:sz w:val="26"/>
          <w:szCs w:val="26"/>
        </w:rPr>
        <w:t xml:space="preserve"> поселения</w:t>
      </w:r>
      <w:r w:rsidR="002D30B5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, который сформирован из зачисляемых в местные бюджеты по дифференцированному нормативу налоговых доходов консолидированного бюджета </w:t>
      </w:r>
      <w:r w:rsidR="002D30B5" w:rsidRPr="00CB0F28">
        <w:rPr>
          <w:sz w:val="26"/>
          <w:szCs w:val="26"/>
        </w:rPr>
        <w:t xml:space="preserve">Забайкальского края </w:t>
      </w:r>
      <w:r w:rsidRPr="00CB0F28">
        <w:rPr>
          <w:sz w:val="26"/>
          <w:szCs w:val="26"/>
        </w:rPr>
        <w:t>от акцизов на автомобильный  и прямогонный бензин, дизельное топливо, моторные масла для дизельных и (или) карбюраторных (</w:t>
      </w:r>
      <w:proofErr w:type="spellStart"/>
      <w:r w:rsidRPr="00CB0F28">
        <w:rPr>
          <w:sz w:val="26"/>
          <w:szCs w:val="26"/>
        </w:rPr>
        <w:t>инжекторных</w:t>
      </w:r>
      <w:proofErr w:type="spellEnd"/>
      <w:r w:rsidRPr="00CB0F28">
        <w:rPr>
          <w:sz w:val="26"/>
          <w:szCs w:val="26"/>
        </w:rPr>
        <w:t>) двигателей и иных поступлений в местный бюджет.</w:t>
      </w:r>
      <w:proofErr w:type="gramEnd"/>
    </w:p>
    <w:p w:rsidR="00210A03" w:rsidRPr="00CB0F28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210A03" w:rsidRPr="00CB0F28" w:rsidRDefault="00CB0F28" w:rsidP="00CB0F28">
      <w:pPr>
        <w:tabs>
          <w:tab w:val="left" w:pos="702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210A03" w:rsidRPr="00CB0F28">
        <w:rPr>
          <w:sz w:val="26"/>
          <w:szCs w:val="26"/>
        </w:rPr>
        <w:t xml:space="preserve">  </w:t>
      </w:r>
      <w:r w:rsidR="00210A03" w:rsidRPr="00CB0F28">
        <w:rPr>
          <w:rFonts w:eastAsia="Calibri"/>
          <w:sz w:val="26"/>
          <w:szCs w:val="26"/>
          <w:lang w:eastAsia="en-US"/>
        </w:rPr>
        <w:t xml:space="preserve">Бюджетная политика </w:t>
      </w:r>
      <w:r w:rsidR="007C3216" w:rsidRPr="00CB0F28">
        <w:rPr>
          <w:rFonts w:eastAsia="Calibri"/>
          <w:sz w:val="26"/>
          <w:szCs w:val="26"/>
          <w:lang w:eastAsia="en-US"/>
        </w:rPr>
        <w:t xml:space="preserve">городского поселения «Борзинское» </w:t>
      </w:r>
      <w:r w:rsidR="00210A03" w:rsidRPr="00CB0F28">
        <w:rPr>
          <w:rFonts w:eastAsia="Calibri"/>
          <w:sz w:val="26"/>
          <w:szCs w:val="26"/>
          <w:lang w:eastAsia="en-US"/>
        </w:rPr>
        <w:t xml:space="preserve">на 2020 год и на плановый период 2021–2022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="00210A03" w:rsidRPr="00CB0F28">
        <w:rPr>
          <w:rFonts w:eastAsia="Calibri"/>
          <w:sz w:val="26"/>
          <w:szCs w:val="26"/>
          <w:lang w:eastAsia="en-US"/>
        </w:rPr>
        <w:t>на</w:t>
      </w:r>
      <w:proofErr w:type="gramEnd"/>
      <w:r w:rsidR="00210A03" w:rsidRPr="00CB0F28">
        <w:rPr>
          <w:rFonts w:eastAsia="Calibri"/>
          <w:sz w:val="26"/>
          <w:szCs w:val="26"/>
          <w:lang w:eastAsia="en-US"/>
        </w:rPr>
        <w:t>:</w:t>
      </w:r>
    </w:p>
    <w:p w:rsidR="00210A03" w:rsidRPr="00CB0F28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 w:rsidR="001A2532" w:rsidRPr="00CB0F28">
        <w:rPr>
          <w:rFonts w:eastAsia="Calibri"/>
          <w:sz w:val="26"/>
          <w:szCs w:val="26"/>
          <w:lang w:eastAsia="en-US"/>
        </w:rPr>
        <w:t xml:space="preserve">городского </w:t>
      </w:r>
      <w:r w:rsidRPr="00CB0F28">
        <w:rPr>
          <w:rFonts w:eastAsia="Calibri"/>
          <w:sz w:val="26"/>
          <w:szCs w:val="26"/>
          <w:lang w:eastAsia="en-US"/>
        </w:rPr>
        <w:t>поселения;</w:t>
      </w:r>
    </w:p>
    <w:p w:rsidR="00210A03" w:rsidRPr="00CB0F28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210A03" w:rsidRPr="00CB0F28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lastRenderedPageBreak/>
        <w:t xml:space="preserve">- введение режима экономии </w:t>
      </w:r>
      <w:proofErr w:type="spellStart"/>
      <w:r w:rsidRPr="00CB0F28">
        <w:rPr>
          <w:rFonts w:eastAsia="Calibri"/>
          <w:sz w:val="26"/>
          <w:szCs w:val="26"/>
          <w:lang w:eastAsia="en-US"/>
        </w:rPr>
        <w:t>электр</w:t>
      </w:r>
      <w:proofErr w:type="gramStart"/>
      <w:r w:rsidRPr="00CB0F28">
        <w:rPr>
          <w:rFonts w:eastAsia="Calibri"/>
          <w:sz w:val="26"/>
          <w:szCs w:val="26"/>
          <w:lang w:eastAsia="en-US"/>
        </w:rPr>
        <w:t>о</w:t>
      </w:r>
      <w:proofErr w:type="spellEnd"/>
      <w:r w:rsidRPr="00CB0F28">
        <w:rPr>
          <w:rFonts w:eastAsia="Calibri"/>
          <w:sz w:val="26"/>
          <w:szCs w:val="26"/>
          <w:lang w:eastAsia="en-US"/>
        </w:rPr>
        <w:t>-</w:t>
      </w:r>
      <w:proofErr w:type="gramEnd"/>
      <w:r w:rsidRPr="00CB0F28">
        <w:rPr>
          <w:rFonts w:eastAsia="Calibri"/>
          <w:sz w:val="26"/>
          <w:szCs w:val="26"/>
          <w:lang w:eastAsia="en-US"/>
        </w:rPr>
        <w:t xml:space="preserve"> и </w:t>
      </w:r>
      <w:proofErr w:type="spellStart"/>
      <w:r w:rsidRPr="00CB0F28">
        <w:rPr>
          <w:rFonts w:eastAsia="Calibri"/>
          <w:sz w:val="26"/>
          <w:szCs w:val="26"/>
          <w:lang w:eastAsia="en-US"/>
        </w:rPr>
        <w:t>теплоэнергии</w:t>
      </w:r>
      <w:proofErr w:type="spellEnd"/>
      <w:r w:rsidRPr="00CB0F28">
        <w:rPr>
          <w:rFonts w:eastAsia="Calibri"/>
          <w:sz w:val="26"/>
          <w:szCs w:val="26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CB0F28">
        <w:rPr>
          <w:rFonts w:eastAsia="Calibri"/>
          <w:sz w:val="26"/>
          <w:szCs w:val="26"/>
          <w:lang w:eastAsia="en-US"/>
        </w:rPr>
        <w:t>энергоэффективности</w:t>
      </w:r>
      <w:proofErr w:type="spellEnd"/>
      <w:r w:rsidRPr="00CB0F28">
        <w:rPr>
          <w:rFonts w:eastAsia="Calibri"/>
          <w:sz w:val="26"/>
          <w:szCs w:val="26"/>
          <w:lang w:eastAsia="en-US"/>
        </w:rPr>
        <w:t>;</w:t>
      </w:r>
    </w:p>
    <w:p w:rsidR="00210A03" w:rsidRPr="00CB0F28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>- 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поселении;</w:t>
      </w:r>
    </w:p>
    <w:p w:rsidR="00210A03" w:rsidRPr="00CB0F28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B0F28">
        <w:rPr>
          <w:rFonts w:eastAsia="Calibri"/>
          <w:sz w:val="26"/>
          <w:szCs w:val="26"/>
          <w:lang w:eastAsia="en-US"/>
        </w:rPr>
        <w:t>- совершенствование муниципального контроля с целью его ориентации на оценку эффективности расходов бюджета поселения;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- продолжить работу по повышению роли среднесрочного финансового планирования  в соответствии с новыми требованиями;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-совершенствовать систему казначейского исполнения местных бюджетов;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B0F28">
        <w:rPr>
          <w:sz w:val="26"/>
          <w:szCs w:val="26"/>
        </w:rPr>
        <w:t xml:space="preserve">- повышение прозрачности муниципальных финансов возможно при условии открытости финансовой информации (размещение в средствах массовой информации проектов бюджетов поселения и регулярных отчетов об их исполнении), внедрения практики ежегодных публичных отчетов органов местного самоуправления </w:t>
      </w:r>
      <w:r w:rsidR="00C010DA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 xml:space="preserve">поселения о показателях результативности бюджетных расходов, а также формирования реестров расходных обязательств </w:t>
      </w:r>
      <w:r w:rsidR="00C010DA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C010DA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и предоставления их финансовым органам муниципального района </w:t>
      </w:r>
      <w:r w:rsidR="00C010DA" w:rsidRPr="00CB0F28">
        <w:rPr>
          <w:sz w:val="26"/>
          <w:szCs w:val="26"/>
        </w:rPr>
        <w:t>«Борзинский район» Забайкальского края</w:t>
      </w:r>
      <w:r w:rsidRPr="00CB0F28">
        <w:rPr>
          <w:sz w:val="26"/>
          <w:szCs w:val="26"/>
        </w:rPr>
        <w:t>;</w:t>
      </w:r>
      <w:proofErr w:type="gramEnd"/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- содействие региональным и районным властям в реализации приоритетных национальных проектов, создающих основу для решения назревших проблем повышения качества образования, улучшения здоровья населения, обеспечения  граждан доступным и комфортным жильем, формирования достойных условий жизни на селе и развития агропромышленного производства;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- обеспечение соблюдения нормативов расходов на содержание органов местного самоуправления;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  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Подготовка проекта бюджета </w:t>
      </w:r>
      <w:r w:rsidR="00696EF7" w:rsidRPr="00CB0F28">
        <w:rPr>
          <w:sz w:val="26"/>
          <w:szCs w:val="26"/>
        </w:rPr>
        <w:t xml:space="preserve">городского </w:t>
      </w:r>
      <w:r w:rsidRPr="00CB0F28">
        <w:rPr>
          <w:sz w:val="26"/>
          <w:szCs w:val="26"/>
        </w:rPr>
        <w:t>поселения</w:t>
      </w:r>
      <w:r w:rsidR="00696EF7" w:rsidRPr="00CB0F28">
        <w:rPr>
          <w:sz w:val="26"/>
          <w:szCs w:val="26"/>
        </w:rPr>
        <w:t xml:space="preserve"> «Борзинское»</w:t>
      </w:r>
      <w:r w:rsidRPr="00CB0F28">
        <w:rPr>
          <w:sz w:val="26"/>
          <w:szCs w:val="26"/>
        </w:rPr>
        <w:t xml:space="preserve"> на предстоящий  трехлетний период осуществляется в соответствии с новой структурой целевых статей расходов.</w:t>
      </w:r>
    </w:p>
    <w:p w:rsidR="00210A03" w:rsidRPr="00CB0F28" w:rsidRDefault="00210A03" w:rsidP="00210A03">
      <w:pPr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 xml:space="preserve">Администрацией </w:t>
      </w:r>
      <w:r w:rsidR="00696EF7" w:rsidRPr="00CB0F28">
        <w:rPr>
          <w:color w:val="000000"/>
          <w:sz w:val="26"/>
          <w:szCs w:val="26"/>
        </w:rPr>
        <w:t xml:space="preserve">городского </w:t>
      </w:r>
      <w:r w:rsidRPr="00CB0F28">
        <w:rPr>
          <w:color w:val="000000"/>
          <w:sz w:val="26"/>
          <w:szCs w:val="26"/>
        </w:rPr>
        <w:t>поселения</w:t>
      </w:r>
      <w:r w:rsidR="00696EF7" w:rsidRPr="00CB0F28">
        <w:rPr>
          <w:color w:val="000000"/>
          <w:sz w:val="26"/>
          <w:szCs w:val="26"/>
        </w:rPr>
        <w:t xml:space="preserve"> «Борзинское»</w:t>
      </w:r>
      <w:r w:rsidRPr="00CB0F28">
        <w:rPr>
          <w:color w:val="000000"/>
          <w:sz w:val="26"/>
          <w:szCs w:val="26"/>
        </w:rPr>
        <w:t xml:space="preserve"> ставится задача сформировать </w:t>
      </w:r>
      <w:r w:rsidR="00FD05ED" w:rsidRPr="00CB0F28">
        <w:rPr>
          <w:color w:val="000000"/>
          <w:sz w:val="26"/>
          <w:szCs w:val="26"/>
        </w:rPr>
        <w:t xml:space="preserve">не </w:t>
      </w:r>
      <w:proofErr w:type="gramStart"/>
      <w:r w:rsidR="00FD05ED" w:rsidRPr="00CB0F28">
        <w:rPr>
          <w:color w:val="000000"/>
          <w:sz w:val="26"/>
          <w:szCs w:val="26"/>
        </w:rPr>
        <w:t>технический</w:t>
      </w:r>
      <w:proofErr w:type="gramEnd"/>
      <w:r w:rsidR="00FD05ED" w:rsidRPr="00CB0F28">
        <w:rPr>
          <w:color w:val="000000"/>
          <w:sz w:val="26"/>
          <w:szCs w:val="26"/>
        </w:rPr>
        <w:t xml:space="preserve">, а реальный </w:t>
      </w:r>
      <w:proofErr w:type="spellStart"/>
      <w:r w:rsidR="00FD05ED" w:rsidRPr="00CB0F28">
        <w:rPr>
          <w:color w:val="000000"/>
          <w:sz w:val="26"/>
          <w:szCs w:val="26"/>
        </w:rPr>
        <w:t>профицит</w:t>
      </w:r>
      <w:proofErr w:type="spellEnd"/>
      <w:r w:rsidRPr="00CB0F28">
        <w:rPr>
          <w:color w:val="000000"/>
          <w:sz w:val="26"/>
          <w:szCs w:val="26"/>
        </w:rPr>
        <w:t xml:space="preserve"> бюджет</w:t>
      </w:r>
      <w:r w:rsidR="00FD05ED" w:rsidRPr="00CB0F28">
        <w:rPr>
          <w:color w:val="000000"/>
          <w:sz w:val="26"/>
          <w:szCs w:val="26"/>
        </w:rPr>
        <w:t>а</w:t>
      </w:r>
      <w:r w:rsidR="001A1E46" w:rsidRPr="00CB0F28">
        <w:rPr>
          <w:color w:val="000000"/>
          <w:sz w:val="26"/>
          <w:szCs w:val="26"/>
        </w:rPr>
        <w:t xml:space="preserve"> поселения</w:t>
      </w:r>
      <w:r w:rsidRPr="00CB0F28">
        <w:rPr>
          <w:color w:val="000000"/>
          <w:sz w:val="26"/>
          <w:szCs w:val="26"/>
        </w:rPr>
        <w:t xml:space="preserve">. 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 w:rsidRPr="00CB0F28">
        <w:rPr>
          <w:sz w:val="26"/>
          <w:szCs w:val="26"/>
        </w:rPr>
        <w:t>пределах</w:t>
      </w:r>
      <w:proofErr w:type="gramEnd"/>
      <w:r w:rsidRPr="00CB0F28">
        <w:rPr>
          <w:sz w:val="26"/>
          <w:szCs w:val="26"/>
        </w:rPr>
        <w:t xml:space="preserve"> имеющихся для их реализации финансовых результатов.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В сфере совершенствования бюджетного процесса необходимо: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Основная задача бюджетной политики на 2020 год и плановы</w:t>
      </w:r>
      <w:r w:rsidR="001A1E46" w:rsidRPr="00CB0F28">
        <w:rPr>
          <w:sz w:val="26"/>
          <w:szCs w:val="26"/>
        </w:rPr>
        <w:t>е</w:t>
      </w:r>
      <w:r w:rsidRPr="00CB0F28">
        <w:rPr>
          <w:sz w:val="26"/>
          <w:szCs w:val="26"/>
        </w:rPr>
        <w:t xml:space="preserve"> период</w:t>
      </w:r>
      <w:r w:rsidR="001A1E46" w:rsidRPr="00CB0F28">
        <w:rPr>
          <w:sz w:val="26"/>
          <w:szCs w:val="26"/>
        </w:rPr>
        <w:t>ы</w:t>
      </w:r>
      <w:r w:rsidRPr="00CB0F28">
        <w:rPr>
          <w:sz w:val="26"/>
          <w:szCs w:val="26"/>
        </w:rPr>
        <w:t xml:space="preserve"> 2021 и 2022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</w:t>
      </w:r>
      <w:proofErr w:type="gramStart"/>
      <w:r w:rsidRPr="00CB0F28">
        <w:rPr>
          <w:sz w:val="26"/>
          <w:szCs w:val="26"/>
        </w:rPr>
        <w:t>дств дл</w:t>
      </w:r>
      <w:proofErr w:type="gramEnd"/>
      <w:r w:rsidRPr="00CB0F28">
        <w:rPr>
          <w:sz w:val="26"/>
          <w:szCs w:val="26"/>
        </w:rPr>
        <w:t>я достижения конечных измеримых, общественно значимых результатов.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>В части межбюджетных отношений работа будет направлена на эффективное выполнение полномочий в соответствии с заключенными соглашениями.</w:t>
      </w:r>
    </w:p>
    <w:p w:rsidR="00210A03" w:rsidRPr="00CB0F28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B0F28">
        <w:rPr>
          <w:color w:val="000000"/>
          <w:sz w:val="26"/>
          <w:szCs w:val="26"/>
        </w:rPr>
        <w:t xml:space="preserve">  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экономики, решение социальных вопросов.</w:t>
      </w:r>
    </w:p>
    <w:p w:rsidR="00210A03" w:rsidRPr="00CB0F28" w:rsidRDefault="00210A03" w:rsidP="00210A03">
      <w:pPr>
        <w:jc w:val="both"/>
        <w:rPr>
          <w:sz w:val="26"/>
          <w:szCs w:val="26"/>
        </w:rPr>
      </w:pPr>
      <w:r w:rsidRPr="00CB0F28">
        <w:rPr>
          <w:b/>
          <w:sz w:val="26"/>
          <w:szCs w:val="26"/>
        </w:rPr>
        <w:lastRenderedPageBreak/>
        <w:t xml:space="preserve">           </w:t>
      </w:r>
      <w:r w:rsidRPr="00CB0F28">
        <w:rPr>
          <w:sz w:val="26"/>
          <w:szCs w:val="26"/>
        </w:rPr>
        <w:t xml:space="preserve">Основными задачами в области регулирования межбюджетных отношений в </w:t>
      </w:r>
      <w:r w:rsidR="00F27C18" w:rsidRPr="00CB0F28">
        <w:rPr>
          <w:sz w:val="26"/>
          <w:szCs w:val="26"/>
        </w:rPr>
        <w:t xml:space="preserve"> Забайкальском крае</w:t>
      </w:r>
      <w:r w:rsidRPr="00CB0F28">
        <w:rPr>
          <w:sz w:val="26"/>
          <w:szCs w:val="26"/>
        </w:rPr>
        <w:t xml:space="preserve"> остаются: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>- в целях обеспечения финансовой устойчивости бюджетов поселений продолжить применение практики выделения из бюджета</w:t>
      </w:r>
      <w:r w:rsidR="00F27C18" w:rsidRPr="00CB0F28">
        <w:rPr>
          <w:sz w:val="26"/>
          <w:szCs w:val="26"/>
        </w:rPr>
        <w:t xml:space="preserve"> края</w:t>
      </w:r>
      <w:r w:rsidRPr="00CB0F28">
        <w:rPr>
          <w:sz w:val="26"/>
          <w:szCs w:val="26"/>
        </w:rPr>
        <w:t xml:space="preserve"> дотаций на выравнивание бюджетной обеспеченности местных бюджетов. </w:t>
      </w:r>
    </w:p>
    <w:p w:rsidR="00210A03" w:rsidRPr="00CB0F28" w:rsidRDefault="00210A03" w:rsidP="00210A03">
      <w:pPr>
        <w:ind w:firstLine="540"/>
        <w:jc w:val="both"/>
        <w:rPr>
          <w:sz w:val="26"/>
          <w:szCs w:val="26"/>
        </w:rPr>
      </w:pPr>
      <w:r w:rsidRPr="00CB0F28">
        <w:rPr>
          <w:sz w:val="26"/>
          <w:szCs w:val="26"/>
        </w:rPr>
        <w:t xml:space="preserve">При этом основными условиями предоставления дотации на выравнивание бюджетной обеспеченности по-прежнему будут являться не наращивание кредиторской задолженности, ограничение необоснованного роста расходных обязательств, включая расходы на содержание органов местного самоуправления </w:t>
      </w:r>
      <w:r w:rsidRPr="00CB0F28">
        <w:rPr>
          <w:color w:val="000000"/>
          <w:sz w:val="26"/>
          <w:szCs w:val="26"/>
        </w:rPr>
        <w:t>муниципальных образований</w:t>
      </w:r>
      <w:r w:rsidRPr="00CB0F28">
        <w:rPr>
          <w:sz w:val="26"/>
          <w:szCs w:val="26"/>
        </w:rPr>
        <w:t xml:space="preserve"> </w:t>
      </w:r>
      <w:r w:rsidR="00FE5711" w:rsidRPr="00CB0F28">
        <w:rPr>
          <w:sz w:val="26"/>
          <w:szCs w:val="26"/>
        </w:rPr>
        <w:t>края</w:t>
      </w:r>
      <w:r w:rsidRPr="00CB0F28">
        <w:rPr>
          <w:sz w:val="26"/>
          <w:szCs w:val="26"/>
        </w:rPr>
        <w:t>.</w:t>
      </w:r>
    </w:p>
    <w:p w:rsidR="00AE6931" w:rsidRPr="00CB0F28" w:rsidRDefault="00210A03" w:rsidP="00474D1A">
      <w:pPr>
        <w:ind w:firstLine="540"/>
        <w:jc w:val="both"/>
        <w:rPr>
          <w:b/>
          <w:sz w:val="26"/>
          <w:szCs w:val="26"/>
        </w:rPr>
      </w:pPr>
      <w:r w:rsidRPr="00CB0F28">
        <w:rPr>
          <w:sz w:val="26"/>
          <w:szCs w:val="26"/>
        </w:rPr>
        <w:t>Реализация вышеизложенных мер будет способствовать повышению эффективности системы межбюджетных отношений, обеспечению выравнивания местных бюджетов и качества управления бюджетным процессом на местном уровне.</w:t>
      </w:r>
    </w:p>
    <w:p w:rsidR="00474D1A" w:rsidRPr="00CB0F28" w:rsidRDefault="00474D1A" w:rsidP="00474D1A">
      <w:pPr>
        <w:ind w:firstLine="540"/>
        <w:jc w:val="both"/>
        <w:rPr>
          <w:b/>
          <w:sz w:val="26"/>
          <w:szCs w:val="26"/>
        </w:rPr>
      </w:pPr>
    </w:p>
    <w:p w:rsidR="00474D1A" w:rsidRPr="00CB0F28" w:rsidRDefault="00474D1A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4. Основные принципы формирования местного бюджета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Формирование местного бюджета на 2020-2022 годы осуществляется строго в соответствии с требованиями Бюджетного кодекса Российской Федерации.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Местный бюджет формируется на основе прогноза социально-экономического развития муниципального образования городского поселения «Борзинское» на очередной 2020 и плановый период 2021-2022 годы.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Забайкальского края. 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Резервный фонд муниципального образования городского поселения «Борзинское»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 от расходной части местного бюджета.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3384" w:rsidRPr="00CB0F28" w:rsidRDefault="00C05085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74D1A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E26BF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Приоритетные направления инвестиционной политики </w:t>
      </w:r>
    </w:p>
    <w:p w:rsidR="00474D1A" w:rsidRPr="00CB0F28" w:rsidRDefault="001E26BF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474D1A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«Борзинское»</w:t>
      </w:r>
    </w:p>
    <w:p w:rsidR="00474D1A" w:rsidRPr="00CB0F28" w:rsidRDefault="00474D1A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    развитие объектов физкультуры  и спорта;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    капитальный ремонт улично-дорожной сети поселения;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- реализация </w:t>
      </w:r>
      <w:r w:rsidR="00C05085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приоритетных </w:t>
      </w:r>
      <w:r w:rsidR="00C05085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региональных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проектов</w:t>
      </w:r>
      <w:r w:rsidR="00C05085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и планов социального развития центров экономического роста Забайкальского края</w:t>
      </w:r>
      <w:proofErr w:type="gramStart"/>
      <w:r w:rsidR="00C05085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    реконструкция и модернизация объектов коммунальной инфраструктуры;</w:t>
      </w:r>
    </w:p>
    <w:p w:rsidR="00474D1A" w:rsidRPr="00CB0F28" w:rsidRDefault="00CB0F28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</w:t>
      </w:r>
      <w:r w:rsidR="00474D1A" w:rsidRPr="00CB0F28">
        <w:rPr>
          <w:rFonts w:ascii="Times New Roman" w:hAnsi="Times New Roman" w:cs="Times New Roman"/>
          <w:color w:val="000000"/>
          <w:sz w:val="26"/>
          <w:szCs w:val="26"/>
        </w:rPr>
        <w:t>азвитие объектов инфраструктуры поселения (тепло- и вод</w:t>
      </w:r>
      <w:r w:rsidR="00C05085" w:rsidRPr="00CB0F28">
        <w:rPr>
          <w:rFonts w:ascii="Times New Roman" w:hAnsi="Times New Roman" w:cs="Times New Roman"/>
          <w:color w:val="000000"/>
          <w:sz w:val="26"/>
          <w:szCs w:val="26"/>
        </w:rPr>
        <w:t>оснабжение, коммуникации и др.).</w:t>
      </w:r>
    </w:p>
    <w:p w:rsidR="00474D1A" w:rsidRPr="00CB0F28" w:rsidRDefault="00474D1A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74D1A" w:rsidRPr="00CB0F28" w:rsidRDefault="00C05085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474D1A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ефицит</w:t>
      </w:r>
      <w:r w:rsidR="00474D1A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бюджета и источники его покрытия.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4D1A" w:rsidRPr="00CB0F28" w:rsidRDefault="00474D1A" w:rsidP="00474D1A">
      <w:pPr>
        <w:ind w:firstLine="540"/>
        <w:jc w:val="both"/>
        <w:rPr>
          <w:sz w:val="26"/>
          <w:szCs w:val="26"/>
        </w:rPr>
      </w:pPr>
      <w:r w:rsidRPr="00CB0F28">
        <w:rPr>
          <w:color w:val="000000"/>
          <w:sz w:val="26"/>
          <w:szCs w:val="26"/>
        </w:rPr>
        <w:t>Дефицит бюджета поселения на 20</w:t>
      </w:r>
      <w:r w:rsidR="00C05085" w:rsidRPr="00CB0F28">
        <w:rPr>
          <w:color w:val="000000"/>
          <w:sz w:val="26"/>
          <w:szCs w:val="26"/>
        </w:rPr>
        <w:t>20</w:t>
      </w:r>
      <w:r w:rsidRPr="00CB0F28">
        <w:rPr>
          <w:color w:val="000000"/>
          <w:sz w:val="26"/>
          <w:szCs w:val="26"/>
        </w:rPr>
        <w:t>-202</w:t>
      </w:r>
      <w:r w:rsidR="00C05085" w:rsidRPr="00CB0F28">
        <w:rPr>
          <w:color w:val="000000"/>
          <w:sz w:val="26"/>
          <w:szCs w:val="26"/>
        </w:rPr>
        <w:t>2</w:t>
      </w:r>
      <w:r w:rsidRPr="00CB0F28">
        <w:rPr>
          <w:color w:val="000000"/>
          <w:sz w:val="26"/>
          <w:szCs w:val="26"/>
        </w:rPr>
        <w:t xml:space="preserve"> годы не может превышать 10 % утвержденного общего годового объема доходов местного бюджета без учета </w:t>
      </w:r>
      <w:r w:rsidRPr="00CB0F28">
        <w:rPr>
          <w:color w:val="000000"/>
          <w:sz w:val="26"/>
          <w:szCs w:val="26"/>
        </w:rPr>
        <w:lastRenderedPageBreak/>
        <w:t>утвержденного объема безвозмездных поступлений и (или) поступлений налоговых доходов по дополнительным нормативам отчислений.</w:t>
      </w:r>
      <w:bookmarkStart w:id="1" w:name="sub_920133"/>
      <w:r w:rsidRPr="00CB0F28">
        <w:rPr>
          <w:color w:val="000000"/>
          <w:sz w:val="26"/>
          <w:szCs w:val="26"/>
        </w:rPr>
        <w:t xml:space="preserve"> </w:t>
      </w:r>
      <w:proofErr w:type="gramStart"/>
      <w:r w:rsidRPr="00CB0F28">
        <w:rPr>
          <w:sz w:val="26"/>
          <w:szCs w:val="26"/>
        </w:rPr>
        <w:t>В случае утверждения муниципальным правовым актом представительного органа муниципального образования городское поселение «Борзинское» в бюджете  в составе источников финансирования дефицита местного бюджета поступлений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остатков средств на счетах по учету средств местного бюджета.</w:t>
      </w:r>
      <w:proofErr w:type="gramEnd"/>
    </w:p>
    <w:bookmarkEnd w:id="1"/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Источниками финансирования дефицита бюджета могут быть: 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328A1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бюджетные кредиты, полученные от бюджетов других уровней бюджетной системы РФ;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328A1" w:rsidRPr="00CB0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0F28">
        <w:rPr>
          <w:rFonts w:ascii="Times New Roman" w:hAnsi="Times New Roman" w:cs="Times New Roman"/>
          <w:color w:val="000000"/>
          <w:sz w:val="26"/>
          <w:szCs w:val="26"/>
        </w:rPr>
        <w:t>поступления от продажи и аренды имущества, находящегося в муниципальной собственности (поступления от продажи и аренды земельных участков);</w:t>
      </w:r>
    </w:p>
    <w:p w:rsidR="00474D1A" w:rsidRPr="00CB0F28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F28">
        <w:rPr>
          <w:rFonts w:ascii="Times New Roman" w:hAnsi="Times New Roman" w:cs="Times New Roman"/>
          <w:color w:val="000000"/>
          <w:sz w:val="26"/>
          <w:szCs w:val="26"/>
        </w:rPr>
        <w:t>- изменение остатков средств на едином счете  по учету средств местного бюджета поселения.</w:t>
      </w:r>
    </w:p>
    <w:p w:rsidR="00474D1A" w:rsidRPr="00CB0F28" w:rsidRDefault="00474D1A" w:rsidP="00474D1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4D1A" w:rsidRPr="00CB0F28" w:rsidRDefault="00474D1A" w:rsidP="00474D1A">
      <w:pPr>
        <w:ind w:firstLine="540"/>
        <w:jc w:val="both"/>
        <w:rPr>
          <w:sz w:val="26"/>
          <w:szCs w:val="26"/>
        </w:rPr>
      </w:pPr>
    </w:p>
    <w:sectPr w:rsidR="00474D1A" w:rsidRPr="00CB0F28" w:rsidSect="00850F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03"/>
    <w:rsid w:val="0003374E"/>
    <w:rsid w:val="00036577"/>
    <w:rsid w:val="00066C16"/>
    <w:rsid w:val="00074A4F"/>
    <w:rsid w:val="000A3921"/>
    <w:rsid w:val="000F558B"/>
    <w:rsid w:val="00100D28"/>
    <w:rsid w:val="001034B3"/>
    <w:rsid w:val="00106A36"/>
    <w:rsid w:val="00123368"/>
    <w:rsid w:val="00170B63"/>
    <w:rsid w:val="001A1E46"/>
    <w:rsid w:val="001A2532"/>
    <w:rsid w:val="001B4C1F"/>
    <w:rsid w:val="001D2C02"/>
    <w:rsid w:val="001E26BF"/>
    <w:rsid w:val="00210A03"/>
    <w:rsid w:val="002227B7"/>
    <w:rsid w:val="00245AB7"/>
    <w:rsid w:val="002C3903"/>
    <w:rsid w:val="002D2007"/>
    <w:rsid w:val="002D30B5"/>
    <w:rsid w:val="00351FE1"/>
    <w:rsid w:val="003556B4"/>
    <w:rsid w:val="00366E9E"/>
    <w:rsid w:val="003E0B67"/>
    <w:rsid w:val="004227B0"/>
    <w:rsid w:val="00426353"/>
    <w:rsid w:val="00434C98"/>
    <w:rsid w:val="00460700"/>
    <w:rsid w:val="004723EA"/>
    <w:rsid w:val="00474D1A"/>
    <w:rsid w:val="004C6569"/>
    <w:rsid w:val="004C7292"/>
    <w:rsid w:val="004E7010"/>
    <w:rsid w:val="00532B72"/>
    <w:rsid w:val="0054587F"/>
    <w:rsid w:val="005A5E95"/>
    <w:rsid w:val="00661717"/>
    <w:rsid w:val="00693F2F"/>
    <w:rsid w:val="00696EF7"/>
    <w:rsid w:val="006A7CEC"/>
    <w:rsid w:val="006C0F01"/>
    <w:rsid w:val="00715B41"/>
    <w:rsid w:val="00731205"/>
    <w:rsid w:val="00760D2E"/>
    <w:rsid w:val="007840D2"/>
    <w:rsid w:val="007A6050"/>
    <w:rsid w:val="007C18C3"/>
    <w:rsid w:val="007C3216"/>
    <w:rsid w:val="00847F32"/>
    <w:rsid w:val="00880536"/>
    <w:rsid w:val="008939BB"/>
    <w:rsid w:val="008A0DE8"/>
    <w:rsid w:val="00941180"/>
    <w:rsid w:val="00956CFE"/>
    <w:rsid w:val="00961448"/>
    <w:rsid w:val="009725B2"/>
    <w:rsid w:val="0099550A"/>
    <w:rsid w:val="009A0F39"/>
    <w:rsid w:val="009C189A"/>
    <w:rsid w:val="009F453C"/>
    <w:rsid w:val="00A1025C"/>
    <w:rsid w:val="00A162FF"/>
    <w:rsid w:val="00A62A86"/>
    <w:rsid w:val="00A80C2A"/>
    <w:rsid w:val="00AA2A32"/>
    <w:rsid w:val="00AA3911"/>
    <w:rsid w:val="00AB0A54"/>
    <w:rsid w:val="00AD019D"/>
    <w:rsid w:val="00AD191C"/>
    <w:rsid w:val="00AD3DC3"/>
    <w:rsid w:val="00AE6931"/>
    <w:rsid w:val="00AF3384"/>
    <w:rsid w:val="00AF53E3"/>
    <w:rsid w:val="00B11C76"/>
    <w:rsid w:val="00B31C17"/>
    <w:rsid w:val="00B328A1"/>
    <w:rsid w:val="00B54ECB"/>
    <w:rsid w:val="00B806CE"/>
    <w:rsid w:val="00B87452"/>
    <w:rsid w:val="00BE0777"/>
    <w:rsid w:val="00BE3FA5"/>
    <w:rsid w:val="00C010DA"/>
    <w:rsid w:val="00C05085"/>
    <w:rsid w:val="00C077EE"/>
    <w:rsid w:val="00C2227A"/>
    <w:rsid w:val="00C27579"/>
    <w:rsid w:val="00CB0CAA"/>
    <w:rsid w:val="00CB0F28"/>
    <w:rsid w:val="00CC2B55"/>
    <w:rsid w:val="00CF794F"/>
    <w:rsid w:val="00D03160"/>
    <w:rsid w:val="00D62CF6"/>
    <w:rsid w:val="00DF1FA5"/>
    <w:rsid w:val="00E120C9"/>
    <w:rsid w:val="00E15B4B"/>
    <w:rsid w:val="00E23A25"/>
    <w:rsid w:val="00E357A7"/>
    <w:rsid w:val="00E4073D"/>
    <w:rsid w:val="00E9173F"/>
    <w:rsid w:val="00EA5978"/>
    <w:rsid w:val="00F065F8"/>
    <w:rsid w:val="00F169AA"/>
    <w:rsid w:val="00F27C18"/>
    <w:rsid w:val="00F320BF"/>
    <w:rsid w:val="00FD05ED"/>
    <w:rsid w:val="00FE5711"/>
    <w:rsid w:val="00FE6261"/>
    <w:rsid w:val="00FE6734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A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10A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210A03"/>
    <w:pPr>
      <w:spacing w:before="100" w:beforeAutospacing="1" w:after="100" w:afterAutospacing="1"/>
    </w:pPr>
  </w:style>
  <w:style w:type="character" w:customStyle="1" w:styleId="s1">
    <w:name w:val="s1"/>
    <w:basedOn w:val="a0"/>
    <w:rsid w:val="00210A03"/>
  </w:style>
  <w:style w:type="paragraph" w:customStyle="1" w:styleId="ConsNonformat">
    <w:name w:val="ConsNonformat"/>
    <w:rsid w:val="00210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1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396A-2A6F-473B-972B-AA530A7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133</cp:revision>
  <cp:lastPrinted>2019-12-03T01:36:00Z</cp:lastPrinted>
  <dcterms:created xsi:type="dcterms:W3CDTF">2019-12-02T01:48:00Z</dcterms:created>
  <dcterms:modified xsi:type="dcterms:W3CDTF">2019-12-03T01:42:00Z</dcterms:modified>
</cp:coreProperties>
</file>