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«05»  августа 2016 года                                                             № 748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и дополнений в Постановление администрации городского поселения «Борзинское» от 25.07.2016 г. «О дополнительных ограничениях розничной продажи алкогольной продукции на территории городского поселения «Борзинское»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 В соответствии с Федеральным Законом  от 06.10.2003г. №131-ФЗ «Об общих принципах организации местного самоуправления в РФ», Законом Забайкальского края от 20.12. 2013 г. №912-ЗЗК  «О внесении изменений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 ст. 37,38 Устава городского поселения «Борзинское», администрация городского поселения «Борзинское»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   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1. Пункт 1 Постановления администрации городского поселения «Борзинское» от 25.07.2016 года № 716 «О дополнительных ограничениях розничной продажи алкогольной продукции на территории городского поселения «Борзинское» изложить в следующей редакции: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 1. В связи с празднованием Дня работников железнодорожного транспорта на территории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06 августа 2016 года</w:t>
      </w:r>
      <w:r>
        <w:rPr>
          <w:rFonts w:ascii="Arial" w:hAnsi="Arial" w:cs="Arial"/>
          <w:color w:val="666666"/>
          <w:sz w:val="18"/>
          <w:szCs w:val="18"/>
        </w:rPr>
        <w:t>  не допускается розничная продажа алкогольной продукции  в месте проведения мероприятий (площадь им. Ленина г. Борзя), включая прилегающие к нему территории (в пределах улиц Ленина, Пушкина, Советская г. Борзя), в период с 11 час. 00 мин. до 20 час. 00 мин.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Пункт 2 Постановления администрации городского поселения «Борзинское» от 25.07.2016 года № 716 «О дополнительных ограничениях розничной продажи алкогольной продукции на территории городского поселения «Борзинское» исключить.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3. Настоящее Постановление  подлежит официальному опубликованию (обнародованию)  на официальном сайте администрации городского поселения «Борзинское».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администрации</w:t>
      </w:r>
    </w:p>
    <w:p w:rsidR="00980AD4" w:rsidRDefault="00980AD4" w:rsidP="00980AD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  А.В. Макушев</w:t>
      </w:r>
    </w:p>
    <w:p w:rsidR="00E4206A" w:rsidRDefault="00980AD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A8"/>
    <w:rsid w:val="005418C5"/>
    <w:rsid w:val="00973338"/>
    <w:rsid w:val="00980AD4"/>
    <w:rsid w:val="00D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AD4"/>
    <w:rPr>
      <w:b/>
      <w:bCs/>
    </w:rPr>
  </w:style>
  <w:style w:type="character" w:customStyle="1" w:styleId="apple-converted-space">
    <w:name w:val="apple-converted-space"/>
    <w:basedOn w:val="a0"/>
    <w:rsid w:val="0098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AD4"/>
    <w:rPr>
      <w:b/>
      <w:bCs/>
    </w:rPr>
  </w:style>
  <w:style w:type="character" w:customStyle="1" w:styleId="apple-converted-space">
    <w:name w:val="apple-converted-space"/>
    <w:basedOn w:val="a0"/>
    <w:rsid w:val="0098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2016-09-26T04:30:00Z</dcterms:created>
  <dcterms:modified xsi:type="dcterms:W3CDTF">2016-09-26T04:30:00Z</dcterms:modified>
</cp:coreProperties>
</file>