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A7" w:rsidRPr="00C562A7" w:rsidRDefault="00C562A7" w:rsidP="00C562A7">
      <w:pPr>
        <w:shd w:val="clear" w:color="auto" w:fill="F5F5F5"/>
        <w:spacing w:after="0" w:line="240" w:lineRule="auto"/>
        <w:jc w:val="center"/>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r w:rsidRPr="00C562A7">
        <w:rPr>
          <w:rFonts w:ascii="Arial" w:eastAsia="Times New Roman" w:hAnsi="Arial" w:cs="Arial"/>
          <w:b/>
          <w:bCs/>
          <w:color w:val="666666"/>
          <w:sz w:val="18"/>
          <w:szCs w:val="18"/>
          <w:lang w:eastAsia="ru-RU"/>
        </w:rPr>
        <w:t>АДМИНИСТРАЦИЯ</w:t>
      </w:r>
    </w:p>
    <w:p w:rsidR="00C562A7" w:rsidRPr="00C562A7" w:rsidRDefault="00C562A7" w:rsidP="00C562A7">
      <w:pPr>
        <w:shd w:val="clear" w:color="auto" w:fill="F5F5F5"/>
        <w:spacing w:after="0" w:line="240" w:lineRule="auto"/>
        <w:jc w:val="center"/>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ГОРОДСКОГО ПОСЕЛЕНИЯ «БОРЗИНСКОЕ» </w:t>
      </w:r>
    </w:p>
    <w:p w:rsidR="00C562A7" w:rsidRPr="00C562A7" w:rsidRDefault="00C562A7" w:rsidP="00C562A7">
      <w:pPr>
        <w:shd w:val="clear" w:color="auto" w:fill="F5F5F5"/>
        <w:spacing w:after="0" w:line="240" w:lineRule="auto"/>
        <w:jc w:val="center"/>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ПОСТАНОВЛЕНИЕ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«02» июня 2014 года                                                                              №375                                            г. Борзя</w:t>
      </w:r>
    </w:p>
    <w:p w:rsidR="00C562A7" w:rsidRPr="00C562A7" w:rsidRDefault="00C562A7" w:rsidP="00C562A7">
      <w:pPr>
        <w:shd w:val="clear" w:color="auto" w:fill="F5F5F5"/>
        <w:spacing w:after="0" w:line="240" w:lineRule="auto"/>
        <w:jc w:val="center"/>
        <w:rPr>
          <w:rFonts w:ascii="Arial" w:eastAsia="Times New Roman" w:hAnsi="Arial" w:cs="Arial"/>
          <w:color w:val="666666"/>
          <w:sz w:val="18"/>
          <w:szCs w:val="18"/>
          <w:lang w:eastAsia="ru-RU"/>
        </w:rPr>
      </w:pPr>
      <w:r w:rsidRPr="00C562A7">
        <w:rPr>
          <w:rFonts w:ascii="Arial" w:eastAsia="Times New Roman" w:hAnsi="Arial" w:cs="Arial"/>
          <w:b/>
          <w:bCs/>
          <w:i/>
          <w:iCs/>
          <w:color w:val="666666"/>
          <w:sz w:val="18"/>
          <w:szCs w:val="18"/>
          <w:lang w:eastAsia="ru-RU"/>
        </w:rPr>
        <w:t> </w:t>
      </w:r>
    </w:p>
    <w:p w:rsidR="00C562A7" w:rsidRPr="00C562A7" w:rsidRDefault="00C562A7" w:rsidP="00C562A7">
      <w:pPr>
        <w:shd w:val="clear" w:color="auto" w:fill="F5F5F5"/>
        <w:spacing w:after="0" w:line="240" w:lineRule="auto"/>
        <w:jc w:val="center"/>
        <w:rPr>
          <w:rFonts w:ascii="Arial" w:eastAsia="Times New Roman" w:hAnsi="Arial" w:cs="Arial"/>
          <w:color w:val="666666"/>
          <w:sz w:val="18"/>
          <w:szCs w:val="18"/>
          <w:lang w:eastAsia="ru-RU"/>
        </w:rPr>
      </w:pPr>
      <w:r w:rsidRPr="00C562A7">
        <w:rPr>
          <w:rFonts w:ascii="Arial" w:eastAsia="Times New Roman" w:hAnsi="Arial" w:cs="Arial"/>
          <w:i/>
          <w:iCs/>
          <w:color w:val="666666"/>
          <w:sz w:val="18"/>
          <w:szCs w:val="18"/>
          <w:lang w:eastAsia="ru-RU"/>
        </w:rPr>
        <w:t> </w:t>
      </w:r>
      <w:r w:rsidRPr="00C562A7">
        <w:rPr>
          <w:rFonts w:ascii="Arial" w:eastAsia="Times New Roman" w:hAnsi="Arial" w:cs="Arial"/>
          <w:color w:val="666666"/>
          <w:sz w:val="18"/>
          <w:szCs w:val="18"/>
          <w:lang w:eastAsia="ru-RU"/>
        </w:rPr>
        <w:t> Об утверждении административного регламента                         предоставления муниципальной услуги «Продление                                    срока действия разрешения на строительство»                               администрацией городского поселения «Борзинское» в                                 новой редакции</w:t>
      </w:r>
    </w:p>
    <w:p w:rsidR="00C562A7" w:rsidRPr="00C562A7" w:rsidRDefault="00C562A7" w:rsidP="00C562A7">
      <w:pPr>
        <w:shd w:val="clear" w:color="auto" w:fill="F5F5F5"/>
        <w:spacing w:after="0" w:line="240" w:lineRule="auto"/>
        <w:jc w:val="center"/>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jc w:val="center"/>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В соответствии с Федеральным </w:t>
      </w:r>
      <w:hyperlink r:id="rId6" w:history="1">
        <w:r w:rsidRPr="00C562A7">
          <w:rPr>
            <w:rFonts w:ascii="Arial" w:eastAsia="Times New Roman" w:hAnsi="Arial" w:cs="Arial"/>
            <w:color w:val="1DB7B1"/>
            <w:sz w:val="18"/>
            <w:szCs w:val="18"/>
            <w:lang w:eastAsia="ru-RU"/>
          </w:rPr>
          <w:t>законом</w:t>
        </w:r>
      </w:hyperlink>
      <w:r w:rsidRPr="00C562A7">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w:t>
      </w:r>
      <w:hyperlink r:id="rId7" w:history="1">
        <w:r w:rsidRPr="00C562A7">
          <w:rPr>
            <w:rFonts w:ascii="Arial" w:eastAsia="Times New Roman" w:hAnsi="Arial" w:cs="Arial"/>
            <w:color w:val="1DB7B1"/>
            <w:sz w:val="18"/>
            <w:szCs w:val="18"/>
            <w:lang w:eastAsia="ru-RU"/>
          </w:rPr>
          <w:t>постановлением</w:t>
        </w:r>
      </w:hyperlink>
      <w:r w:rsidRPr="00C562A7">
        <w:rPr>
          <w:rFonts w:ascii="Arial" w:eastAsia="Times New Roman" w:hAnsi="Arial" w:cs="Arial"/>
          <w:color w:val="666666"/>
          <w:sz w:val="18"/>
          <w:szCs w:val="18"/>
          <w:lang w:eastAsia="ru-RU"/>
        </w:rPr>
        <w:t> администрации городского помещения «Борзинское» от 23 октября 2012 года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39, 40 Устава городского поселения «Борзинское», администрация городского поселения «Борзинское» </w:t>
      </w:r>
      <w:r w:rsidRPr="00C562A7">
        <w:rPr>
          <w:rFonts w:ascii="Arial" w:eastAsia="Times New Roman" w:hAnsi="Arial" w:cs="Arial"/>
          <w:b/>
          <w:bCs/>
          <w:color w:val="666666"/>
          <w:sz w:val="18"/>
          <w:szCs w:val="18"/>
          <w:lang w:eastAsia="ru-RU"/>
        </w:rPr>
        <w:t>п о с т а н о в л я е т</w:t>
      </w:r>
      <w:r w:rsidRPr="00C562A7">
        <w:rPr>
          <w:rFonts w:ascii="Arial" w:eastAsia="Times New Roman" w:hAnsi="Arial" w:cs="Arial"/>
          <w:color w:val="666666"/>
          <w:sz w:val="18"/>
          <w:szCs w:val="18"/>
          <w:lang w:eastAsia="ru-RU"/>
        </w:rPr>
        <w:t>:</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Утвердить прилагаемый административный </w:t>
      </w:r>
      <w:hyperlink r:id="rId8" w:history="1">
        <w:r w:rsidRPr="00C562A7">
          <w:rPr>
            <w:rFonts w:ascii="Arial" w:eastAsia="Times New Roman" w:hAnsi="Arial" w:cs="Arial"/>
            <w:color w:val="1DB7B1"/>
            <w:sz w:val="18"/>
            <w:szCs w:val="18"/>
            <w:lang w:eastAsia="ru-RU"/>
          </w:rPr>
          <w:t>регламент</w:t>
        </w:r>
      </w:hyperlink>
      <w:r w:rsidRPr="00C562A7">
        <w:rPr>
          <w:rFonts w:ascii="Arial" w:eastAsia="Times New Roman" w:hAnsi="Arial" w:cs="Arial"/>
          <w:color w:val="666666"/>
          <w:sz w:val="18"/>
          <w:szCs w:val="18"/>
          <w:lang w:eastAsia="ru-RU"/>
        </w:rPr>
        <w:t> «Продление срока действия разрешения на строительство» администрацией городского поселения «Борзинское» в новой редакции.</w:t>
      </w:r>
    </w:p>
    <w:p w:rsidR="00C562A7" w:rsidRPr="00C562A7" w:rsidRDefault="00C562A7" w:rsidP="00C562A7">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Признать утратившим силу Постановление администрации городского поселения «Борзинское» №361 от 30 октября 2012 года «Об утверждении административного регламента по предоставлению муниципальной услуги «Продление срока действия разрешения на строительство».</w:t>
      </w:r>
    </w:p>
    <w:p w:rsidR="00C562A7" w:rsidRPr="00C562A7" w:rsidRDefault="00C562A7" w:rsidP="00C562A7">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Настоящее постановление вступает в силу на следующий день, после дня его официального опубликования (обнародования)</w:t>
      </w:r>
      <w:r w:rsidRPr="00C562A7">
        <w:rPr>
          <w:rFonts w:ascii="Arial" w:eastAsia="Times New Roman" w:hAnsi="Arial" w:cs="Arial"/>
          <w:i/>
          <w:iCs/>
          <w:color w:val="666666"/>
          <w:sz w:val="18"/>
          <w:szCs w:val="18"/>
          <w:lang w:eastAsia="ru-RU"/>
        </w:rPr>
        <w:t>.</w:t>
      </w:r>
    </w:p>
    <w:p w:rsidR="00C562A7" w:rsidRPr="00C562A7" w:rsidRDefault="00C562A7" w:rsidP="00C562A7">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Настоящее постановление опубликовать (обнародовать) на официальном сайте в сети «Интернет» http://www.gorod-borzya.ru.</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i/>
          <w:iCs/>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i/>
          <w:iCs/>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Руководитель администрации городского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поселения «Борзинское»                                                           Н. А. Спиридонов</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jc w:val="right"/>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УТВЕРЖДЕН</w:t>
      </w:r>
    </w:p>
    <w:p w:rsidR="00C562A7" w:rsidRPr="00C562A7" w:rsidRDefault="00C562A7" w:rsidP="00C562A7">
      <w:pPr>
        <w:shd w:val="clear" w:color="auto" w:fill="F5F5F5"/>
        <w:spacing w:after="0" w:line="240" w:lineRule="auto"/>
        <w:jc w:val="right"/>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постановлением администрации </w:t>
      </w:r>
    </w:p>
    <w:p w:rsidR="00C562A7" w:rsidRPr="00C562A7" w:rsidRDefault="00C562A7" w:rsidP="00C562A7">
      <w:pPr>
        <w:shd w:val="clear" w:color="auto" w:fill="F5F5F5"/>
        <w:spacing w:after="0" w:line="240" w:lineRule="auto"/>
        <w:jc w:val="right"/>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городского поселения «Борзинское» </w:t>
      </w:r>
    </w:p>
    <w:p w:rsidR="00C562A7" w:rsidRPr="00C562A7" w:rsidRDefault="00C562A7" w:rsidP="00C562A7">
      <w:pPr>
        <w:shd w:val="clear" w:color="auto" w:fill="F5F5F5"/>
        <w:spacing w:after="0" w:line="240" w:lineRule="auto"/>
        <w:jc w:val="right"/>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от «02» июня 2014г. №  375</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Административный регламент по предоставлению муниципальной услуги «Продление срока действия разрешения на строительство» администрацией городского поселения «Борзинское»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1. Общие положения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1.1.Предмет      регулирования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Административный регламент (далее - регламент) по предоставлению муниципальной услуги «Продление срока действия разрешения на строительство» (далее - муниципальная услуга) определяет сроки и последовательность действий при предоставлении администрацией городского поселения  «Борзинское»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1.1. Круг заявителей</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Получателями муниципальной услуги в рамках Административного регламента являются юридические и физические лица.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1.2.   Требования к порядку информирования о предоставлении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1.3. Информацию о порядке предоставления муниципальной услуги можно получить:</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  по месту нахождения администрации городского поселения «Борзинское» по адресу: Забайкальский край, г. Борзя ул. Ленина № 28;</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  по телефонам: (30 233) 3 35 83;</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  путем письменного обращения по адресу: Забайкальский край г. Борзя ул. Ленина № 28;</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4)  посредством обращения по электронной почте: </w:t>
      </w:r>
      <w:hyperlink r:id="rId9" w:history="1">
        <w:r w:rsidRPr="00C562A7">
          <w:rPr>
            <w:rFonts w:ascii="Arial" w:eastAsia="Times New Roman" w:hAnsi="Arial" w:cs="Arial"/>
            <w:color w:val="1DB7B1"/>
            <w:sz w:val="18"/>
            <w:szCs w:val="18"/>
            <w:lang w:eastAsia="ru-RU"/>
          </w:rPr>
          <w:t>adm-borzya@mail.ru</w:t>
        </w:r>
      </w:hyperlink>
      <w:r w:rsidRPr="00C562A7">
        <w:rPr>
          <w:rFonts w:ascii="Arial" w:eastAsia="Times New Roman" w:hAnsi="Arial" w:cs="Arial"/>
          <w:color w:val="666666"/>
          <w:sz w:val="18"/>
          <w:szCs w:val="18"/>
          <w:lang w:eastAsia="ru-RU"/>
        </w:rPr>
        <w:t>;</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5)  информационно-телекоммуникационной сети Интернет. в государственной информационной системе «Портал государственных и муниципальных услуг Забайкальского края» в информационной сети Интернет-http: //</w:t>
      </w:r>
      <w:hyperlink r:id="rId10" w:history="1">
        <w:r w:rsidRPr="00C562A7">
          <w:rPr>
            <w:rFonts w:ascii="Arial" w:eastAsia="Times New Roman" w:hAnsi="Arial" w:cs="Arial"/>
            <w:color w:val="1DB7B1"/>
            <w:sz w:val="18"/>
            <w:szCs w:val="18"/>
            <w:lang w:eastAsia="ru-RU"/>
          </w:rPr>
          <w:t>www.pgu.e-zab.ru</w:t>
        </w:r>
      </w:hyperlink>
      <w:r w:rsidRPr="00C562A7">
        <w:rPr>
          <w:rFonts w:ascii="Arial" w:eastAsia="Times New Roman" w:hAnsi="Arial" w:cs="Arial"/>
          <w:color w:val="666666"/>
          <w:sz w:val="18"/>
          <w:szCs w:val="18"/>
          <w:lang w:eastAsia="ru-RU"/>
        </w:rPr>
        <w:t> (далее - Портал);</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6) из информационного стенда, оборудованного возле кабинета органа, предоставляющего муниципальную услугу.</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1.3.2.     График работы органа, предоставляющего муниципальную услугу, (вторник, среда с 8.30 до 13.00, с 14.00 до 17.30).</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1.3.3.        На информационном стенде по месту нахождения органа, предоставляющего муниципальную услугу, и на официальном сайте в информационно-телекоммуникационной сети Интернет размещается следующая информация: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lastRenderedPageBreak/>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порядок предоставления муниципальной услуги в виде блок-схемы (приложение № 2 к настоящему регламенту);</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1.3.4.    При ответах на телефонные звонки и устные обращения должностные лица органа, предоставляющего муниципальную услугу,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телефонным номер, по которому можно получить необходимую информацию.</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1.3.5.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1.3.6.      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Ответы на обращения, полученные по электродной почте, даются в порядке, установленном в пункте 1.3.6.</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1.3.8. Информацию ho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телекоммуникационной сети Интернет - http: //www.pgu.e-zab.ru (далее  - Портал).</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2. Стандарт предоставления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   Наименование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Продление срока действия разрешения на строительство.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2.2.   Наименование органа, предоставляющего муниципальную услугу.</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предоставляющего муниципальную услугу,(далее - Исполнитель).</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2.3.   Результатом предоставления муниципальной услуги являются: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   продление срока действия разрешения на строительство;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   направление заявителю отказа в предоставлении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2.4.   Сроки предоставления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2.4.1. Срок предоставления муниципальной услуги не должен превышать 10 дней со дня подачи заявления о предоставлении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2.5. Правовые основания для предоставления муниципальной услуги Предоставление муниципальной услуги осуществляется в соответствии с</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Конституцией Российской Федерации (принята всенародным голосованием 12.12.1993 г.);</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Градостроительным кодексом Российской Федерации от 29.12.2004 № 190- ФЗ (Российская газета, 2004, № 290, «Собрание законодательства РФ» 2005, № 1 (часть 1), ст. 16, Парламентская газета, 2005 № 5-6);</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Федеральным законом от 27.04.1993 г. № 4866-1 «Об обжаловании в суд действий и решений, нарушающих права и свободы граждан («Российская газета» 1993, №89);</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Федеральным законом от 06.10.2003 №131-Ф3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1), ст. 3448);</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Федеральным законом от 27.07.2010 № 210-ФЗ «Об организации предоставления государственных и муниципальных услуг» («Со6рание законодательства Российской Федерации», 2010, № 31, ст. 4179);</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lastRenderedPageBreak/>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№44, ст. 6274; 2011, №49, ст. 7284);</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Уставом городского поселения «Борзинское», принятым решением Совета городского поселения «Борзинское» от 18.05.2011 г № 304;</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иными нормативными правовыми актами Российской Федерации, Забайкальского края и муниципальными правовыми актами городского поселения «Борзинское».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2.6.1.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1)заявление, оформленное в соответствии с приложением № 1 к Административному регламенту (в случае подачи документов с помощью Портала - подписанное электронной подписью);</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  разрешение на строительство;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            документ, удостоверяющий личность заявителя или представителя заявителя, если с заявлением обращается его представитель</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  документ, удостоверяющий права (полномочия) представителя заявителя, если с заявлением обращается представитель</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2.6.2.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2.6.3.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В течение 5 дней со дня получения электронного сообщения о приеме документов направляет Исполнителю прилагаемые к нему документы в бумажном варианте.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2.8.   Перечень оснований для приостановления предоставления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2.9.  Перечень оснований для отказа в предоставлении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  заявление о продлении срока действия разрешения на строительство подано менее чем за шестьдесят дней до истечения срока действия такого разрешения;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        если строительство, реконструкция, капитальный ремонт объекта капитального строительства не начаты до истечения 60 - дневного срока подачи заявления о продлении срока действия разрешения на строительство;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2.10.  Взимание государственной пошлины или иной платы за предоставление муниципальной услуги не предусмотрено.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2.12.      Срок и порядок регистрации запроса заявителя о предоставлении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2.13.  Требования к местам предоставления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lastRenderedPageBreak/>
        <w:t>2.13.1.   Прием граждан осуществляется в специально выделенных для предоставления муниципальных услуг помещениях.</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2.13.2.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2.13.3.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 - колясочников.</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2.13.4.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2.13.5.    Места информирования, предназначенные для ознакомления заявителей с информационными материалами, оборудуются: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информационными стендами, на которых размещается текстовая информация;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стульями и столами для оформления документов.</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К информационным стендам должна быть обеспечена возможность свободного доступа граждан.</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2.13.6.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2.14. Показатели доступности и качества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соблюдение сроков предоставления муниципальной услуги и условий ожидания приема;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полное информирование о муниципальной услуге;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обоснованность отказов в предоставлении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получение муниципальной услуги в формах по выбору заявителя: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ресурсное обеспечение исполнения Административного регламента;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2.15.1.                   Иные требования к предоставлению муниципальной услуги: обеспечение возможности получения заявителями информации о предоставляемой муниципальной услуге на официальном сайте Исполнителя и Портале;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2.15.2.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2.15.3. Особенности предоставления муниципальной услуги в электронной форме.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Формы и виды обращений заявителя:</w:t>
      </w:r>
    </w:p>
    <w:tbl>
      <w:tblPr>
        <w:tblW w:w="15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4156"/>
        <w:gridCol w:w="1832"/>
        <w:gridCol w:w="1176"/>
        <w:gridCol w:w="774"/>
        <w:gridCol w:w="1546"/>
        <w:gridCol w:w="3178"/>
        <w:gridCol w:w="2128"/>
      </w:tblGrid>
      <w:tr w:rsidR="00C562A7" w:rsidRPr="00C562A7" w:rsidTr="00C562A7">
        <w:trPr>
          <w:tblCellSpacing w:w="0" w:type="dxa"/>
        </w:trPr>
        <w:tc>
          <w:tcPr>
            <w:tcW w:w="450" w:type="dxa"/>
            <w:vMerge w:val="restart"/>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w:t>
            </w:r>
          </w:p>
        </w:tc>
        <w:tc>
          <w:tcPr>
            <w:tcW w:w="4965" w:type="dxa"/>
            <w:vMerge w:val="restart"/>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Наименование документа</w:t>
            </w:r>
          </w:p>
        </w:tc>
        <w:tc>
          <w:tcPr>
            <w:tcW w:w="1275" w:type="dxa"/>
            <w:vMerge w:val="restart"/>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835" w:type="dxa"/>
            <w:gridSpan w:val="3"/>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Личный прием</w:t>
            </w:r>
          </w:p>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 </w:t>
            </w:r>
          </w:p>
        </w:tc>
        <w:tc>
          <w:tcPr>
            <w:tcW w:w="5670" w:type="dxa"/>
            <w:gridSpan w:val="2"/>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C562A7" w:rsidRPr="00C562A7" w:rsidTr="00C562A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p>
        </w:tc>
        <w:tc>
          <w:tcPr>
            <w:tcW w:w="1845" w:type="dxa"/>
            <w:gridSpan w:val="2"/>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Бумажный вид</w:t>
            </w:r>
          </w:p>
        </w:tc>
        <w:tc>
          <w:tcPr>
            <w:tcW w:w="99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Электронный вид</w:t>
            </w:r>
          </w:p>
        </w:tc>
        <w:tc>
          <w:tcPr>
            <w:tcW w:w="354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Бумажно-электронный вид</w:t>
            </w:r>
          </w:p>
        </w:tc>
        <w:tc>
          <w:tcPr>
            <w:tcW w:w="213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Электронный вид</w:t>
            </w:r>
          </w:p>
        </w:tc>
      </w:tr>
      <w:tr w:rsidR="00C562A7" w:rsidRPr="00C562A7" w:rsidTr="00C562A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Кол-во</w:t>
            </w:r>
          </w:p>
        </w:tc>
        <w:tc>
          <w:tcPr>
            <w:tcW w:w="99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Вид документа</w:t>
            </w:r>
          </w:p>
        </w:tc>
        <w:tc>
          <w:tcPr>
            <w:tcW w:w="354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Вид документа</w:t>
            </w:r>
          </w:p>
        </w:tc>
        <w:tc>
          <w:tcPr>
            <w:tcW w:w="213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b/>
                <w:bCs/>
                <w:sz w:val="24"/>
                <w:szCs w:val="24"/>
                <w:lang w:eastAsia="ru-RU"/>
              </w:rPr>
              <w:t>Вид документа</w:t>
            </w:r>
          </w:p>
        </w:tc>
      </w:tr>
      <w:tr w:rsidR="00C562A7" w:rsidRPr="00C562A7" w:rsidTr="00C562A7">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lastRenderedPageBreak/>
              <w:t>1</w:t>
            </w:r>
          </w:p>
        </w:tc>
        <w:tc>
          <w:tcPr>
            <w:tcW w:w="4965"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Заявление (приложение № 1)</w:t>
            </w:r>
          </w:p>
        </w:tc>
        <w:tc>
          <w:tcPr>
            <w:tcW w:w="1275"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C562A7" w:rsidRPr="00C562A7" w:rsidTr="00C562A7">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2</w:t>
            </w:r>
          </w:p>
        </w:tc>
        <w:tc>
          <w:tcPr>
            <w:tcW w:w="4965"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Разрешение на строительство</w:t>
            </w:r>
          </w:p>
        </w:tc>
        <w:tc>
          <w:tcPr>
            <w:tcW w:w="1275"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w:t>
            </w:r>
          </w:p>
        </w:tc>
      </w:tr>
      <w:tr w:rsidR="00C562A7" w:rsidRPr="00C562A7" w:rsidTr="00C562A7">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3</w:t>
            </w:r>
          </w:p>
        </w:tc>
        <w:tc>
          <w:tcPr>
            <w:tcW w:w="4965"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 если с заявлением обращается его представитель</w:t>
            </w:r>
          </w:p>
        </w:tc>
        <w:tc>
          <w:tcPr>
            <w:tcW w:w="1275"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УЭК</w:t>
            </w:r>
          </w:p>
        </w:tc>
        <w:tc>
          <w:tcPr>
            <w:tcW w:w="354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УЭК</w:t>
            </w:r>
          </w:p>
        </w:tc>
      </w:tr>
      <w:tr w:rsidR="00C562A7" w:rsidRPr="00C562A7" w:rsidTr="00C562A7">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4</w:t>
            </w:r>
          </w:p>
        </w:tc>
        <w:tc>
          <w:tcPr>
            <w:tcW w:w="4965"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Документ, удостоверяющий права (полномочия) представителя заявителя</w:t>
            </w:r>
          </w:p>
        </w:tc>
        <w:tc>
          <w:tcPr>
            <w:tcW w:w="1275"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Документ, подписанный усиленной квалифицированной ЭЦП</w:t>
            </w:r>
          </w:p>
        </w:tc>
      </w:tr>
    </w:tbl>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3. Состав, последовательность и сроки выполнения административных процедур, требования к порядку их выполнения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3.1 .Административные действия (процедуры) при предоставлении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Предоставление муниципальной услуги включает в себя следующие административные процедуры:</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прием и регистрация заявления и документов, представленных заявителем;</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 рассмотрение ответственным исполнителем документов на предмет их соответствия требованиям настоящего регламента и действующего законодательства;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4)    продление срока действия разрешения на строительство (подготовка уведомления об отказе в продлении срока действия разрешения на строительство);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5)   выдача разрешения на строительство с отметкой о продлении срока его действия (направление уведомления об отказе в предоставлении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3.2. Основанием для начала предоставления муниципалу юн услуги является обращение заявителя или его представителя с заявлением и пакетом документов в соответствии с перечнем, установленным пунктом 2.6.1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3.2.1 .Специалист Исполнителя принимает и регистрирует заявление и документы, представленные заявителем в день их поступления.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При поступлении заявления в форме электронного документа с использованием Портала ответственный специалист направляем заявителю электронное сообщение о приеме заявления с использованием Портала не позднее рабочего дня, следующего за днем подачи заявления.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3.2.2.       В процессе приема документов специалистом Исполнителя осуществляется проверка наличия всех документов, указанных в заявлении.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3.2.3.  При наличии оснований предусмотренных пунктом 2,7. специалист, ответственный за делопроизводство, возвращает заявителю поданное им заявление без рассмотрения с письменным уведомлением, в котором указываются причины возврата.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Электронное сообщение о приеме заявления к рассмотрению должно содержать информацию:</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о сроках рассмотрения заявления;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о необходимости в течение 5 дней со дня получения данного сообщения направления прилагаемых к заявлению документов в бумажном виде.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3.2.5.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3.3.1 .Ответственный сотрудник в течение трех дней:</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lastRenderedPageBreak/>
        <w:t>проводит анализ представленных документов;</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3.4.                                Продление   срока действия разрешения на строительство (подготовка уведомление об отказе в продлении срока действия разрешения на строительство)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3.4.1.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3.4.2.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3.4.3.      Руководитель Исполнителя подписывает уведомление об отказе в предоставлении услуги либо вносит запись в разрешение па строительство о продлении срока его действия.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Процедуры, устанавливаемые настоящим пунктом, осуществляются в течение не более одного дня с момента окончания предыдущей процедуры.</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3.5.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электронном сообщении документов в бумажной форме, оказание муниципальной услуги приостанавливается до направления документов па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3.6.Выдача разрешения па строительство с отметкой о продлении срока его действия (направление уведомления об отказе в предоставлении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3.6.1.    Выдача заявителю разрешения на строительство с отметкой о продлении срока его действия (направление уведомление об отказе в продлении срока действия разрешения на строительство) осуществляется специалистом Исполнителя, ответственном за делопроизводство.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3.6.2.       Специалист Исполнителя, ответственный за делопроизводство извещает заявителя о принятом решении и выдает заявителю разрешение на строительство с отметкой о продлении срока его действия либо уведомление об отказе в оказании муниципальной услуги. Уведомление об отказе в оказании муниципальной услуги может направляться по почте.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Процедура, устанавливаемая настоящим пунктом, осуществляется: в течение 15 минут - в случае личного прибытия заявителя;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в течение одного дня с момента окончания процедуры, предусмотренной</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пунктом 3.4 настоящего административного регламента, в случае направления ответа по почте письмом</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3.7. Блок-схема предоставления муниципальной услуги изложена в приложении № 2 к Административному регламенту.</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4. Формы контроля за исполнением Административного регламента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4.1. 3а предоставлением муниципальной услуги осуществляется текущий (плановый и внеплановый) контроль.</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             5. Досудебный (внесудебный) порядок обжалования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             решенийи действий (бездействия) Исполнителя, а также должностных лиц, муниципальных служащих</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   нарушение срока предоставления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   требование у заявителя документов, не предусмотренных действующим законодательством для предоставления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5)   отказ в муниципальной услуги, если основания отказа не предусмотрены действующим законодательством;</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6)     затребование с заявителя при предоставлении государственной или муниципальной услуги платы, не предусмотренной действующим законодательством;</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 муниципальной услуги документах либо нарушение установленного срока таких исправлений.</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5.2.     Жалоба подается в письменной форме на бумажном носителе, в электронной форме руководителю администрации городского поселения «Борзинское», Исполнителю. Жалоба может быть направлена по почте по адресу, указанному в 1.3.1 настоящего Административного регламента, на официальный сайт Исполнителя или по электронной почте Исполнителя, через Портал, а также может быть принята при личном приеме заявителя.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5.3.   Жалоба заявителя должна содержать следующую информацию:</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       наименование органа, предоставляющего муниципальную услугу, фамилию, имя, отчество должностного лица (при наличии информации), решения и действия (бездействие) которых обжалуются;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Исполнителя;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и материалы либо их копки.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5.4.    Жалоба на действие, выразившееся в предоставлении муниципальной услуги не в полном объеме или несвоевременно,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5.5.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5.6.   По результатам рассмотрения жалобы должностное лицо принимает одно из следующих решений:</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   отказывает в удовлетворении жалобы.</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5.7.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5.8.                 Если     в результате рассмотрения жалоба признана обоснованной, то должностным лицом, рассматривающим жалобу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5.9.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lastRenderedPageBreak/>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Приложение № 1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к административному регламенту</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«Продление срока действия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разрешения на строительство»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Руководителю администрации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городского поселения «Борзинское»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ЗАЯВЛЕНИЕ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о продлении разрешения на строительство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от кого:__________________________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(наименование юридического лица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_________________________________</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(индивидуального предпринимателя),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планирующего осуществлять строительство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или реконструкцию;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ИНН; юридический, электронный и почтовый адреса;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Ф.И.О. руководителя; телефон;</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Прошу продлить разрешение на строительство (реконструкцию) от "_____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________________ г, N____________ ,срок действия которого установлен до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"___ "_____________ 20___ г.</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наименование объекта ________________________________________________</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(указать наименование объекта)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на земельном участке по адресу: _______________________________________</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(город, район, улица, номер участка)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площадью _________ кв. м, кадастровый N _____________________</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на срок до __________________  20__ г,</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В связи с тем, что: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________________________________________________________________________(причины невыполнения условия об окончании срока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строительства объекта капитального строительства)</w:t>
      </w:r>
    </w:p>
    <w:tbl>
      <w:tblPr>
        <w:tblpPr w:leftFromText="45" w:rightFromText="45" w:vertAnchor="text"/>
        <w:tblW w:w="10035" w:type="dxa"/>
        <w:tblCellSpacing w:w="0" w:type="dxa"/>
        <w:tblCellMar>
          <w:left w:w="0" w:type="dxa"/>
          <w:right w:w="0" w:type="dxa"/>
        </w:tblCellMar>
        <w:tblLook w:val="04A0" w:firstRow="1" w:lastRow="0" w:firstColumn="1" w:lastColumn="0" w:noHBand="0" w:noVBand="1"/>
      </w:tblPr>
      <w:tblGrid>
        <w:gridCol w:w="4485"/>
        <w:gridCol w:w="2835"/>
        <w:gridCol w:w="2715"/>
      </w:tblGrid>
      <w:tr w:rsidR="00C562A7" w:rsidRPr="00C562A7" w:rsidTr="00C562A7">
        <w:trPr>
          <w:tblCellSpacing w:w="0" w:type="dxa"/>
        </w:trPr>
        <w:tc>
          <w:tcPr>
            <w:tcW w:w="448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Виды работ</w:t>
            </w:r>
          </w:p>
        </w:tc>
        <w:tc>
          <w:tcPr>
            <w:tcW w:w="283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Процент выполнения</w:t>
            </w:r>
          </w:p>
        </w:tc>
        <w:tc>
          <w:tcPr>
            <w:tcW w:w="271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Примечание</w:t>
            </w:r>
          </w:p>
        </w:tc>
      </w:tr>
      <w:tr w:rsidR="00C562A7" w:rsidRPr="00C562A7" w:rsidTr="00C562A7">
        <w:trPr>
          <w:tblCellSpacing w:w="0" w:type="dxa"/>
        </w:trPr>
        <w:tc>
          <w:tcPr>
            <w:tcW w:w="448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Земляные работы</w:t>
            </w:r>
          </w:p>
        </w:tc>
        <w:tc>
          <w:tcPr>
            <w:tcW w:w="283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 </w:t>
            </w:r>
          </w:p>
        </w:tc>
        <w:tc>
          <w:tcPr>
            <w:tcW w:w="271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 </w:t>
            </w:r>
          </w:p>
        </w:tc>
      </w:tr>
      <w:tr w:rsidR="00C562A7" w:rsidRPr="00C562A7" w:rsidTr="00C562A7">
        <w:trPr>
          <w:tblCellSpacing w:w="0" w:type="dxa"/>
        </w:trPr>
        <w:tc>
          <w:tcPr>
            <w:tcW w:w="448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Фундамент</w:t>
            </w:r>
          </w:p>
        </w:tc>
        <w:tc>
          <w:tcPr>
            <w:tcW w:w="283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 </w:t>
            </w:r>
          </w:p>
        </w:tc>
        <w:tc>
          <w:tcPr>
            <w:tcW w:w="271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 </w:t>
            </w:r>
          </w:p>
        </w:tc>
      </w:tr>
      <w:tr w:rsidR="00C562A7" w:rsidRPr="00C562A7" w:rsidTr="00C562A7">
        <w:trPr>
          <w:tblCellSpacing w:w="0" w:type="dxa"/>
        </w:trPr>
        <w:tc>
          <w:tcPr>
            <w:tcW w:w="448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Каркас</w:t>
            </w:r>
          </w:p>
        </w:tc>
        <w:tc>
          <w:tcPr>
            <w:tcW w:w="283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 </w:t>
            </w:r>
          </w:p>
        </w:tc>
        <w:tc>
          <w:tcPr>
            <w:tcW w:w="271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 </w:t>
            </w:r>
          </w:p>
        </w:tc>
      </w:tr>
      <w:tr w:rsidR="00C562A7" w:rsidRPr="00C562A7" w:rsidTr="00C562A7">
        <w:trPr>
          <w:tblCellSpacing w:w="0" w:type="dxa"/>
        </w:trPr>
        <w:tc>
          <w:tcPr>
            <w:tcW w:w="448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Специальные внутренние работы</w:t>
            </w:r>
          </w:p>
        </w:tc>
        <w:tc>
          <w:tcPr>
            <w:tcW w:w="283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 </w:t>
            </w:r>
          </w:p>
        </w:tc>
        <w:tc>
          <w:tcPr>
            <w:tcW w:w="271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 </w:t>
            </w:r>
          </w:p>
        </w:tc>
      </w:tr>
      <w:tr w:rsidR="00C562A7" w:rsidRPr="00C562A7" w:rsidTr="00C562A7">
        <w:trPr>
          <w:tblCellSpacing w:w="0" w:type="dxa"/>
        </w:trPr>
        <w:tc>
          <w:tcPr>
            <w:tcW w:w="448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Инженерные сети</w:t>
            </w:r>
          </w:p>
        </w:tc>
        <w:tc>
          <w:tcPr>
            <w:tcW w:w="283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 </w:t>
            </w:r>
          </w:p>
        </w:tc>
        <w:tc>
          <w:tcPr>
            <w:tcW w:w="271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 </w:t>
            </w:r>
          </w:p>
        </w:tc>
      </w:tr>
      <w:tr w:rsidR="00C562A7" w:rsidRPr="00C562A7" w:rsidTr="00C562A7">
        <w:trPr>
          <w:tblCellSpacing w:w="0" w:type="dxa"/>
        </w:trPr>
        <w:tc>
          <w:tcPr>
            <w:tcW w:w="448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lastRenderedPageBreak/>
              <w:t>Благоустройство территории</w:t>
            </w:r>
          </w:p>
        </w:tc>
        <w:tc>
          <w:tcPr>
            <w:tcW w:w="283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 </w:t>
            </w:r>
          </w:p>
        </w:tc>
        <w:tc>
          <w:tcPr>
            <w:tcW w:w="2715" w:type="dxa"/>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 </w:t>
            </w:r>
          </w:p>
        </w:tc>
      </w:tr>
    </w:tbl>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Состояние объекта: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Приложения:</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1.</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2.</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Ясогласен (согласна) на обработку моих персональных данных, содержащихся в заявлении.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Решение об отказе в предоставлении муниципальной услуги прошу (нужное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подчеркнуть):</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вручить лично,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направить по месту фактического проживания (места нахождения)в форме документа на бумажном носителе,</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Подпись</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_________________                                  _______________________________</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(расшифровка подписи)</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Дата «___ »______________201___год</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Приложение № 2</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к административному регламенту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«Продление срока действия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разрешения на строительство»</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Блок-схема последовательности действий по предоставлению муниципальной услуги</w:t>
      </w:r>
    </w:p>
    <w:tbl>
      <w:tblPr>
        <w:tblW w:w="0" w:type="auto"/>
        <w:tblCellSpacing w:w="0" w:type="dxa"/>
        <w:tblCellMar>
          <w:left w:w="0" w:type="dxa"/>
          <w:right w:w="0" w:type="dxa"/>
        </w:tblCellMar>
        <w:tblLook w:val="04A0" w:firstRow="1" w:lastRow="0" w:firstColumn="1" w:lastColumn="0" w:noHBand="0" w:noVBand="1"/>
      </w:tblPr>
      <w:tblGrid>
        <w:gridCol w:w="60"/>
      </w:tblGrid>
      <w:tr w:rsidR="00C562A7" w:rsidRPr="00C562A7" w:rsidTr="00C562A7">
        <w:trPr>
          <w:tblCellSpacing w:w="0" w:type="dxa"/>
        </w:trPr>
        <w:tc>
          <w:tcPr>
            <w:tcW w:w="0" w:type="auto"/>
            <w:hideMark/>
          </w:tcPr>
          <w:p w:rsidR="00C562A7" w:rsidRPr="00C562A7" w:rsidRDefault="00C562A7" w:rsidP="00C562A7">
            <w:pPr>
              <w:spacing w:after="0" w:line="240" w:lineRule="auto"/>
              <w:rPr>
                <w:rFonts w:ascii="Times New Roman" w:eastAsia="Times New Roman" w:hAnsi="Times New Roman" w:cs="Times New Roman"/>
                <w:sz w:val="24"/>
                <w:szCs w:val="24"/>
                <w:lang w:eastAsia="ru-RU"/>
              </w:rPr>
            </w:pPr>
            <w:r w:rsidRPr="00C562A7">
              <w:rPr>
                <w:rFonts w:ascii="Times New Roman" w:eastAsia="Times New Roman" w:hAnsi="Times New Roman" w:cs="Times New Roman"/>
                <w:sz w:val="24"/>
                <w:szCs w:val="24"/>
                <w:lang w:eastAsia="ru-RU"/>
              </w:rPr>
              <w:t> </w:t>
            </w:r>
          </w:p>
        </w:tc>
      </w:tr>
    </w:tbl>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color w:val="666666"/>
          <w:sz w:val="18"/>
          <w:szCs w:val="18"/>
          <w:lang w:eastAsia="ru-RU"/>
        </w:rPr>
        <w:br w:type="textWrapping" w:clear="all"/>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 </w:t>
      </w:r>
    </w:p>
    <w:p w:rsidR="00C562A7" w:rsidRPr="00C562A7" w:rsidRDefault="00C562A7" w:rsidP="00C562A7">
      <w:pPr>
        <w:shd w:val="clear" w:color="auto" w:fill="F5F5F5"/>
        <w:spacing w:after="0" w:line="240" w:lineRule="auto"/>
        <w:rPr>
          <w:rFonts w:ascii="Arial" w:eastAsia="Times New Roman" w:hAnsi="Arial" w:cs="Arial"/>
          <w:color w:val="666666"/>
          <w:sz w:val="18"/>
          <w:szCs w:val="18"/>
          <w:lang w:eastAsia="ru-RU"/>
        </w:rPr>
      </w:pPr>
      <w:r w:rsidRPr="00C562A7">
        <w:rPr>
          <w:rFonts w:ascii="Arial" w:eastAsia="Times New Roman" w:hAnsi="Arial" w:cs="Arial"/>
          <w:b/>
          <w:bCs/>
          <w:color w:val="666666"/>
          <w:sz w:val="18"/>
          <w:szCs w:val="18"/>
          <w:lang w:eastAsia="ru-RU"/>
        </w:rPr>
        <w:t>по продлению срoка действия разрешения на строительство</w:t>
      </w:r>
    </w:p>
    <w:p w:rsidR="00E4206A" w:rsidRDefault="00C562A7">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D4CAD"/>
    <w:multiLevelType w:val="multilevel"/>
    <w:tmpl w:val="8DCE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AB"/>
    <w:rsid w:val="000531AB"/>
    <w:rsid w:val="005418C5"/>
    <w:rsid w:val="00973338"/>
    <w:rsid w:val="00C5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562A7"/>
    <w:rPr>
      <w:b/>
      <w:bCs/>
    </w:rPr>
  </w:style>
  <w:style w:type="character" w:styleId="a4">
    <w:name w:val="Emphasis"/>
    <w:basedOn w:val="a0"/>
    <w:uiPriority w:val="20"/>
    <w:qFormat/>
    <w:rsid w:val="00C562A7"/>
    <w:rPr>
      <w:i/>
      <w:iCs/>
    </w:rPr>
  </w:style>
  <w:style w:type="paragraph" w:styleId="a5">
    <w:name w:val="Normal (Web)"/>
    <w:basedOn w:val="a"/>
    <w:uiPriority w:val="99"/>
    <w:unhideWhenUsed/>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62A7"/>
  </w:style>
  <w:style w:type="character" w:styleId="a6">
    <w:name w:val="Hyperlink"/>
    <w:basedOn w:val="a0"/>
    <w:uiPriority w:val="99"/>
    <w:semiHidden/>
    <w:unhideWhenUsed/>
    <w:rsid w:val="00C562A7"/>
    <w:rPr>
      <w:color w:val="0000FF"/>
      <w:u w:val="single"/>
    </w:rPr>
  </w:style>
  <w:style w:type="paragraph" w:customStyle="1" w:styleId="consplusnormal">
    <w:name w:val="consplusnormal"/>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3">
    <w:name w:val="93"/>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113"/>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3"/>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6">
    <w:name w:val="106"/>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10">
    <w:name w:val="3710"/>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562A7"/>
    <w:rPr>
      <w:b/>
      <w:bCs/>
    </w:rPr>
  </w:style>
  <w:style w:type="character" w:styleId="a4">
    <w:name w:val="Emphasis"/>
    <w:basedOn w:val="a0"/>
    <w:uiPriority w:val="20"/>
    <w:qFormat/>
    <w:rsid w:val="00C562A7"/>
    <w:rPr>
      <w:i/>
      <w:iCs/>
    </w:rPr>
  </w:style>
  <w:style w:type="paragraph" w:styleId="a5">
    <w:name w:val="Normal (Web)"/>
    <w:basedOn w:val="a"/>
    <w:uiPriority w:val="99"/>
    <w:unhideWhenUsed/>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62A7"/>
  </w:style>
  <w:style w:type="character" w:styleId="a6">
    <w:name w:val="Hyperlink"/>
    <w:basedOn w:val="a0"/>
    <w:uiPriority w:val="99"/>
    <w:semiHidden/>
    <w:unhideWhenUsed/>
    <w:rsid w:val="00C562A7"/>
    <w:rPr>
      <w:color w:val="0000FF"/>
      <w:u w:val="single"/>
    </w:rPr>
  </w:style>
  <w:style w:type="paragraph" w:customStyle="1" w:styleId="consplusnormal">
    <w:name w:val="consplusnormal"/>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3">
    <w:name w:val="93"/>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113"/>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3"/>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6">
    <w:name w:val="106"/>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10">
    <w:name w:val="3710"/>
    <w:basedOn w:val="a"/>
    <w:rsid w:val="00C562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4499">
      <w:bodyDiv w:val="1"/>
      <w:marLeft w:val="0"/>
      <w:marRight w:val="0"/>
      <w:marTop w:val="0"/>
      <w:marBottom w:val="0"/>
      <w:divBdr>
        <w:top w:val="none" w:sz="0" w:space="0" w:color="auto"/>
        <w:left w:val="none" w:sz="0" w:space="0" w:color="auto"/>
        <w:bottom w:val="none" w:sz="0" w:space="0" w:color="auto"/>
        <w:right w:val="none" w:sz="0" w:space="0" w:color="auto"/>
      </w:divBdr>
      <w:divsChild>
        <w:div w:id="1912423929">
          <w:marLeft w:val="0"/>
          <w:marRight w:val="0"/>
          <w:marTop w:val="0"/>
          <w:marBottom w:val="0"/>
          <w:divBdr>
            <w:top w:val="none" w:sz="0" w:space="0" w:color="auto"/>
            <w:left w:val="none" w:sz="0" w:space="0" w:color="auto"/>
            <w:bottom w:val="none" w:sz="0" w:space="0" w:color="auto"/>
            <w:right w:val="none" w:sz="0" w:space="0" w:color="auto"/>
          </w:divBdr>
        </w:div>
        <w:div w:id="309987602">
          <w:marLeft w:val="0"/>
          <w:marRight w:val="0"/>
          <w:marTop w:val="0"/>
          <w:marBottom w:val="0"/>
          <w:divBdr>
            <w:top w:val="none" w:sz="0" w:space="0" w:color="auto"/>
            <w:left w:val="none" w:sz="0" w:space="0" w:color="auto"/>
            <w:bottom w:val="none" w:sz="0" w:space="0" w:color="auto"/>
            <w:right w:val="none" w:sz="0" w:space="0" w:color="auto"/>
          </w:divBdr>
        </w:div>
        <w:div w:id="233976176">
          <w:marLeft w:val="0"/>
          <w:marRight w:val="0"/>
          <w:marTop w:val="0"/>
          <w:marBottom w:val="0"/>
          <w:divBdr>
            <w:top w:val="none" w:sz="0" w:space="0" w:color="auto"/>
            <w:left w:val="none" w:sz="0" w:space="0" w:color="auto"/>
            <w:bottom w:val="none" w:sz="0" w:space="0" w:color="auto"/>
            <w:right w:val="none" w:sz="0" w:space="0" w:color="auto"/>
          </w:divBdr>
        </w:div>
        <w:div w:id="608702353">
          <w:marLeft w:val="0"/>
          <w:marRight w:val="0"/>
          <w:marTop w:val="0"/>
          <w:marBottom w:val="0"/>
          <w:divBdr>
            <w:top w:val="none" w:sz="0" w:space="0" w:color="auto"/>
            <w:left w:val="none" w:sz="0" w:space="0" w:color="auto"/>
            <w:bottom w:val="none" w:sz="0" w:space="0" w:color="auto"/>
            <w:right w:val="none" w:sz="0" w:space="0" w:color="auto"/>
          </w:divBdr>
        </w:div>
        <w:div w:id="1173648853">
          <w:marLeft w:val="0"/>
          <w:marRight w:val="0"/>
          <w:marTop w:val="0"/>
          <w:marBottom w:val="0"/>
          <w:divBdr>
            <w:top w:val="none" w:sz="0" w:space="0" w:color="auto"/>
            <w:left w:val="none" w:sz="0" w:space="0" w:color="auto"/>
            <w:bottom w:val="none" w:sz="0" w:space="0" w:color="auto"/>
            <w:right w:val="none" w:sz="0" w:space="0" w:color="auto"/>
          </w:divBdr>
          <w:divsChild>
            <w:div w:id="762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mailto:adm-borz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5589</Words>
  <Characters>31860</Characters>
  <Application>Microsoft Office Word</Application>
  <DocSecurity>0</DocSecurity>
  <Lines>265</Lines>
  <Paragraphs>74</Paragraphs>
  <ScaleCrop>false</ScaleCrop>
  <Company/>
  <LinksUpToDate>false</LinksUpToDate>
  <CharactersWithSpaces>37375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2016-09-28T07:54:00Z</dcterms:created>
  <dcterms:modified xsi:type="dcterms:W3CDTF">2016-09-28T07:54:00Z</dcterms:modified>
</cp:coreProperties>
</file>