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6" w:rsidRDefault="00CA1286" w:rsidP="00C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1286" w:rsidRDefault="00CA1286" w:rsidP="00C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1286" w:rsidRPr="008740D7" w:rsidRDefault="00CA1286" w:rsidP="00CA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0D7">
        <w:rPr>
          <w:rFonts w:ascii="Times New Roman" w:hAnsi="Times New Roman"/>
          <w:b/>
          <w:sz w:val="26"/>
          <w:szCs w:val="26"/>
        </w:rPr>
        <w:t>Пресс-релиз</w:t>
      </w:r>
    </w:p>
    <w:p w:rsidR="00CA1286" w:rsidRDefault="00CA1286" w:rsidP="00CA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522193" w:rsidRDefault="00522193" w:rsidP="0052219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Злоупотребление налоговыми преимуществами </w:t>
      </w:r>
    </w:p>
    <w:p w:rsidR="00522193" w:rsidRPr="009C2597" w:rsidRDefault="00522193" w:rsidP="00522193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препятствует поддержке малого бизнеса</w:t>
      </w:r>
    </w:p>
    <w:p w:rsidR="00522193" w:rsidRDefault="00522193" w:rsidP="005221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Управление ФНС по Забайкальскому краю в связи с сообщениями граждан и организаций о схемах дробления бизнеса, получивших распространение, в частности, в розничной торговле, оказании бытовых услуг и услуг общественного питания, в иных сферах бизнеса, в которых согласно законодательству о налогах и сборах применяются специальные налоговые режимы, сообщает следующее.</w:t>
      </w:r>
    </w:p>
    <w:p w:rsidR="00522193" w:rsidRDefault="00522193" w:rsidP="0052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Налоговые преимущества в форме специальных налоговых режимов установлены только для малого бизнеса и по своей сути призваны создать равные конкурентные условия для всех участников рынка.</w:t>
      </w:r>
    </w:p>
    <w:p w:rsidR="00522193" w:rsidRDefault="00522193" w:rsidP="0052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Злоупотребления такими преимуществами нивелируют усилия государства по налоговой поддержке малого бизнеса.</w:t>
      </w:r>
    </w:p>
    <w:p w:rsidR="00522193" w:rsidRDefault="00522193" w:rsidP="0052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 xml:space="preserve">В целях выявления этих злоупотреблений налоговой службой проводится контрольно-аналитическая работа в отношении налогоплательщиков, которые создают видимость деятельности нескольких самостоятельных налогоплательщиков, прикрывающих деятельность одного налогоплательщика, с целью получения или сохранения права на применение специального налогового режима, предусматривающего пониженную, по сравнению с общим режимом налогообложения, налоговую (фискальную) нагрузку. </w:t>
      </w:r>
    </w:p>
    <w:p w:rsidR="00522193" w:rsidRPr="0078446F" w:rsidRDefault="00522193" w:rsidP="0052219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22193" w:rsidRPr="0078446F" w:rsidRDefault="00522193" w:rsidP="00F11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46F">
        <w:rPr>
          <w:rFonts w:ascii="Times New Roman" w:hAnsi="Times New Roman"/>
          <w:sz w:val="24"/>
          <w:szCs w:val="24"/>
        </w:rPr>
        <w:t>Обращаем внимание, что законодательством о налогах и сборах предусмотрена возможность для налогоплательщиков в добровольном порядке уточнить свои налоговые обязательства и при наличии оснований пересчитать подлежащие уплате налоги по общей системе налогообложения без применения налоговых санкций.</w:t>
      </w:r>
    </w:p>
    <w:p w:rsidR="00273150" w:rsidRDefault="00273150" w:rsidP="002731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50D3B" w:rsidRPr="00A05D47" w:rsidRDefault="00450D3B" w:rsidP="00450D3B">
      <w:pPr>
        <w:pStyle w:val="a4"/>
        <w:spacing w:before="0" w:beforeAutospacing="0" w:after="0" w:afterAutospacing="0" w:line="276" w:lineRule="auto"/>
        <w:jc w:val="both"/>
      </w:pPr>
    </w:p>
    <w:p w:rsidR="003A3DF2" w:rsidRDefault="003A3DF2" w:rsidP="003A3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DF2" w:rsidRPr="0093551B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0B425B" w:rsidP="000B425B">
      <w:pPr>
        <w:tabs>
          <w:tab w:val="left" w:pos="78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30.01.2019</w:t>
      </w:r>
      <w:bookmarkStart w:id="0" w:name="_GoBack"/>
      <w:bookmarkEnd w:id="0"/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DF2" w:rsidRDefault="003A3DF2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E57" w:rsidRDefault="006C0E57" w:rsidP="003A3DF2">
      <w:pPr>
        <w:spacing w:after="0" w:line="240" w:lineRule="auto"/>
        <w:jc w:val="center"/>
      </w:pPr>
    </w:p>
    <w:sectPr w:rsidR="006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5"/>
    <w:rsid w:val="00081730"/>
    <w:rsid w:val="000B425B"/>
    <w:rsid w:val="00100400"/>
    <w:rsid w:val="00273150"/>
    <w:rsid w:val="003A3DF2"/>
    <w:rsid w:val="003C4745"/>
    <w:rsid w:val="00450D3B"/>
    <w:rsid w:val="00513C50"/>
    <w:rsid w:val="00522193"/>
    <w:rsid w:val="006C0E57"/>
    <w:rsid w:val="008740D7"/>
    <w:rsid w:val="00CA1286"/>
    <w:rsid w:val="00CA6F86"/>
    <w:rsid w:val="00F113B3"/>
    <w:rsid w:val="00F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Дашидондокова Эльвира Далаевна</cp:lastModifiedBy>
  <cp:revision>3</cp:revision>
  <cp:lastPrinted>2019-01-16T04:12:00Z</cp:lastPrinted>
  <dcterms:created xsi:type="dcterms:W3CDTF">2019-01-29T01:22:00Z</dcterms:created>
  <dcterms:modified xsi:type="dcterms:W3CDTF">2019-01-30T07:42:00Z</dcterms:modified>
</cp:coreProperties>
</file>