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04F8ACBB" w:rsidR="002B0418" w:rsidRPr="00691662" w:rsidRDefault="00F00217" w:rsidP="002B0418">
      <w:pPr>
        <w:jc w:val="both"/>
        <w:rPr>
          <w:szCs w:val="28"/>
        </w:rPr>
      </w:pPr>
      <w:r>
        <w:rPr>
          <w:szCs w:val="28"/>
        </w:rPr>
        <w:t>«29</w:t>
      </w:r>
      <w:r w:rsidR="002B0418"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="002B0418" w:rsidRPr="00691662">
        <w:rPr>
          <w:szCs w:val="28"/>
        </w:rPr>
        <w:t>20</w:t>
      </w:r>
      <w:r w:rsidR="002B0418">
        <w:rPr>
          <w:szCs w:val="28"/>
        </w:rPr>
        <w:t>2</w:t>
      </w:r>
      <w:r w:rsidR="00EA0AFF">
        <w:rPr>
          <w:szCs w:val="28"/>
        </w:rPr>
        <w:t>4</w:t>
      </w:r>
      <w:r w:rsidR="002B0418" w:rsidRPr="00691662">
        <w:rPr>
          <w:szCs w:val="28"/>
        </w:rPr>
        <w:t xml:space="preserve">г. </w:t>
      </w:r>
      <w:r w:rsidR="002B0418">
        <w:rPr>
          <w:szCs w:val="28"/>
        </w:rPr>
        <w:t xml:space="preserve"> </w:t>
      </w:r>
      <w:r w:rsidR="002B0418" w:rsidRPr="00691662">
        <w:rPr>
          <w:szCs w:val="28"/>
        </w:rPr>
        <w:t xml:space="preserve">         </w:t>
      </w:r>
      <w:r w:rsidR="002B0418">
        <w:rPr>
          <w:szCs w:val="28"/>
        </w:rPr>
        <w:t xml:space="preserve">                                 </w:t>
      </w:r>
      <w:r w:rsidR="002B0418" w:rsidRPr="00691662">
        <w:rPr>
          <w:szCs w:val="28"/>
        </w:rPr>
        <w:t xml:space="preserve">    </w:t>
      </w:r>
      <w:r w:rsidR="002B0418"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="002B0418"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="002B0418"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>
        <w:rPr>
          <w:szCs w:val="28"/>
        </w:rPr>
        <w:t>578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78E16682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817ED6">
        <w:rPr>
          <w:rFonts w:ascii="Times New Roman" w:hAnsi="Times New Roman" w:cs="Times New Roman"/>
          <w:sz w:val="28"/>
          <w:szCs w:val="28"/>
        </w:rPr>
        <w:t>Богдана Хмельницкого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817ED6">
        <w:rPr>
          <w:rFonts w:ascii="Times New Roman" w:hAnsi="Times New Roman" w:cs="Times New Roman"/>
          <w:sz w:val="28"/>
          <w:szCs w:val="28"/>
        </w:rPr>
        <w:t>11</w:t>
      </w:r>
      <w:r w:rsidR="001933A7">
        <w:rPr>
          <w:rFonts w:ascii="Times New Roman" w:hAnsi="Times New Roman" w:cs="Times New Roman"/>
          <w:sz w:val="28"/>
          <w:szCs w:val="28"/>
        </w:rPr>
        <w:t>А</w:t>
      </w:r>
      <w:r w:rsidR="00817ED6">
        <w:rPr>
          <w:rFonts w:ascii="Times New Roman" w:hAnsi="Times New Roman" w:cs="Times New Roman"/>
          <w:sz w:val="28"/>
          <w:szCs w:val="28"/>
        </w:rPr>
        <w:t>/15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345E13A7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й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площади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 xml:space="preserve"> для объекта гаражного назначения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Богдана Хмельницкого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11А/15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16 кв.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33A7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15C7E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4F6079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5F7AE7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17ED6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5CF8"/>
    <w:rsid w:val="00D67AB8"/>
    <w:rsid w:val="00D7074A"/>
    <w:rsid w:val="00D76165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0217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2024-07-26T04:53:00Z</cp:lastPrinted>
  <dcterms:created xsi:type="dcterms:W3CDTF">2024-07-26T05:04:00Z</dcterms:created>
  <dcterms:modified xsi:type="dcterms:W3CDTF">2024-07-31T02:31:00Z</dcterms:modified>
</cp:coreProperties>
</file>