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4D592C" w:rsidTr="004D592C">
        <w:tc>
          <w:tcPr>
            <w:tcW w:w="3190" w:type="dxa"/>
          </w:tcPr>
          <w:p w:rsidR="004D592C" w:rsidRDefault="004D592C" w:rsidP="004D592C">
            <w:pPr>
              <w:jc w:val="both"/>
              <w:rPr>
                <w:rFonts w:ascii="Times New Roman" w:hAnsi="Times New Roman"/>
                <w:sz w:val="20"/>
              </w:rPr>
            </w:pPr>
            <w:r>
              <w:rPr>
                <w:rFonts w:ascii="Times New Roman" w:hAnsi="Times New Roman"/>
                <w:sz w:val="20"/>
              </w:rPr>
              <w:t xml:space="preserve">УФНС России </w:t>
            </w:r>
          </w:p>
          <w:p w:rsidR="004D592C" w:rsidRPr="00272DA4" w:rsidRDefault="004D592C" w:rsidP="004D592C">
            <w:pPr>
              <w:jc w:val="both"/>
              <w:rPr>
                <w:rFonts w:ascii="Times New Roman" w:hAnsi="Times New Roman"/>
                <w:sz w:val="20"/>
              </w:rPr>
            </w:pPr>
            <w:r>
              <w:rPr>
                <w:rFonts w:ascii="Times New Roman" w:hAnsi="Times New Roman"/>
                <w:sz w:val="20"/>
              </w:rPr>
              <w:t>по Забайкальскому краю</w:t>
            </w:r>
            <w:r>
              <w:rPr>
                <w:rFonts w:ascii="Times New Roman" w:hAnsi="Times New Roman"/>
                <w:sz w:val="20"/>
              </w:rPr>
              <w:tab/>
              <w:t xml:space="preserve"> </w:t>
            </w:r>
          </w:p>
          <w:p w:rsidR="004D592C" w:rsidRDefault="004D592C" w:rsidP="004D592C">
            <w:pPr>
              <w:jc w:val="both"/>
              <w:rPr>
                <w:rFonts w:ascii="Times New Roman" w:hAnsi="Times New Roman"/>
                <w:sz w:val="20"/>
              </w:rPr>
            </w:pPr>
            <w:r>
              <w:rPr>
                <w:rFonts w:ascii="Times New Roman" w:hAnsi="Times New Roman"/>
                <w:sz w:val="20"/>
              </w:rPr>
              <w:t xml:space="preserve">Сайт: </w:t>
            </w:r>
            <w:hyperlink r:id="rId7" w:history="1">
              <w:r w:rsidRPr="0044373A">
                <w:rPr>
                  <w:rStyle w:val="a5"/>
                  <w:rFonts w:ascii="Times New Roman" w:hAnsi="Times New Roman"/>
                  <w:sz w:val="20"/>
                </w:rPr>
                <w:t>www.nalog.</w:t>
              </w:r>
              <w:proofErr w:type="spellStart"/>
              <w:r w:rsidRPr="0044373A">
                <w:rPr>
                  <w:rStyle w:val="a5"/>
                  <w:rFonts w:ascii="Times New Roman" w:hAnsi="Times New Roman"/>
                  <w:sz w:val="20"/>
                  <w:lang w:val="en-US"/>
                </w:rPr>
                <w:t>gov</w:t>
              </w:r>
              <w:proofErr w:type="spellEnd"/>
              <w:r w:rsidRPr="00F45ABB">
                <w:rPr>
                  <w:rStyle w:val="a5"/>
                  <w:rFonts w:ascii="Times New Roman" w:hAnsi="Times New Roman"/>
                  <w:sz w:val="20"/>
                </w:rPr>
                <w:t>.</w:t>
              </w:r>
              <w:proofErr w:type="spellStart"/>
              <w:r w:rsidRPr="0044373A">
                <w:rPr>
                  <w:rStyle w:val="a5"/>
                  <w:rFonts w:ascii="Times New Roman" w:hAnsi="Times New Roman"/>
                  <w:sz w:val="20"/>
                </w:rPr>
                <w:t>ru</w:t>
              </w:r>
              <w:proofErr w:type="spellEnd"/>
            </w:hyperlink>
          </w:p>
        </w:tc>
        <w:tc>
          <w:tcPr>
            <w:tcW w:w="3190" w:type="dxa"/>
          </w:tcPr>
          <w:p w:rsidR="004D592C" w:rsidRDefault="004D592C">
            <w:pPr>
              <w:jc w:val="both"/>
              <w:rPr>
                <w:rFonts w:ascii="Times New Roman" w:hAnsi="Times New Roman"/>
                <w:sz w:val="20"/>
              </w:rPr>
            </w:pPr>
          </w:p>
        </w:tc>
        <w:tc>
          <w:tcPr>
            <w:tcW w:w="3191" w:type="dxa"/>
          </w:tcPr>
          <w:p w:rsidR="004D592C" w:rsidRDefault="004D592C">
            <w:pPr>
              <w:jc w:val="both"/>
              <w:rPr>
                <w:rFonts w:ascii="Times New Roman" w:hAnsi="Times New Roman"/>
                <w:sz w:val="20"/>
              </w:rPr>
            </w:pPr>
          </w:p>
        </w:tc>
      </w:tr>
      <w:tr w:rsidR="004D592C" w:rsidTr="004D592C">
        <w:tc>
          <w:tcPr>
            <w:tcW w:w="3190" w:type="dxa"/>
          </w:tcPr>
          <w:p w:rsidR="004D592C" w:rsidRDefault="004D592C" w:rsidP="004D592C">
            <w:pPr>
              <w:jc w:val="both"/>
              <w:rPr>
                <w:rFonts w:ascii="Times New Roman" w:hAnsi="Times New Roman"/>
                <w:sz w:val="20"/>
              </w:rPr>
            </w:pPr>
          </w:p>
          <w:p w:rsidR="004D592C" w:rsidRDefault="004D592C" w:rsidP="004D592C">
            <w:pPr>
              <w:rPr>
                <w:rFonts w:ascii="Times New Roman" w:hAnsi="Times New Roman"/>
                <w:sz w:val="20"/>
              </w:rPr>
            </w:pPr>
            <w:r>
              <w:rPr>
                <w:rFonts w:ascii="Times New Roman" w:hAnsi="Times New Roman"/>
                <w:sz w:val="20"/>
              </w:rPr>
              <w:t>Пресс-служба УФНС России по Забайкальскому краю</w:t>
            </w:r>
          </w:p>
          <w:p w:rsidR="004D592C" w:rsidRDefault="004D592C" w:rsidP="004D592C">
            <w:pPr>
              <w:rPr>
                <w:rFonts w:ascii="Times New Roman" w:hAnsi="Times New Roman"/>
                <w:sz w:val="20"/>
                <w:lang w:val="en-US"/>
              </w:rPr>
            </w:pPr>
            <w:r>
              <w:rPr>
                <w:rFonts w:ascii="Times New Roman" w:hAnsi="Times New Roman"/>
                <w:sz w:val="20"/>
              </w:rPr>
              <w:t xml:space="preserve">8(3022) </w:t>
            </w:r>
            <w:r w:rsidR="005A37B6">
              <w:rPr>
                <w:rFonts w:ascii="Times New Roman" w:hAnsi="Times New Roman"/>
                <w:sz w:val="20"/>
              </w:rPr>
              <w:t>21-80-35 доб. 1943</w:t>
            </w:r>
          </w:p>
          <w:p w:rsidR="009A4CDE" w:rsidRPr="009A4CDE" w:rsidRDefault="009A4CDE" w:rsidP="004D592C">
            <w:pPr>
              <w:rPr>
                <w:rFonts w:ascii="Times New Roman" w:hAnsi="Times New Roman"/>
                <w:sz w:val="20"/>
                <w:lang w:val="en-US"/>
              </w:rPr>
            </w:pPr>
            <w:r>
              <w:rPr>
                <w:rFonts w:ascii="Times New Roman" w:hAnsi="Times New Roman"/>
                <w:sz w:val="20"/>
                <w:lang w:val="en-US"/>
              </w:rPr>
              <w:t>89144576119</w:t>
            </w:r>
          </w:p>
          <w:p w:rsidR="004D592C" w:rsidRDefault="004D592C" w:rsidP="004D592C">
            <w:pPr>
              <w:rPr>
                <w:rFonts w:ascii="Times New Roman" w:hAnsi="Times New Roman"/>
                <w:sz w:val="20"/>
              </w:rPr>
            </w:pPr>
          </w:p>
        </w:tc>
        <w:tc>
          <w:tcPr>
            <w:tcW w:w="3190" w:type="dxa"/>
          </w:tcPr>
          <w:p w:rsidR="004D592C" w:rsidRDefault="004D592C">
            <w:pPr>
              <w:jc w:val="both"/>
              <w:rPr>
                <w:rFonts w:ascii="Times New Roman" w:hAnsi="Times New Roman"/>
                <w:sz w:val="20"/>
              </w:rPr>
            </w:pPr>
          </w:p>
        </w:tc>
        <w:tc>
          <w:tcPr>
            <w:tcW w:w="3191" w:type="dxa"/>
          </w:tcPr>
          <w:p w:rsidR="004D592C" w:rsidRDefault="004D592C">
            <w:pPr>
              <w:jc w:val="both"/>
              <w:rPr>
                <w:rFonts w:ascii="Times New Roman" w:hAnsi="Times New Roman"/>
                <w:sz w:val="20"/>
              </w:rPr>
            </w:pPr>
          </w:p>
        </w:tc>
      </w:tr>
    </w:tbl>
    <w:p w:rsidR="00D84B61" w:rsidRPr="00133CFA" w:rsidRDefault="006975AF" w:rsidP="00133CFA">
      <w:pPr>
        <w:spacing w:after="0" w:line="240" w:lineRule="auto"/>
        <w:jc w:val="both"/>
        <w:rPr>
          <w:rFonts w:ascii="Times New Roman" w:hAnsi="Times New Roman"/>
          <w:b/>
          <w:color w:val="000000" w:themeColor="text1"/>
          <w:sz w:val="20"/>
        </w:rPr>
      </w:pPr>
      <w:r>
        <w:rPr>
          <w:rFonts w:ascii="Times New Roman" w:hAnsi="Times New Roman"/>
          <w:b/>
          <w:sz w:val="20"/>
        </w:rPr>
        <w:t xml:space="preserve">Дата рассылки: </w:t>
      </w:r>
      <w:r w:rsidR="009A4CDE">
        <w:rPr>
          <w:rFonts w:ascii="Times New Roman" w:hAnsi="Times New Roman"/>
          <w:b/>
          <w:sz w:val="20"/>
        </w:rPr>
        <w:t>0</w:t>
      </w:r>
      <w:r w:rsidR="009A4CDE">
        <w:rPr>
          <w:rFonts w:ascii="Times New Roman" w:hAnsi="Times New Roman"/>
          <w:b/>
          <w:sz w:val="20"/>
          <w:lang w:val="en-US"/>
        </w:rPr>
        <w:t>2</w:t>
      </w:r>
      <w:r w:rsidR="005A37B6">
        <w:rPr>
          <w:rFonts w:ascii="Times New Roman" w:hAnsi="Times New Roman"/>
          <w:b/>
          <w:sz w:val="20"/>
        </w:rPr>
        <w:t>.08.</w:t>
      </w:r>
      <w:r w:rsidR="002D76E1">
        <w:rPr>
          <w:rFonts w:ascii="Times New Roman" w:hAnsi="Times New Roman"/>
          <w:b/>
          <w:sz w:val="20"/>
        </w:rPr>
        <w:t xml:space="preserve"> 2024</w:t>
      </w:r>
      <w:r w:rsidR="005A37B6">
        <w:rPr>
          <w:rFonts w:ascii="Times New Roman" w:hAnsi="Times New Roman"/>
          <w:b/>
          <w:color w:val="000000" w:themeColor="text1"/>
          <w:sz w:val="20"/>
        </w:rPr>
        <w:t xml:space="preserve"> </w:t>
      </w:r>
    </w:p>
    <w:p w:rsidR="004D592C" w:rsidRDefault="004D592C">
      <w:pPr>
        <w:spacing w:after="0" w:line="240" w:lineRule="auto"/>
        <w:jc w:val="center"/>
        <w:rPr>
          <w:rFonts w:ascii="Times New Roman" w:hAnsi="Times New Roman"/>
          <w:b/>
          <w:sz w:val="26"/>
        </w:rPr>
      </w:pPr>
    </w:p>
    <w:p w:rsidR="00D84B61" w:rsidRPr="0001611A" w:rsidRDefault="006975AF">
      <w:pPr>
        <w:spacing w:after="0" w:line="240" w:lineRule="auto"/>
        <w:jc w:val="center"/>
        <w:rPr>
          <w:rFonts w:ascii="Times New Roman" w:hAnsi="Times New Roman"/>
          <w:b/>
          <w:sz w:val="26"/>
        </w:rPr>
      </w:pPr>
      <w:r>
        <w:rPr>
          <w:rFonts w:ascii="Times New Roman" w:hAnsi="Times New Roman"/>
          <w:b/>
          <w:sz w:val="26"/>
        </w:rPr>
        <w:t>Пресс-релиз</w:t>
      </w:r>
    </w:p>
    <w:p w:rsidR="00BD1B43" w:rsidRDefault="00BD1B43" w:rsidP="00C531DF">
      <w:pPr>
        <w:spacing w:after="0" w:line="240" w:lineRule="auto"/>
        <w:jc w:val="center"/>
        <w:rPr>
          <w:rFonts w:ascii="Times New Roman" w:hAnsi="Times New Roman"/>
          <w:b/>
          <w:sz w:val="26"/>
          <w:szCs w:val="26"/>
        </w:rPr>
      </w:pPr>
    </w:p>
    <w:p w:rsidR="009A4CDE" w:rsidRDefault="009A4CDE" w:rsidP="009A4CDE">
      <w:pPr>
        <w:spacing w:after="0" w:line="240" w:lineRule="auto"/>
        <w:jc w:val="center"/>
        <w:rPr>
          <w:rFonts w:ascii="Times New Roman" w:hAnsi="Times New Roman"/>
          <w:b/>
          <w:sz w:val="26"/>
          <w:szCs w:val="26"/>
        </w:rPr>
      </w:pPr>
      <w:r>
        <w:rPr>
          <w:rFonts w:ascii="Times New Roman" w:hAnsi="Times New Roman"/>
          <w:b/>
          <w:sz w:val="26"/>
          <w:szCs w:val="26"/>
        </w:rPr>
        <w:t>УФНС: забайкальцам необходимо уплатить задолженность по налогу на доходы физических лиц</w:t>
      </w:r>
    </w:p>
    <w:p w:rsidR="009A4CDE" w:rsidRPr="009A4CDE" w:rsidRDefault="009A4CDE" w:rsidP="009A4CDE">
      <w:pPr>
        <w:spacing w:after="0" w:line="240" w:lineRule="auto"/>
        <w:jc w:val="both"/>
        <w:rPr>
          <w:rFonts w:ascii="Times New Roman" w:hAnsi="Times New Roman"/>
          <w:b/>
          <w:sz w:val="26"/>
          <w:szCs w:val="26"/>
          <w:lang w:val="en-US"/>
        </w:rPr>
      </w:pPr>
    </w:p>
    <w:p w:rsidR="009A4CDE" w:rsidRDefault="009A4CDE" w:rsidP="009A4CDE">
      <w:pPr>
        <w:jc w:val="both"/>
        <w:rPr>
          <w:rFonts w:ascii="Times New Roman" w:hAnsi="Times New Roman"/>
          <w:sz w:val="26"/>
          <w:szCs w:val="26"/>
        </w:rPr>
      </w:pPr>
      <w:r>
        <w:rPr>
          <w:rFonts w:ascii="Times New Roman" w:hAnsi="Times New Roman"/>
          <w:sz w:val="26"/>
          <w:szCs w:val="26"/>
        </w:rPr>
        <w:t xml:space="preserve">Сумма задолженности по налогу на доходы физических лиц, подлежащая уплате в бюджет на основании представленных налогоплательщиками деклараций по форме 3-НДФЛ, на текущую дату составляет более 65 </w:t>
      </w:r>
      <w:proofErr w:type="gramStart"/>
      <w:r>
        <w:rPr>
          <w:rFonts w:ascii="Times New Roman" w:hAnsi="Times New Roman"/>
          <w:sz w:val="26"/>
          <w:szCs w:val="26"/>
        </w:rPr>
        <w:t>млн</w:t>
      </w:r>
      <w:proofErr w:type="gramEnd"/>
      <w:r>
        <w:rPr>
          <w:rFonts w:ascii="Times New Roman" w:hAnsi="Times New Roman"/>
          <w:sz w:val="26"/>
          <w:szCs w:val="26"/>
        </w:rPr>
        <w:t xml:space="preserve"> рублей – 25% от общей суммы налога к уплате по представленным декларациям. Срок уплаты налога на доходы физических лиц за 2023 год истек 15 июля и теперь, в соответствии с действующими нормами законодательства, ежедневно на сумму неуплаченного налога начисляются пени.</w:t>
      </w:r>
    </w:p>
    <w:p w:rsidR="009A4CDE" w:rsidRDefault="009A4CDE" w:rsidP="009A4CDE">
      <w:pPr>
        <w:jc w:val="both"/>
        <w:rPr>
          <w:rFonts w:ascii="Times New Roman" w:hAnsi="Times New Roman"/>
          <w:sz w:val="26"/>
          <w:szCs w:val="26"/>
        </w:rPr>
      </w:pPr>
      <w:r>
        <w:rPr>
          <w:rFonts w:ascii="Times New Roman" w:hAnsi="Times New Roman"/>
          <w:sz w:val="26"/>
          <w:szCs w:val="26"/>
        </w:rPr>
        <w:t xml:space="preserve">Кроме того, при обращении налоговой службы за взысканием в суд налогоплательщик понесет дополнительные расходы:  оплата госпошлины и исполнительный сбор в случае передачи задолженности на взыскание в службу судебных приставов. Также негативными последствиями неуплаты задолженности могут стать приостановление операций по счетам, запрет на выезд за пределы РФ, арест имущества. Во избежание подобных ситуаций Управление рекомендует оплатить задолженность по НДФЛ по задекларированным доходам за 2023 год. </w:t>
      </w:r>
    </w:p>
    <w:p w:rsidR="009A4CDE" w:rsidRDefault="009A4CDE" w:rsidP="009A4CDE">
      <w:pPr>
        <w:jc w:val="both"/>
        <w:rPr>
          <w:rFonts w:ascii="Times New Roman" w:hAnsi="Times New Roman"/>
          <w:sz w:val="26"/>
          <w:szCs w:val="26"/>
        </w:rPr>
      </w:pPr>
      <w:r>
        <w:rPr>
          <w:rFonts w:ascii="Times New Roman" w:hAnsi="Times New Roman"/>
          <w:sz w:val="26"/>
          <w:szCs w:val="26"/>
        </w:rPr>
        <w:t xml:space="preserve">Уплатить единый налоговый платеж возможно с помощью сервиса </w:t>
      </w:r>
      <w:r>
        <w:rPr>
          <w:rFonts w:ascii="Times New Roman" w:hAnsi="Times New Roman"/>
          <w:sz w:val="26"/>
          <w:szCs w:val="26"/>
          <w:u w:val="single"/>
        </w:rPr>
        <w:t>«Уплата налогов и пошлин»</w:t>
      </w:r>
      <w:r w:rsidRPr="009A4CDE">
        <w:rPr>
          <w:rFonts w:ascii="Times New Roman" w:hAnsi="Times New Roman"/>
          <w:sz w:val="26"/>
          <w:szCs w:val="26"/>
          <w:u w:val="single"/>
        </w:rPr>
        <w:t xml:space="preserve"> (</w:t>
      </w:r>
      <w:hyperlink r:id="rId8" w:history="1">
        <w:r w:rsidRPr="00ED48F9">
          <w:rPr>
            <w:rStyle w:val="a5"/>
            <w:rFonts w:ascii="Times New Roman" w:hAnsi="Times New Roman"/>
            <w:sz w:val="26"/>
            <w:szCs w:val="26"/>
          </w:rPr>
          <w:t>https://service.nalog.ru/payment/index.html</w:t>
        </w:r>
      </w:hyperlink>
      <w:proofErr w:type="gramStart"/>
      <w:r w:rsidRPr="009A4CDE">
        <w:rPr>
          <w:rFonts w:ascii="Times New Roman" w:hAnsi="Times New Roman"/>
          <w:sz w:val="26"/>
          <w:szCs w:val="26"/>
          <w:u w:val="single"/>
        </w:rPr>
        <w:t xml:space="preserve"> )</w:t>
      </w:r>
      <w:proofErr w:type="gramEnd"/>
      <w:r>
        <w:rPr>
          <w:rFonts w:ascii="Times New Roman" w:hAnsi="Times New Roman"/>
          <w:sz w:val="26"/>
          <w:szCs w:val="26"/>
        </w:rPr>
        <w:t xml:space="preserve"> на официальном сайте ФНС России. Для формирования платежного документа указывается ИНН налогоплательщика и сумма платежа. Также можно оплатить задолженность через </w:t>
      </w:r>
      <w:r>
        <w:rPr>
          <w:rFonts w:ascii="Times New Roman" w:hAnsi="Times New Roman"/>
          <w:sz w:val="26"/>
          <w:szCs w:val="26"/>
          <w:u w:val="single"/>
        </w:rPr>
        <w:t>Личный кабинет налогоплательщика</w:t>
      </w:r>
      <w:r>
        <w:rPr>
          <w:rFonts w:ascii="Times New Roman" w:hAnsi="Times New Roman"/>
          <w:sz w:val="26"/>
          <w:szCs w:val="26"/>
        </w:rPr>
        <w:t xml:space="preserve">, </w:t>
      </w:r>
      <w:r w:rsidRPr="009A4CDE">
        <w:rPr>
          <w:rFonts w:ascii="Times New Roman" w:hAnsi="Times New Roman"/>
          <w:sz w:val="26"/>
          <w:szCs w:val="26"/>
        </w:rPr>
        <w:t>(</w:t>
      </w:r>
      <w:hyperlink r:id="rId9" w:history="1">
        <w:r w:rsidRPr="00ED48F9">
          <w:rPr>
            <w:rStyle w:val="a5"/>
            <w:rFonts w:ascii="Times New Roman" w:hAnsi="Times New Roman"/>
            <w:sz w:val="26"/>
            <w:szCs w:val="26"/>
          </w:rPr>
          <w:t>https://lkfl2.nalog.ru/lkfl</w:t>
        </w:r>
      </w:hyperlink>
      <w:r w:rsidRPr="009A4CDE">
        <w:rPr>
          <w:rFonts w:ascii="Times New Roman" w:hAnsi="Times New Roman"/>
          <w:sz w:val="26"/>
          <w:szCs w:val="26"/>
        </w:rPr>
        <w:t xml:space="preserve">) </w:t>
      </w:r>
      <w:r>
        <w:rPr>
          <w:rFonts w:ascii="Times New Roman" w:hAnsi="Times New Roman"/>
          <w:sz w:val="26"/>
          <w:szCs w:val="26"/>
        </w:rPr>
        <w:t>мобильное приложение «Налоги ФЛ», в приложении банка по реквизитам квитанции или QR-коду, в банке.</w:t>
      </w:r>
    </w:p>
    <w:p w:rsidR="009A4CDE" w:rsidRDefault="009A4CDE" w:rsidP="009A4CDE">
      <w:pPr>
        <w:jc w:val="both"/>
        <w:rPr>
          <w:rFonts w:ascii="Times New Roman" w:hAnsi="Times New Roman"/>
          <w:sz w:val="26"/>
          <w:szCs w:val="26"/>
        </w:rPr>
      </w:pPr>
      <w:r>
        <w:rPr>
          <w:rFonts w:ascii="Times New Roman" w:hAnsi="Times New Roman"/>
          <w:sz w:val="26"/>
          <w:szCs w:val="26"/>
        </w:rPr>
        <w:t>Напомним, отчитаться за 2023 год необходимо было физическим лицам, которые получили доход от продажи имущества, от сдачи имущества в аренду, в виде выигрыша в лотерею.  Кроме того, подать декларацию должны были индивидуальные предприниматели, нотариусы, занимающиеся частной практикой, адвокаты и другие лица.</w:t>
      </w:r>
    </w:p>
    <w:p w:rsidR="009A4CDE" w:rsidRDefault="009A4CDE" w:rsidP="009A4CDE">
      <w:pPr>
        <w:jc w:val="both"/>
        <w:rPr>
          <w:rFonts w:ascii="Times New Roman" w:eastAsiaTheme="minorHAnsi" w:hAnsi="Times New Roman"/>
          <w:sz w:val="26"/>
          <w:szCs w:val="26"/>
          <w:lang w:eastAsia="en-US"/>
        </w:rPr>
      </w:pPr>
      <w:r>
        <w:rPr>
          <w:rFonts w:ascii="Times New Roman" w:hAnsi="Times New Roman"/>
          <w:sz w:val="26"/>
          <w:szCs w:val="26"/>
        </w:rPr>
        <w:t>Добровольно исчислили и фактич</w:t>
      </w:r>
      <w:bookmarkStart w:id="0" w:name="_GoBack"/>
      <w:bookmarkEnd w:id="0"/>
      <w:r>
        <w:rPr>
          <w:rFonts w:ascii="Times New Roman" w:hAnsi="Times New Roman"/>
          <w:sz w:val="26"/>
          <w:szCs w:val="26"/>
        </w:rPr>
        <w:t xml:space="preserve">ески уплатили налог на доходы физических лиц  порядка 2,5 тысяч налогоплательщиков на общую сумму 223 </w:t>
      </w:r>
      <w:proofErr w:type="gramStart"/>
      <w:r>
        <w:rPr>
          <w:rFonts w:ascii="Times New Roman" w:hAnsi="Times New Roman"/>
          <w:sz w:val="26"/>
          <w:szCs w:val="26"/>
        </w:rPr>
        <w:t>млн</w:t>
      </w:r>
      <w:proofErr w:type="gramEnd"/>
      <w:r>
        <w:rPr>
          <w:rFonts w:ascii="Times New Roman" w:hAnsi="Times New Roman"/>
          <w:sz w:val="26"/>
          <w:szCs w:val="26"/>
        </w:rPr>
        <w:t xml:space="preserve"> рублей.</w:t>
      </w:r>
    </w:p>
    <w:p w:rsidR="002312D6" w:rsidRPr="00DA3F97" w:rsidRDefault="002312D6" w:rsidP="009A4CDE">
      <w:pPr>
        <w:spacing w:after="0"/>
        <w:rPr>
          <w:rFonts w:ascii="Times New Roman" w:hAnsi="Times New Roman"/>
          <w:color w:val="000000" w:themeColor="text1"/>
          <w:sz w:val="26"/>
          <w:szCs w:val="26"/>
        </w:rPr>
      </w:pPr>
    </w:p>
    <w:sectPr w:rsidR="002312D6" w:rsidRPr="00DA3F97" w:rsidSect="00C52D6B">
      <w:pgSz w:w="11906" w:h="16838"/>
      <w:pgMar w:top="232" w:right="851" w:bottom="232"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A66"/>
    <w:multiLevelType w:val="hybridMultilevel"/>
    <w:tmpl w:val="1BFC1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C5EA9"/>
    <w:multiLevelType w:val="hybridMultilevel"/>
    <w:tmpl w:val="7AF8E03C"/>
    <w:lvl w:ilvl="0" w:tplc="A54C05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95BF4"/>
    <w:multiLevelType w:val="hybridMultilevel"/>
    <w:tmpl w:val="825C9FE6"/>
    <w:lvl w:ilvl="0" w:tplc="112E8158">
      <w:start w:val="1"/>
      <w:numFmt w:val="bullet"/>
      <w:suff w:val="space"/>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D8A06EE"/>
    <w:multiLevelType w:val="hybridMultilevel"/>
    <w:tmpl w:val="12E8A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4C79D4"/>
    <w:multiLevelType w:val="hybridMultilevel"/>
    <w:tmpl w:val="F3A4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053674"/>
    <w:multiLevelType w:val="hybridMultilevel"/>
    <w:tmpl w:val="29A2A9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1EB1F39"/>
    <w:multiLevelType w:val="hybridMultilevel"/>
    <w:tmpl w:val="1CF8C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61"/>
    <w:rsid w:val="00014476"/>
    <w:rsid w:val="00015576"/>
    <w:rsid w:val="0001611A"/>
    <w:rsid w:val="00016CB6"/>
    <w:rsid w:val="00037B0E"/>
    <w:rsid w:val="00041920"/>
    <w:rsid w:val="000572BB"/>
    <w:rsid w:val="00077BBF"/>
    <w:rsid w:val="000818C5"/>
    <w:rsid w:val="000B41B5"/>
    <w:rsid w:val="000D1B21"/>
    <w:rsid w:val="00133CFA"/>
    <w:rsid w:val="001519F5"/>
    <w:rsid w:val="001852E1"/>
    <w:rsid w:val="001B7CF8"/>
    <w:rsid w:val="001D2182"/>
    <w:rsid w:val="001E12C2"/>
    <w:rsid w:val="00206059"/>
    <w:rsid w:val="002312D6"/>
    <w:rsid w:val="0026369C"/>
    <w:rsid w:val="0026637E"/>
    <w:rsid w:val="00272DA4"/>
    <w:rsid w:val="00292A6E"/>
    <w:rsid w:val="002A6A2D"/>
    <w:rsid w:val="002D6EFD"/>
    <w:rsid w:val="002D76A8"/>
    <w:rsid w:val="002D76E1"/>
    <w:rsid w:val="00316F8C"/>
    <w:rsid w:val="003217E0"/>
    <w:rsid w:val="0032597B"/>
    <w:rsid w:val="00373829"/>
    <w:rsid w:val="00395642"/>
    <w:rsid w:val="00395C56"/>
    <w:rsid w:val="003967C1"/>
    <w:rsid w:val="003976D5"/>
    <w:rsid w:val="003C72F5"/>
    <w:rsid w:val="00400CE0"/>
    <w:rsid w:val="00403821"/>
    <w:rsid w:val="004076E8"/>
    <w:rsid w:val="00455917"/>
    <w:rsid w:val="004850AC"/>
    <w:rsid w:val="00494F3B"/>
    <w:rsid w:val="00496A82"/>
    <w:rsid w:val="004D592C"/>
    <w:rsid w:val="00501A96"/>
    <w:rsid w:val="00503EC8"/>
    <w:rsid w:val="00550BA5"/>
    <w:rsid w:val="00555CE6"/>
    <w:rsid w:val="00556753"/>
    <w:rsid w:val="005928A7"/>
    <w:rsid w:val="005952EC"/>
    <w:rsid w:val="005A37B6"/>
    <w:rsid w:val="005B15E2"/>
    <w:rsid w:val="005C0D04"/>
    <w:rsid w:val="005E584E"/>
    <w:rsid w:val="00632A28"/>
    <w:rsid w:val="00645D87"/>
    <w:rsid w:val="006528E8"/>
    <w:rsid w:val="00656913"/>
    <w:rsid w:val="00660906"/>
    <w:rsid w:val="006821C8"/>
    <w:rsid w:val="006975AF"/>
    <w:rsid w:val="006A2BC4"/>
    <w:rsid w:val="006A6860"/>
    <w:rsid w:val="00722537"/>
    <w:rsid w:val="007630ED"/>
    <w:rsid w:val="007B35B2"/>
    <w:rsid w:val="007D4B0B"/>
    <w:rsid w:val="007E7655"/>
    <w:rsid w:val="007F2848"/>
    <w:rsid w:val="00843792"/>
    <w:rsid w:val="008628EB"/>
    <w:rsid w:val="00877752"/>
    <w:rsid w:val="00885480"/>
    <w:rsid w:val="008866C9"/>
    <w:rsid w:val="00891CA3"/>
    <w:rsid w:val="008A6DFC"/>
    <w:rsid w:val="008C04D1"/>
    <w:rsid w:val="008D5CF5"/>
    <w:rsid w:val="008E7EA0"/>
    <w:rsid w:val="00942E28"/>
    <w:rsid w:val="0097056D"/>
    <w:rsid w:val="00970AF9"/>
    <w:rsid w:val="00977382"/>
    <w:rsid w:val="009A1139"/>
    <w:rsid w:val="009A4CDE"/>
    <w:rsid w:val="009A7885"/>
    <w:rsid w:val="009C21F8"/>
    <w:rsid w:val="009D5332"/>
    <w:rsid w:val="00A01A22"/>
    <w:rsid w:val="00A20238"/>
    <w:rsid w:val="00A25161"/>
    <w:rsid w:val="00A602C4"/>
    <w:rsid w:val="00AC0BBA"/>
    <w:rsid w:val="00AE4AD0"/>
    <w:rsid w:val="00B02777"/>
    <w:rsid w:val="00B15DB7"/>
    <w:rsid w:val="00B4032E"/>
    <w:rsid w:val="00B40C6A"/>
    <w:rsid w:val="00B526A0"/>
    <w:rsid w:val="00BD1B43"/>
    <w:rsid w:val="00BD4056"/>
    <w:rsid w:val="00BE3920"/>
    <w:rsid w:val="00BF44E2"/>
    <w:rsid w:val="00C52D6B"/>
    <w:rsid w:val="00C531DF"/>
    <w:rsid w:val="00C76619"/>
    <w:rsid w:val="00C91E6A"/>
    <w:rsid w:val="00CB0151"/>
    <w:rsid w:val="00CC500D"/>
    <w:rsid w:val="00CD34EE"/>
    <w:rsid w:val="00D200AD"/>
    <w:rsid w:val="00D2277A"/>
    <w:rsid w:val="00D84B61"/>
    <w:rsid w:val="00D87633"/>
    <w:rsid w:val="00D9494F"/>
    <w:rsid w:val="00DA3F97"/>
    <w:rsid w:val="00DA5DB7"/>
    <w:rsid w:val="00DA7B73"/>
    <w:rsid w:val="00DC2E91"/>
    <w:rsid w:val="00E02D37"/>
    <w:rsid w:val="00E03DB0"/>
    <w:rsid w:val="00E26BCF"/>
    <w:rsid w:val="00E31F3B"/>
    <w:rsid w:val="00E904CC"/>
    <w:rsid w:val="00F07609"/>
    <w:rsid w:val="00F24AC7"/>
    <w:rsid w:val="00F31008"/>
    <w:rsid w:val="00F45ABB"/>
    <w:rsid w:val="00F544CF"/>
    <w:rsid w:val="00F55987"/>
    <w:rsid w:val="00F60EDC"/>
    <w:rsid w:val="00F63482"/>
    <w:rsid w:val="00FA296B"/>
    <w:rsid w:val="00FA7314"/>
    <w:rsid w:val="00FE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16F8C"/>
    <w:rPr>
      <w:rFonts w:ascii="Calibri" w:hAnsi="Calibri"/>
    </w:rPr>
  </w:style>
  <w:style w:type="paragraph" w:styleId="10">
    <w:name w:val="heading 1"/>
    <w:next w:val="a"/>
    <w:link w:val="11"/>
    <w:uiPriority w:val="9"/>
    <w:qFormat/>
    <w:rsid w:val="00316F8C"/>
    <w:pPr>
      <w:spacing w:before="120" w:after="120"/>
      <w:outlineLvl w:val="0"/>
    </w:pPr>
    <w:rPr>
      <w:rFonts w:ascii="XO Thames" w:hAnsi="XO Thames"/>
      <w:b/>
      <w:sz w:val="32"/>
    </w:rPr>
  </w:style>
  <w:style w:type="paragraph" w:styleId="2">
    <w:name w:val="heading 2"/>
    <w:next w:val="a"/>
    <w:link w:val="20"/>
    <w:uiPriority w:val="9"/>
    <w:qFormat/>
    <w:rsid w:val="00316F8C"/>
    <w:pPr>
      <w:spacing w:before="120" w:after="120"/>
      <w:outlineLvl w:val="1"/>
    </w:pPr>
    <w:rPr>
      <w:rFonts w:ascii="XO Thames" w:hAnsi="XO Thames"/>
      <w:b/>
      <w:color w:val="00A0FF"/>
      <w:sz w:val="26"/>
    </w:rPr>
  </w:style>
  <w:style w:type="paragraph" w:styleId="3">
    <w:name w:val="heading 3"/>
    <w:next w:val="a"/>
    <w:link w:val="30"/>
    <w:uiPriority w:val="9"/>
    <w:qFormat/>
    <w:rsid w:val="00316F8C"/>
    <w:pPr>
      <w:outlineLvl w:val="2"/>
    </w:pPr>
    <w:rPr>
      <w:rFonts w:ascii="XO Thames" w:hAnsi="XO Thames"/>
      <w:b/>
      <w:i/>
    </w:rPr>
  </w:style>
  <w:style w:type="paragraph" w:styleId="4">
    <w:name w:val="heading 4"/>
    <w:next w:val="a"/>
    <w:link w:val="40"/>
    <w:uiPriority w:val="9"/>
    <w:qFormat/>
    <w:rsid w:val="00316F8C"/>
    <w:pPr>
      <w:spacing w:before="120" w:after="120"/>
      <w:outlineLvl w:val="3"/>
    </w:pPr>
    <w:rPr>
      <w:rFonts w:ascii="XO Thames" w:hAnsi="XO Thames"/>
      <w:b/>
      <w:color w:val="595959"/>
      <w:sz w:val="26"/>
    </w:rPr>
  </w:style>
  <w:style w:type="paragraph" w:styleId="5">
    <w:name w:val="heading 5"/>
    <w:next w:val="a"/>
    <w:link w:val="50"/>
    <w:uiPriority w:val="9"/>
    <w:qFormat/>
    <w:rsid w:val="00316F8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16F8C"/>
    <w:rPr>
      <w:rFonts w:ascii="Calibri" w:hAnsi="Calibri"/>
    </w:rPr>
  </w:style>
  <w:style w:type="paragraph" w:customStyle="1" w:styleId="12">
    <w:name w:val="Обычный1"/>
    <w:link w:val="13"/>
    <w:rsid w:val="00316F8C"/>
    <w:rPr>
      <w:rFonts w:ascii="Calibri" w:hAnsi="Calibri"/>
    </w:rPr>
  </w:style>
  <w:style w:type="character" w:customStyle="1" w:styleId="13">
    <w:name w:val="Обычный1"/>
    <w:link w:val="12"/>
    <w:rsid w:val="00316F8C"/>
    <w:rPr>
      <w:rFonts w:ascii="Calibri" w:hAnsi="Calibri"/>
    </w:rPr>
  </w:style>
  <w:style w:type="paragraph" w:styleId="21">
    <w:name w:val="toc 2"/>
    <w:next w:val="a"/>
    <w:link w:val="22"/>
    <w:uiPriority w:val="39"/>
    <w:rsid w:val="00316F8C"/>
    <w:pPr>
      <w:ind w:left="200"/>
    </w:pPr>
  </w:style>
  <w:style w:type="character" w:customStyle="1" w:styleId="22">
    <w:name w:val="Оглавление 2 Знак"/>
    <w:link w:val="21"/>
    <w:rsid w:val="00316F8C"/>
  </w:style>
  <w:style w:type="paragraph" w:styleId="41">
    <w:name w:val="toc 4"/>
    <w:next w:val="a"/>
    <w:link w:val="42"/>
    <w:uiPriority w:val="39"/>
    <w:rsid w:val="00316F8C"/>
    <w:pPr>
      <w:ind w:left="600"/>
    </w:pPr>
  </w:style>
  <w:style w:type="character" w:customStyle="1" w:styleId="42">
    <w:name w:val="Оглавление 4 Знак"/>
    <w:link w:val="41"/>
    <w:rsid w:val="00316F8C"/>
  </w:style>
  <w:style w:type="paragraph" w:styleId="6">
    <w:name w:val="toc 6"/>
    <w:next w:val="a"/>
    <w:link w:val="60"/>
    <w:uiPriority w:val="39"/>
    <w:rsid w:val="00316F8C"/>
    <w:pPr>
      <w:ind w:left="1000"/>
    </w:pPr>
  </w:style>
  <w:style w:type="character" w:customStyle="1" w:styleId="60">
    <w:name w:val="Оглавление 6 Знак"/>
    <w:link w:val="6"/>
    <w:rsid w:val="00316F8C"/>
  </w:style>
  <w:style w:type="paragraph" w:styleId="7">
    <w:name w:val="toc 7"/>
    <w:next w:val="a"/>
    <w:link w:val="70"/>
    <w:uiPriority w:val="39"/>
    <w:rsid w:val="00316F8C"/>
    <w:pPr>
      <w:ind w:left="1200"/>
    </w:pPr>
  </w:style>
  <w:style w:type="character" w:customStyle="1" w:styleId="70">
    <w:name w:val="Оглавление 7 Знак"/>
    <w:link w:val="7"/>
    <w:rsid w:val="00316F8C"/>
  </w:style>
  <w:style w:type="paragraph" w:customStyle="1" w:styleId="ConsPlusTitle">
    <w:name w:val="ConsPlusTitle"/>
    <w:link w:val="ConsPlusTitle0"/>
    <w:rsid w:val="00316F8C"/>
    <w:pPr>
      <w:widowControl w:val="0"/>
      <w:spacing w:after="0" w:line="240" w:lineRule="auto"/>
    </w:pPr>
    <w:rPr>
      <w:rFonts w:ascii="Times New Roman" w:hAnsi="Times New Roman"/>
      <w:b/>
      <w:sz w:val="24"/>
    </w:rPr>
  </w:style>
  <w:style w:type="character" w:customStyle="1" w:styleId="ConsPlusTitle0">
    <w:name w:val="ConsPlusTitle"/>
    <w:link w:val="ConsPlusTitle"/>
    <w:rsid w:val="00316F8C"/>
    <w:rPr>
      <w:rFonts w:ascii="Times New Roman" w:hAnsi="Times New Roman"/>
      <w:b/>
      <w:color w:val="000000"/>
      <w:sz w:val="24"/>
    </w:rPr>
  </w:style>
  <w:style w:type="character" w:customStyle="1" w:styleId="30">
    <w:name w:val="Заголовок 3 Знак"/>
    <w:link w:val="3"/>
    <w:rsid w:val="00316F8C"/>
    <w:rPr>
      <w:rFonts w:ascii="XO Thames" w:hAnsi="XO Thames"/>
      <w:b/>
      <w:i/>
    </w:rPr>
  </w:style>
  <w:style w:type="paragraph" w:customStyle="1" w:styleId="14">
    <w:name w:val="Основной шрифт абзаца1"/>
    <w:rsid w:val="00316F8C"/>
  </w:style>
  <w:style w:type="paragraph" w:customStyle="1" w:styleId="Default">
    <w:name w:val="Default"/>
    <w:link w:val="Default0"/>
    <w:rsid w:val="00316F8C"/>
    <w:pPr>
      <w:spacing w:after="0" w:line="240" w:lineRule="auto"/>
    </w:pPr>
    <w:rPr>
      <w:rFonts w:ascii="Times New Roman" w:hAnsi="Times New Roman"/>
      <w:sz w:val="24"/>
    </w:rPr>
  </w:style>
  <w:style w:type="character" w:customStyle="1" w:styleId="Default0">
    <w:name w:val="Default"/>
    <w:link w:val="Default"/>
    <w:rsid w:val="00316F8C"/>
    <w:rPr>
      <w:rFonts w:ascii="Times New Roman" w:hAnsi="Times New Roman"/>
      <w:sz w:val="24"/>
    </w:rPr>
  </w:style>
  <w:style w:type="paragraph" w:styleId="31">
    <w:name w:val="toc 3"/>
    <w:next w:val="a"/>
    <w:link w:val="32"/>
    <w:uiPriority w:val="39"/>
    <w:rsid w:val="00316F8C"/>
    <w:pPr>
      <w:ind w:left="400"/>
    </w:pPr>
  </w:style>
  <w:style w:type="character" w:customStyle="1" w:styleId="32">
    <w:name w:val="Оглавление 3 Знак"/>
    <w:link w:val="31"/>
    <w:rsid w:val="00316F8C"/>
  </w:style>
  <w:style w:type="paragraph" w:customStyle="1" w:styleId="Pa0">
    <w:name w:val="Pa0"/>
    <w:basedOn w:val="a"/>
    <w:link w:val="Pa00"/>
    <w:rsid w:val="00316F8C"/>
    <w:pPr>
      <w:spacing w:after="0" w:line="241" w:lineRule="exact"/>
    </w:pPr>
    <w:rPr>
      <w:sz w:val="20"/>
    </w:rPr>
  </w:style>
  <w:style w:type="character" w:customStyle="1" w:styleId="Pa00">
    <w:name w:val="Pa0"/>
    <w:basedOn w:val="1"/>
    <w:link w:val="Pa0"/>
    <w:rsid w:val="00316F8C"/>
    <w:rPr>
      <w:rFonts w:ascii="Calibri" w:hAnsi="Calibri"/>
      <w:sz w:val="20"/>
    </w:rPr>
  </w:style>
  <w:style w:type="character" w:customStyle="1" w:styleId="50">
    <w:name w:val="Заголовок 5 Знак"/>
    <w:link w:val="5"/>
    <w:rsid w:val="00316F8C"/>
    <w:rPr>
      <w:rFonts w:ascii="XO Thames" w:hAnsi="XO Thames"/>
      <w:b/>
    </w:rPr>
  </w:style>
  <w:style w:type="character" w:customStyle="1" w:styleId="11">
    <w:name w:val="Заголовок 1 Знак"/>
    <w:link w:val="10"/>
    <w:rsid w:val="00316F8C"/>
    <w:rPr>
      <w:rFonts w:ascii="XO Thames" w:hAnsi="XO Thames"/>
      <w:b/>
      <w:sz w:val="32"/>
    </w:rPr>
  </w:style>
  <w:style w:type="paragraph" w:styleId="a3">
    <w:name w:val="List Paragraph"/>
    <w:basedOn w:val="a"/>
    <w:link w:val="a4"/>
    <w:uiPriority w:val="34"/>
    <w:qFormat/>
    <w:rsid w:val="00316F8C"/>
    <w:pPr>
      <w:ind w:left="720"/>
      <w:contextualSpacing/>
    </w:pPr>
  </w:style>
  <w:style w:type="character" w:customStyle="1" w:styleId="a4">
    <w:name w:val="Абзац списка Знак"/>
    <w:basedOn w:val="1"/>
    <w:link w:val="a3"/>
    <w:rsid w:val="00316F8C"/>
    <w:rPr>
      <w:rFonts w:ascii="Calibri" w:hAnsi="Calibri"/>
    </w:rPr>
  </w:style>
  <w:style w:type="paragraph" w:customStyle="1" w:styleId="15">
    <w:name w:val="Гиперссылка1"/>
    <w:link w:val="a5"/>
    <w:rsid w:val="00316F8C"/>
    <w:rPr>
      <w:color w:val="0000FF"/>
      <w:u w:val="single"/>
    </w:rPr>
  </w:style>
  <w:style w:type="character" w:styleId="a5">
    <w:name w:val="Hyperlink"/>
    <w:link w:val="15"/>
    <w:uiPriority w:val="99"/>
    <w:rsid w:val="00316F8C"/>
    <w:rPr>
      <w:color w:val="0000FF"/>
      <w:u w:val="single"/>
    </w:rPr>
  </w:style>
  <w:style w:type="paragraph" w:customStyle="1" w:styleId="Footnote">
    <w:name w:val="Footnote"/>
    <w:link w:val="Footnote0"/>
    <w:rsid w:val="00316F8C"/>
    <w:rPr>
      <w:rFonts w:ascii="XO Thames" w:hAnsi="XO Thames"/>
    </w:rPr>
  </w:style>
  <w:style w:type="character" w:customStyle="1" w:styleId="Footnote0">
    <w:name w:val="Footnote"/>
    <w:link w:val="Footnote"/>
    <w:rsid w:val="00316F8C"/>
    <w:rPr>
      <w:rFonts w:ascii="XO Thames" w:hAnsi="XO Thames"/>
    </w:rPr>
  </w:style>
  <w:style w:type="paragraph" w:styleId="16">
    <w:name w:val="toc 1"/>
    <w:next w:val="a"/>
    <w:link w:val="17"/>
    <w:uiPriority w:val="39"/>
    <w:rsid w:val="00316F8C"/>
    <w:rPr>
      <w:rFonts w:ascii="XO Thames" w:hAnsi="XO Thames"/>
      <w:b/>
    </w:rPr>
  </w:style>
  <w:style w:type="character" w:customStyle="1" w:styleId="17">
    <w:name w:val="Оглавление 1 Знак"/>
    <w:link w:val="16"/>
    <w:rsid w:val="00316F8C"/>
    <w:rPr>
      <w:rFonts w:ascii="XO Thames" w:hAnsi="XO Thames"/>
      <w:b/>
    </w:rPr>
  </w:style>
  <w:style w:type="paragraph" w:customStyle="1" w:styleId="HeaderandFooter">
    <w:name w:val="Header and Footer"/>
    <w:link w:val="HeaderandFooter0"/>
    <w:rsid w:val="00316F8C"/>
    <w:pPr>
      <w:spacing w:line="360" w:lineRule="auto"/>
    </w:pPr>
    <w:rPr>
      <w:rFonts w:ascii="XO Thames" w:hAnsi="XO Thames"/>
      <w:sz w:val="20"/>
    </w:rPr>
  </w:style>
  <w:style w:type="character" w:customStyle="1" w:styleId="HeaderandFooter0">
    <w:name w:val="Header and Footer"/>
    <w:link w:val="HeaderandFooter"/>
    <w:rsid w:val="00316F8C"/>
    <w:rPr>
      <w:rFonts w:ascii="XO Thames" w:hAnsi="XO Thames"/>
      <w:sz w:val="20"/>
    </w:rPr>
  </w:style>
  <w:style w:type="paragraph" w:styleId="9">
    <w:name w:val="toc 9"/>
    <w:next w:val="a"/>
    <w:link w:val="90"/>
    <w:uiPriority w:val="39"/>
    <w:rsid w:val="00316F8C"/>
    <w:pPr>
      <w:ind w:left="1600"/>
    </w:pPr>
  </w:style>
  <w:style w:type="character" w:customStyle="1" w:styleId="90">
    <w:name w:val="Оглавление 9 Знак"/>
    <w:link w:val="9"/>
    <w:rsid w:val="00316F8C"/>
  </w:style>
  <w:style w:type="paragraph" w:styleId="8">
    <w:name w:val="toc 8"/>
    <w:next w:val="a"/>
    <w:link w:val="80"/>
    <w:uiPriority w:val="39"/>
    <w:rsid w:val="00316F8C"/>
    <w:pPr>
      <w:ind w:left="1400"/>
    </w:pPr>
  </w:style>
  <w:style w:type="character" w:customStyle="1" w:styleId="80">
    <w:name w:val="Оглавление 8 Знак"/>
    <w:link w:val="8"/>
    <w:rsid w:val="00316F8C"/>
  </w:style>
  <w:style w:type="paragraph" w:customStyle="1" w:styleId="NormalExport">
    <w:name w:val="Normal_Export"/>
    <w:basedOn w:val="a"/>
    <w:link w:val="NormalExport0"/>
    <w:rsid w:val="00316F8C"/>
    <w:pPr>
      <w:spacing w:after="0" w:line="240" w:lineRule="auto"/>
      <w:jc w:val="both"/>
    </w:pPr>
    <w:rPr>
      <w:rFonts w:ascii="Arial" w:hAnsi="Arial"/>
      <w:sz w:val="20"/>
      <w:highlight w:val="white"/>
    </w:rPr>
  </w:style>
  <w:style w:type="character" w:customStyle="1" w:styleId="NormalExport0">
    <w:name w:val="Normal_Export"/>
    <w:basedOn w:val="1"/>
    <w:link w:val="NormalExport"/>
    <w:rsid w:val="00316F8C"/>
    <w:rPr>
      <w:rFonts w:ascii="Arial" w:hAnsi="Arial"/>
      <w:sz w:val="20"/>
      <w:highlight w:val="white"/>
    </w:rPr>
  </w:style>
  <w:style w:type="paragraph" w:customStyle="1" w:styleId="18">
    <w:name w:val="Основной шрифт абзаца1"/>
    <w:link w:val="19"/>
    <w:rsid w:val="00316F8C"/>
  </w:style>
  <w:style w:type="character" w:customStyle="1" w:styleId="19">
    <w:name w:val="Основной шрифт абзаца1"/>
    <w:link w:val="18"/>
    <w:rsid w:val="00316F8C"/>
  </w:style>
  <w:style w:type="paragraph" w:styleId="51">
    <w:name w:val="toc 5"/>
    <w:next w:val="a"/>
    <w:link w:val="52"/>
    <w:uiPriority w:val="39"/>
    <w:rsid w:val="00316F8C"/>
    <w:pPr>
      <w:ind w:left="800"/>
    </w:pPr>
  </w:style>
  <w:style w:type="character" w:customStyle="1" w:styleId="52">
    <w:name w:val="Оглавление 5 Знак"/>
    <w:link w:val="51"/>
    <w:rsid w:val="00316F8C"/>
  </w:style>
  <w:style w:type="paragraph" w:styleId="a6">
    <w:name w:val="Normal (Web)"/>
    <w:basedOn w:val="a"/>
    <w:link w:val="a7"/>
    <w:uiPriority w:val="99"/>
    <w:rsid w:val="00316F8C"/>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316F8C"/>
    <w:rPr>
      <w:rFonts w:ascii="Times New Roman" w:hAnsi="Times New Roman"/>
      <w:sz w:val="24"/>
    </w:rPr>
  </w:style>
  <w:style w:type="paragraph" w:styleId="a8">
    <w:name w:val="Subtitle"/>
    <w:next w:val="a"/>
    <w:link w:val="a9"/>
    <w:uiPriority w:val="11"/>
    <w:qFormat/>
    <w:rsid w:val="00316F8C"/>
    <w:rPr>
      <w:rFonts w:ascii="XO Thames" w:hAnsi="XO Thames"/>
      <w:i/>
      <w:color w:val="616161"/>
      <w:sz w:val="24"/>
    </w:rPr>
  </w:style>
  <w:style w:type="character" w:customStyle="1" w:styleId="a9">
    <w:name w:val="Подзаголовок Знак"/>
    <w:link w:val="a8"/>
    <w:rsid w:val="00316F8C"/>
    <w:rPr>
      <w:rFonts w:ascii="XO Thames" w:hAnsi="XO Thames"/>
      <w:i/>
      <w:color w:val="616161"/>
      <w:sz w:val="24"/>
    </w:rPr>
  </w:style>
  <w:style w:type="paragraph" w:customStyle="1" w:styleId="toc10">
    <w:name w:val="toc 10"/>
    <w:next w:val="a"/>
    <w:link w:val="toc100"/>
    <w:uiPriority w:val="39"/>
    <w:rsid w:val="00316F8C"/>
    <w:pPr>
      <w:ind w:left="1800"/>
    </w:pPr>
  </w:style>
  <w:style w:type="character" w:customStyle="1" w:styleId="toc100">
    <w:name w:val="toc 10"/>
    <w:link w:val="toc10"/>
    <w:rsid w:val="00316F8C"/>
  </w:style>
  <w:style w:type="paragraph" w:styleId="aa">
    <w:name w:val="Title"/>
    <w:next w:val="a"/>
    <w:link w:val="ab"/>
    <w:uiPriority w:val="10"/>
    <w:qFormat/>
    <w:rsid w:val="00316F8C"/>
    <w:rPr>
      <w:rFonts w:ascii="XO Thames" w:hAnsi="XO Thames"/>
      <w:b/>
      <w:sz w:val="52"/>
    </w:rPr>
  </w:style>
  <w:style w:type="character" w:customStyle="1" w:styleId="ab">
    <w:name w:val="Название Знак"/>
    <w:link w:val="aa"/>
    <w:rsid w:val="00316F8C"/>
    <w:rPr>
      <w:rFonts w:ascii="XO Thames" w:hAnsi="XO Thames"/>
      <w:b/>
      <w:sz w:val="52"/>
    </w:rPr>
  </w:style>
  <w:style w:type="character" w:customStyle="1" w:styleId="40">
    <w:name w:val="Заголовок 4 Знак"/>
    <w:link w:val="4"/>
    <w:rsid w:val="00316F8C"/>
    <w:rPr>
      <w:rFonts w:ascii="XO Thames" w:hAnsi="XO Thames"/>
      <w:b/>
      <w:color w:val="595959"/>
      <w:sz w:val="26"/>
    </w:rPr>
  </w:style>
  <w:style w:type="character" w:customStyle="1" w:styleId="20">
    <w:name w:val="Заголовок 2 Знак"/>
    <w:link w:val="2"/>
    <w:rsid w:val="00316F8C"/>
    <w:rPr>
      <w:rFonts w:ascii="XO Thames" w:hAnsi="XO Thames"/>
      <w:b/>
      <w:color w:val="00A0FF"/>
      <w:sz w:val="26"/>
    </w:rPr>
  </w:style>
  <w:style w:type="paragraph" w:customStyle="1" w:styleId="1a">
    <w:name w:val="Гиперссылка1"/>
    <w:basedOn w:val="18"/>
    <w:link w:val="1b"/>
    <w:rsid w:val="00316F8C"/>
    <w:rPr>
      <w:color w:val="0000FF" w:themeColor="hyperlink"/>
      <w:u w:val="single"/>
    </w:rPr>
  </w:style>
  <w:style w:type="character" w:customStyle="1" w:styleId="1b">
    <w:name w:val="Гиперссылка1"/>
    <w:basedOn w:val="19"/>
    <w:link w:val="1a"/>
    <w:rsid w:val="00316F8C"/>
    <w:rPr>
      <w:color w:val="0000FF" w:themeColor="hyperlink"/>
      <w:u w:val="single"/>
    </w:rPr>
  </w:style>
  <w:style w:type="paragraph" w:customStyle="1" w:styleId="ConsPlusNormal">
    <w:name w:val="ConsPlusNormal"/>
    <w:rsid w:val="006975AF"/>
    <w:pPr>
      <w:widowControl w:val="0"/>
      <w:autoSpaceDE w:val="0"/>
      <w:autoSpaceDN w:val="0"/>
      <w:adjustRightInd w:val="0"/>
      <w:spacing w:after="0" w:line="240" w:lineRule="auto"/>
      <w:ind w:firstLine="720"/>
    </w:pPr>
    <w:rPr>
      <w:rFonts w:ascii="Arial" w:hAnsi="Arial" w:cs="Arial"/>
      <w:color w:val="auto"/>
      <w:sz w:val="20"/>
    </w:rPr>
  </w:style>
  <w:style w:type="paragraph" w:styleId="ac">
    <w:name w:val="annotation text"/>
    <w:basedOn w:val="a"/>
    <w:link w:val="ad"/>
    <w:rsid w:val="000B41B5"/>
    <w:pPr>
      <w:spacing w:after="0" w:line="240" w:lineRule="auto"/>
    </w:pPr>
    <w:rPr>
      <w:rFonts w:ascii="Times New Roman" w:hAnsi="Times New Roman"/>
      <w:color w:val="auto"/>
      <w:sz w:val="20"/>
    </w:rPr>
  </w:style>
  <w:style w:type="character" w:customStyle="1" w:styleId="ad">
    <w:name w:val="Текст примечания Знак"/>
    <w:basedOn w:val="a0"/>
    <w:link w:val="ac"/>
    <w:rsid w:val="000B41B5"/>
    <w:rPr>
      <w:rFonts w:ascii="Times New Roman" w:hAnsi="Times New Roman"/>
      <w:color w:val="auto"/>
      <w:sz w:val="20"/>
    </w:rPr>
  </w:style>
  <w:style w:type="character" w:customStyle="1" w:styleId="FontStyle18">
    <w:name w:val="Font Style18"/>
    <w:uiPriority w:val="99"/>
    <w:rsid w:val="000B41B5"/>
    <w:rPr>
      <w:rFonts w:ascii="Times New Roman" w:hAnsi="Times New Roman" w:cs="Times New Roman"/>
      <w:sz w:val="24"/>
      <w:szCs w:val="24"/>
    </w:rPr>
  </w:style>
  <w:style w:type="table" w:styleId="ae">
    <w:name w:val="Table Grid"/>
    <w:basedOn w:val="a1"/>
    <w:uiPriority w:val="59"/>
    <w:rsid w:val="004D5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16F8C"/>
    <w:rPr>
      <w:rFonts w:ascii="Calibri" w:hAnsi="Calibri"/>
    </w:rPr>
  </w:style>
  <w:style w:type="paragraph" w:styleId="10">
    <w:name w:val="heading 1"/>
    <w:next w:val="a"/>
    <w:link w:val="11"/>
    <w:uiPriority w:val="9"/>
    <w:qFormat/>
    <w:rsid w:val="00316F8C"/>
    <w:pPr>
      <w:spacing w:before="120" w:after="120"/>
      <w:outlineLvl w:val="0"/>
    </w:pPr>
    <w:rPr>
      <w:rFonts w:ascii="XO Thames" w:hAnsi="XO Thames"/>
      <w:b/>
      <w:sz w:val="32"/>
    </w:rPr>
  </w:style>
  <w:style w:type="paragraph" w:styleId="2">
    <w:name w:val="heading 2"/>
    <w:next w:val="a"/>
    <w:link w:val="20"/>
    <w:uiPriority w:val="9"/>
    <w:qFormat/>
    <w:rsid w:val="00316F8C"/>
    <w:pPr>
      <w:spacing w:before="120" w:after="120"/>
      <w:outlineLvl w:val="1"/>
    </w:pPr>
    <w:rPr>
      <w:rFonts w:ascii="XO Thames" w:hAnsi="XO Thames"/>
      <w:b/>
      <w:color w:val="00A0FF"/>
      <w:sz w:val="26"/>
    </w:rPr>
  </w:style>
  <w:style w:type="paragraph" w:styleId="3">
    <w:name w:val="heading 3"/>
    <w:next w:val="a"/>
    <w:link w:val="30"/>
    <w:uiPriority w:val="9"/>
    <w:qFormat/>
    <w:rsid w:val="00316F8C"/>
    <w:pPr>
      <w:outlineLvl w:val="2"/>
    </w:pPr>
    <w:rPr>
      <w:rFonts w:ascii="XO Thames" w:hAnsi="XO Thames"/>
      <w:b/>
      <w:i/>
    </w:rPr>
  </w:style>
  <w:style w:type="paragraph" w:styleId="4">
    <w:name w:val="heading 4"/>
    <w:next w:val="a"/>
    <w:link w:val="40"/>
    <w:uiPriority w:val="9"/>
    <w:qFormat/>
    <w:rsid w:val="00316F8C"/>
    <w:pPr>
      <w:spacing w:before="120" w:after="120"/>
      <w:outlineLvl w:val="3"/>
    </w:pPr>
    <w:rPr>
      <w:rFonts w:ascii="XO Thames" w:hAnsi="XO Thames"/>
      <w:b/>
      <w:color w:val="595959"/>
      <w:sz w:val="26"/>
    </w:rPr>
  </w:style>
  <w:style w:type="paragraph" w:styleId="5">
    <w:name w:val="heading 5"/>
    <w:next w:val="a"/>
    <w:link w:val="50"/>
    <w:uiPriority w:val="9"/>
    <w:qFormat/>
    <w:rsid w:val="00316F8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16F8C"/>
    <w:rPr>
      <w:rFonts w:ascii="Calibri" w:hAnsi="Calibri"/>
    </w:rPr>
  </w:style>
  <w:style w:type="paragraph" w:customStyle="1" w:styleId="12">
    <w:name w:val="Обычный1"/>
    <w:link w:val="13"/>
    <w:rsid w:val="00316F8C"/>
    <w:rPr>
      <w:rFonts w:ascii="Calibri" w:hAnsi="Calibri"/>
    </w:rPr>
  </w:style>
  <w:style w:type="character" w:customStyle="1" w:styleId="13">
    <w:name w:val="Обычный1"/>
    <w:link w:val="12"/>
    <w:rsid w:val="00316F8C"/>
    <w:rPr>
      <w:rFonts w:ascii="Calibri" w:hAnsi="Calibri"/>
    </w:rPr>
  </w:style>
  <w:style w:type="paragraph" w:styleId="21">
    <w:name w:val="toc 2"/>
    <w:next w:val="a"/>
    <w:link w:val="22"/>
    <w:uiPriority w:val="39"/>
    <w:rsid w:val="00316F8C"/>
    <w:pPr>
      <w:ind w:left="200"/>
    </w:pPr>
  </w:style>
  <w:style w:type="character" w:customStyle="1" w:styleId="22">
    <w:name w:val="Оглавление 2 Знак"/>
    <w:link w:val="21"/>
    <w:rsid w:val="00316F8C"/>
  </w:style>
  <w:style w:type="paragraph" w:styleId="41">
    <w:name w:val="toc 4"/>
    <w:next w:val="a"/>
    <w:link w:val="42"/>
    <w:uiPriority w:val="39"/>
    <w:rsid w:val="00316F8C"/>
    <w:pPr>
      <w:ind w:left="600"/>
    </w:pPr>
  </w:style>
  <w:style w:type="character" w:customStyle="1" w:styleId="42">
    <w:name w:val="Оглавление 4 Знак"/>
    <w:link w:val="41"/>
    <w:rsid w:val="00316F8C"/>
  </w:style>
  <w:style w:type="paragraph" w:styleId="6">
    <w:name w:val="toc 6"/>
    <w:next w:val="a"/>
    <w:link w:val="60"/>
    <w:uiPriority w:val="39"/>
    <w:rsid w:val="00316F8C"/>
    <w:pPr>
      <w:ind w:left="1000"/>
    </w:pPr>
  </w:style>
  <w:style w:type="character" w:customStyle="1" w:styleId="60">
    <w:name w:val="Оглавление 6 Знак"/>
    <w:link w:val="6"/>
    <w:rsid w:val="00316F8C"/>
  </w:style>
  <w:style w:type="paragraph" w:styleId="7">
    <w:name w:val="toc 7"/>
    <w:next w:val="a"/>
    <w:link w:val="70"/>
    <w:uiPriority w:val="39"/>
    <w:rsid w:val="00316F8C"/>
    <w:pPr>
      <w:ind w:left="1200"/>
    </w:pPr>
  </w:style>
  <w:style w:type="character" w:customStyle="1" w:styleId="70">
    <w:name w:val="Оглавление 7 Знак"/>
    <w:link w:val="7"/>
    <w:rsid w:val="00316F8C"/>
  </w:style>
  <w:style w:type="paragraph" w:customStyle="1" w:styleId="ConsPlusTitle">
    <w:name w:val="ConsPlusTitle"/>
    <w:link w:val="ConsPlusTitle0"/>
    <w:rsid w:val="00316F8C"/>
    <w:pPr>
      <w:widowControl w:val="0"/>
      <w:spacing w:after="0" w:line="240" w:lineRule="auto"/>
    </w:pPr>
    <w:rPr>
      <w:rFonts w:ascii="Times New Roman" w:hAnsi="Times New Roman"/>
      <w:b/>
      <w:sz w:val="24"/>
    </w:rPr>
  </w:style>
  <w:style w:type="character" w:customStyle="1" w:styleId="ConsPlusTitle0">
    <w:name w:val="ConsPlusTitle"/>
    <w:link w:val="ConsPlusTitle"/>
    <w:rsid w:val="00316F8C"/>
    <w:rPr>
      <w:rFonts w:ascii="Times New Roman" w:hAnsi="Times New Roman"/>
      <w:b/>
      <w:color w:val="000000"/>
      <w:sz w:val="24"/>
    </w:rPr>
  </w:style>
  <w:style w:type="character" w:customStyle="1" w:styleId="30">
    <w:name w:val="Заголовок 3 Знак"/>
    <w:link w:val="3"/>
    <w:rsid w:val="00316F8C"/>
    <w:rPr>
      <w:rFonts w:ascii="XO Thames" w:hAnsi="XO Thames"/>
      <w:b/>
      <w:i/>
    </w:rPr>
  </w:style>
  <w:style w:type="paragraph" w:customStyle="1" w:styleId="14">
    <w:name w:val="Основной шрифт абзаца1"/>
    <w:rsid w:val="00316F8C"/>
  </w:style>
  <w:style w:type="paragraph" w:customStyle="1" w:styleId="Default">
    <w:name w:val="Default"/>
    <w:link w:val="Default0"/>
    <w:rsid w:val="00316F8C"/>
    <w:pPr>
      <w:spacing w:after="0" w:line="240" w:lineRule="auto"/>
    </w:pPr>
    <w:rPr>
      <w:rFonts w:ascii="Times New Roman" w:hAnsi="Times New Roman"/>
      <w:sz w:val="24"/>
    </w:rPr>
  </w:style>
  <w:style w:type="character" w:customStyle="1" w:styleId="Default0">
    <w:name w:val="Default"/>
    <w:link w:val="Default"/>
    <w:rsid w:val="00316F8C"/>
    <w:rPr>
      <w:rFonts w:ascii="Times New Roman" w:hAnsi="Times New Roman"/>
      <w:sz w:val="24"/>
    </w:rPr>
  </w:style>
  <w:style w:type="paragraph" w:styleId="31">
    <w:name w:val="toc 3"/>
    <w:next w:val="a"/>
    <w:link w:val="32"/>
    <w:uiPriority w:val="39"/>
    <w:rsid w:val="00316F8C"/>
    <w:pPr>
      <w:ind w:left="400"/>
    </w:pPr>
  </w:style>
  <w:style w:type="character" w:customStyle="1" w:styleId="32">
    <w:name w:val="Оглавление 3 Знак"/>
    <w:link w:val="31"/>
    <w:rsid w:val="00316F8C"/>
  </w:style>
  <w:style w:type="paragraph" w:customStyle="1" w:styleId="Pa0">
    <w:name w:val="Pa0"/>
    <w:basedOn w:val="a"/>
    <w:link w:val="Pa00"/>
    <w:rsid w:val="00316F8C"/>
    <w:pPr>
      <w:spacing w:after="0" w:line="241" w:lineRule="exact"/>
    </w:pPr>
    <w:rPr>
      <w:sz w:val="20"/>
    </w:rPr>
  </w:style>
  <w:style w:type="character" w:customStyle="1" w:styleId="Pa00">
    <w:name w:val="Pa0"/>
    <w:basedOn w:val="1"/>
    <w:link w:val="Pa0"/>
    <w:rsid w:val="00316F8C"/>
    <w:rPr>
      <w:rFonts w:ascii="Calibri" w:hAnsi="Calibri"/>
      <w:sz w:val="20"/>
    </w:rPr>
  </w:style>
  <w:style w:type="character" w:customStyle="1" w:styleId="50">
    <w:name w:val="Заголовок 5 Знак"/>
    <w:link w:val="5"/>
    <w:rsid w:val="00316F8C"/>
    <w:rPr>
      <w:rFonts w:ascii="XO Thames" w:hAnsi="XO Thames"/>
      <w:b/>
    </w:rPr>
  </w:style>
  <w:style w:type="character" w:customStyle="1" w:styleId="11">
    <w:name w:val="Заголовок 1 Знак"/>
    <w:link w:val="10"/>
    <w:rsid w:val="00316F8C"/>
    <w:rPr>
      <w:rFonts w:ascii="XO Thames" w:hAnsi="XO Thames"/>
      <w:b/>
      <w:sz w:val="32"/>
    </w:rPr>
  </w:style>
  <w:style w:type="paragraph" w:styleId="a3">
    <w:name w:val="List Paragraph"/>
    <w:basedOn w:val="a"/>
    <w:link w:val="a4"/>
    <w:uiPriority w:val="34"/>
    <w:qFormat/>
    <w:rsid w:val="00316F8C"/>
    <w:pPr>
      <w:ind w:left="720"/>
      <w:contextualSpacing/>
    </w:pPr>
  </w:style>
  <w:style w:type="character" w:customStyle="1" w:styleId="a4">
    <w:name w:val="Абзац списка Знак"/>
    <w:basedOn w:val="1"/>
    <w:link w:val="a3"/>
    <w:rsid w:val="00316F8C"/>
    <w:rPr>
      <w:rFonts w:ascii="Calibri" w:hAnsi="Calibri"/>
    </w:rPr>
  </w:style>
  <w:style w:type="paragraph" w:customStyle="1" w:styleId="15">
    <w:name w:val="Гиперссылка1"/>
    <w:link w:val="a5"/>
    <w:rsid w:val="00316F8C"/>
    <w:rPr>
      <w:color w:val="0000FF"/>
      <w:u w:val="single"/>
    </w:rPr>
  </w:style>
  <w:style w:type="character" w:styleId="a5">
    <w:name w:val="Hyperlink"/>
    <w:link w:val="15"/>
    <w:uiPriority w:val="99"/>
    <w:rsid w:val="00316F8C"/>
    <w:rPr>
      <w:color w:val="0000FF"/>
      <w:u w:val="single"/>
    </w:rPr>
  </w:style>
  <w:style w:type="paragraph" w:customStyle="1" w:styleId="Footnote">
    <w:name w:val="Footnote"/>
    <w:link w:val="Footnote0"/>
    <w:rsid w:val="00316F8C"/>
    <w:rPr>
      <w:rFonts w:ascii="XO Thames" w:hAnsi="XO Thames"/>
    </w:rPr>
  </w:style>
  <w:style w:type="character" w:customStyle="1" w:styleId="Footnote0">
    <w:name w:val="Footnote"/>
    <w:link w:val="Footnote"/>
    <w:rsid w:val="00316F8C"/>
    <w:rPr>
      <w:rFonts w:ascii="XO Thames" w:hAnsi="XO Thames"/>
    </w:rPr>
  </w:style>
  <w:style w:type="paragraph" w:styleId="16">
    <w:name w:val="toc 1"/>
    <w:next w:val="a"/>
    <w:link w:val="17"/>
    <w:uiPriority w:val="39"/>
    <w:rsid w:val="00316F8C"/>
    <w:rPr>
      <w:rFonts w:ascii="XO Thames" w:hAnsi="XO Thames"/>
      <w:b/>
    </w:rPr>
  </w:style>
  <w:style w:type="character" w:customStyle="1" w:styleId="17">
    <w:name w:val="Оглавление 1 Знак"/>
    <w:link w:val="16"/>
    <w:rsid w:val="00316F8C"/>
    <w:rPr>
      <w:rFonts w:ascii="XO Thames" w:hAnsi="XO Thames"/>
      <w:b/>
    </w:rPr>
  </w:style>
  <w:style w:type="paragraph" w:customStyle="1" w:styleId="HeaderandFooter">
    <w:name w:val="Header and Footer"/>
    <w:link w:val="HeaderandFooter0"/>
    <w:rsid w:val="00316F8C"/>
    <w:pPr>
      <w:spacing w:line="360" w:lineRule="auto"/>
    </w:pPr>
    <w:rPr>
      <w:rFonts w:ascii="XO Thames" w:hAnsi="XO Thames"/>
      <w:sz w:val="20"/>
    </w:rPr>
  </w:style>
  <w:style w:type="character" w:customStyle="1" w:styleId="HeaderandFooter0">
    <w:name w:val="Header and Footer"/>
    <w:link w:val="HeaderandFooter"/>
    <w:rsid w:val="00316F8C"/>
    <w:rPr>
      <w:rFonts w:ascii="XO Thames" w:hAnsi="XO Thames"/>
      <w:sz w:val="20"/>
    </w:rPr>
  </w:style>
  <w:style w:type="paragraph" w:styleId="9">
    <w:name w:val="toc 9"/>
    <w:next w:val="a"/>
    <w:link w:val="90"/>
    <w:uiPriority w:val="39"/>
    <w:rsid w:val="00316F8C"/>
    <w:pPr>
      <w:ind w:left="1600"/>
    </w:pPr>
  </w:style>
  <w:style w:type="character" w:customStyle="1" w:styleId="90">
    <w:name w:val="Оглавление 9 Знак"/>
    <w:link w:val="9"/>
    <w:rsid w:val="00316F8C"/>
  </w:style>
  <w:style w:type="paragraph" w:styleId="8">
    <w:name w:val="toc 8"/>
    <w:next w:val="a"/>
    <w:link w:val="80"/>
    <w:uiPriority w:val="39"/>
    <w:rsid w:val="00316F8C"/>
    <w:pPr>
      <w:ind w:left="1400"/>
    </w:pPr>
  </w:style>
  <w:style w:type="character" w:customStyle="1" w:styleId="80">
    <w:name w:val="Оглавление 8 Знак"/>
    <w:link w:val="8"/>
    <w:rsid w:val="00316F8C"/>
  </w:style>
  <w:style w:type="paragraph" w:customStyle="1" w:styleId="NormalExport">
    <w:name w:val="Normal_Export"/>
    <w:basedOn w:val="a"/>
    <w:link w:val="NormalExport0"/>
    <w:rsid w:val="00316F8C"/>
    <w:pPr>
      <w:spacing w:after="0" w:line="240" w:lineRule="auto"/>
      <w:jc w:val="both"/>
    </w:pPr>
    <w:rPr>
      <w:rFonts w:ascii="Arial" w:hAnsi="Arial"/>
      <w:sz w:val="20"/>
      <w:highlight w:val="white"/>
    </w:rPr>
  </w:style>
  <w:style w:type="character" w:customStyle="1" w:styleId="NormalExport0">
    <w:name w:val="Normal_Export"/>
    <w:basedOn w:val="1"/>
    <w:link w:val="NormalExport"/>
    <w:rsid w:val="00316F8C"/>
    <w:rPr>
      <w:rFonts w:ascii="Arial" w:hAnsi="Arial"/>
      <w:sz w:val="20"/>
      <w:highlight w:val="white"/>
    </w:rPr>
  </w:style>
  <w:style w:type="paragraph" w:customStyle="1" w:styleId="18">
    <w:name w:val="Основной шрифт абзаца1"/>
    <w:link w:val="19"/>
    <w:rsid w:val="00316F8C"/>
  </w:style>
  <w:style w:type="character" w:customStyle="1" w:styleId="19">
    <w:name w:val="Основной шрифт абзаца1"/>
    <w:link w:val="18"/>
    <w:rsid w:val="00316F8C"/>
  </w:style>
  <w:style w:type="paragraph" w:styleId="51">
    <w:name w:val="toc 5"/>
    <w:next w:val="a"/>
    <w:link w:val="52"/>
    <w:uiPriority w:val="39"/>
    <w:rsid w:val="00316F8C"/>
    <w:pPr>
      <w:ind w:left="800"/>
    </w:pPr>
  </w:style>
  <w:style w:type="character" w:customStyle="1" w:styleId="52">
    <w:name w:val="Оглавление 5 Знак"/>
    <w:link w:val="51"/>
    <w:rsid w:val="00316F8C"/>
  </w:style>
  <w:style w:type="paragraph" w:styleId="a6">
    <w:name w:val="Normal (Web)"/>
    <w:basedOn w:val="a"/>
    <w:link w:val="a7"/>
    <w:uiPriority w:val="99"/>
    <w:rsid w:val="00316F8C"/>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316F8C"/>
    <w:rPr>
      <w:rFonts w:ascii="Times New Roman" w:hAnsi="Times New Roman"/>
      <w:sz w:val="24"/>
    </w:rPr>
  </w:style>
  <w:style w:type="paragraph" w:styleId="a8">
    <w:name w:val="Subtitle"/>
    <w:next w:val="a"/>
    <w:link w:val="a9"/>
    <w:uiPriority w:val="11"/>
    <w:qFormat/>
    <w:rsid w:val="00316F8C"/>
    <w:rPr>
      <w:rFonts w:ascii="XO Thames" w:hAnsi="XO Thames"/>
      <w:i/>
      <w:color w:val="616161"/>
      <w:sz w:val="24"/>
    </w:rPr>
  </w:style>
  <w:style w:type="character" w:customStyle="1" w:styleId="a9">
    <w:name w:val="Подзаголовок Знак"/>
    <w:link w:val="a8"/>
    <w:rsid w:val="00316F8C"/>
    <w:rPr>
      <w:rFonts w:ascii="XO Thames" w:hAnsi="XO Thames"/>
      <w:i/>
      <w:color w:val="616161"/>
      <w:sz w:val="24"/>
    </w:rPr>
  </w:style>
  <w:style w:type="paragraph" w:customStyle="1" w:styleId="toc10">
    <w:name w:val="toc 10"/>
    <w:next w:val="a"/>
    <w:link w:val="toc100"/>
    <w:uiPriority w:val="39"/>
    <w:rsid w:val="00316F8C"/>
    <w:pPr>
      <w:ind w:left="1800"/>
    </w:pPr>
  </w:style>
  <w:style w:type="character" w:customStyle="1" w:styleId="toc100">
    <w:name w:val="toc 10"/>
    <w:link w:val="toc10"/>
    <w:rsid w:val="00316F8C"/>
  </w:style>
  <w:style w:type="paragraph" w:styleId="aa">
    <w:name w:val="Title"/>
    <w:next w:val="a"/>
    <w:link w:val="ab"/>
    <w:uiPriority w:val="10"/>
    <w:qFormat/>
    <w:rsid w:val="00316F8C"/>
    <w:rPr>
      <w:rFonts w:ascii="XO Thames" w:hAnsi="XO Thames"/>
      <w:b/>
      <w:sz w:val="52"/>
    </w:rPr>
  </w:style>
  <w:style w:type="character" w:customStyle="1" w:styleId="ab">
    <w:name w:val="Название Знак"/>
    <w:link w:val="aa"/>
    <w:rsid w:val="00316F8C"/>
    <w:rPr>
      <w:rFonts w:ascii="XO Thames" w:hAnsi="XO Thames"/>
      <w:b/>
      <w:sz w:val="52"/>
    </w:rPr>
  </w:style>
  <w:style w:type="character" w:customStyle="1" w:styleId="40">
    <w:name w:val="Заголовок 4 Знак"/>
    <w:link w:val="4"/>
    <w:rsid w:val="00316F8C"/>
    <w:rPr>
      <w:rFonts w:ascii="XO Thames" w:hAnsi="XO Thames"/>
      <w:b/>
      <w:color w:val="595959"/>
      <w:sz w:val="26"/>
    </w:rPr>
  </w:style>
  <w:style w:type="character" w:customStyle="1" w:styleId="20">
    <w:name w:val="Заголовок 2 Знак"/>
    <w:link w:val="2"/>
    <w:rsid w:val="00316F8C"/>
    <w:rPr>
      <w:rFonts w:ascii="XO Thames" w:hAnsi="XO Thames"/>
      <w:b/>
      <w:color w:val="00A0FF"/>
      <w:sz w:val="26"/>
    </w:rPr>
  </w:style>
  <w:style w:type="paragraph" w:customStyle="1" w:styleId="1a">
    <w:name w:val="Гиперссылка1"/>
    <w:basedOn w:val="18"/>
    <w:link w:val="1b"/>
    <w:rsid w:val="00316F8C"/>
    <w:rPr>
      <w:color w:val="0000FF" w:themeColor="hyperlink"/>
      <w:u w:val="single"/>
    </w:rPr>
  </w:style>
  <w:style w:type="character" w:customStyle="1" w:styleId="1b">
    <w:name w:val="Гиперссылка1"/>
    <w:basedOn w:val="19"/>
    <w:link w:val="1a"/>
    <w:rsid w:val="00316F8C"/>
    <w:rPr>
      <w:color w:val="0000FF" w:themeColor="hyperlink"/>
      <w:u w:val="single"/>
    </w:rPr>
  </w:style>
  <w:style w:type="paragraph" w:customStyle="1" w:styleId="ConsPlusNormal">
    <w:name w:val="ConsPlusNormal"/>
    <w:rsid w:val="006975AF"/>
    <w:pPr>
      <w:widowControl w:val="0"/>
      <w:autoSpaceDE w:val="0"/>
      <w:autoSpaceDN w:val="0"/>
      <w:adjustRightInd w:val="0"/>
      <w:spacing w:after="0" w:line="240" w:lineRule="auto"/>
      <w:ind w:firstLine="720"/>
    </w:pPr>
    <w:rPr>
      <w:rFonts w:ascii="Arial" w:hAnsi="Arial" w:cs="Arial"/>
      <w:color w:val="auto"/>
      <w:sz w:val="20"/>
    </w:rPr>
  </w:style>
  <w:style w:type="paragraph" w:styleId="ac">
    <w:name w:val="annotation text"/>
    <w:basedOn w:val="a"/>
    <w:link w:val="ad"/>
    <w:rsid w:val="000B41B5"/>
    <w:pPr>
      <w:spacing w:after="0" w:line="240" w:lineRule="auto"/>
    </w:pPr>
    <w:rPr>
      <w:rFonts w:ascii="Times New Roman" w:hAnsi="Times New Roman"/>
      <w:color w:val="auto"/>
      <w:sz w:val="20"/>
    </w:rPr>
  </w:style>
  <w:style w:type="character" w:customStyle="1" w:styleId="ad">
    <w:name w:val="Текст примечания Знак"/>
    <w:basedOn w:val="a0"/>
    <w:link w:val="ac"/>
    <w:rsid w:val="000B41B5"/>
    <w:rPr>
      <w:rFonts w:ascii="Times New Roman" w:hAnsi="Times New Roman"/>
      <w:color w:val="auto"/>
      <w:sz w:val="20"/>
    </w:rPr>
  </w:style>
  <w:style w:type="character" w:customStyle="1" w:styleId="FontStyle18">
    <w:name w:val="Font Style18"/>
    <w:uiPriority w:val="99"/>
    <w:rsid w:val="000B41B5"/>
    <w:rPr>
      <w:rFonts w:ascii="Times New Roman" w:hAnsi="Times New Roman" w:cs="Times New Roman"/>
      <w:sz w:val="24"/>
      <w:szCs w:val="24"/>
    </w:rPr>
  </w:style>
  <w:style w:type="table" w:styleId="ae">
    <w:name w:val="Table Grid"/>
    <w:basedOn w:val="a1"/>
    <w:uiPriority w:val="59"/>
    <w:rsid w:val="004D5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65196">
      <w:bodyDiv w:val="1"/>
      <w:marLeft w:val="0"/>
      <w:marRight w:val="0"/>
      <w:marTop w:val="0"/>
      <w:marBottom w:val="0"/>
      <w:divBdr>
        <w:top w:val="none" w:sz="0" w:space="0" w:color="auto"/>
        <w:left w:val="none" w:sz="0" w:space="0" w:color="auto"/>
        <w:bottom w:val="none" w:sz="0" w:space="0" w:color="auto"/>
        <w:right w:val="none" w:sz="0" w:space="0" w:color="auto"/>
      </w:divBdr>
    </w:div>
    <w:div w:id="1357080330">
      <w:bodyDiv w:val="1"/>
      <w:marLeft w:val="0"/>
      <w:marRight w:val="0"/>
      <w:marTop w:val="0"/>
      <w:marBottom w:val="0"/>
      <w:divBdr>
        <w:top w:val="none" w:sz="0" w:space="0" w:color="auto"/>
        <w:left w:val="none" w:sz="0" w:space="0" w:color="auto"/>
        <w:bottom w:val="none" w:sz="0" w:space="0" w:color="auto"/>
        <w:right w:val="none" w:sz="0" w:space="0" w:color="auto"/>
      </w:divBdr>
    </w:div>
    <w:div w:id="1931161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payment/index.html" TargetMode="External"/><Relationship Id="rId3" Type="http://schemas.openxmlformats.org/officeDocument/2006/relationships/styles" Target="styles.xml"/><Relationship Id="rId7" Type="http://schemas.openxmlformats.org/officeDocument/2006/relationships/hyperlink" Target="http://www.nalog.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kfl2.nalog.ru/lkf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79A8-19DE-4DF8-92E9-940A7086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Шипунов</cp:lastModifiedBy>
  <cp:revision>3</cp:revision>
  <dcterms:created xsi:type="dcterms:W3CDTF">2024-07-05T07:08:00Z</dcterms:created>
  <dcterms:modified xsi:type="dcterms:W3CDTF">2024-08-02T06:40:00Z</dcterms:modified>
</cp:coreProperties>
</file>