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9F332" w14:textId="77777777" w:rsidR="00C23207" w:rsidRDefault="00D41A17" w:rsidP="00C23207">
      <w:r>
        <w:rPr>
          <w:noProof/>
        </w:rPr>
        <w:drawing>
          <wp:anchor distT="0" distB="0" distL="114300" distR="114300" simplePos="0" relativeHeight="251657728" behindDoc="0" locked="0" layoutInCell="1" allowOverlap="1" wp14:anchorId="4A900050" wp14:editId="1168E3A4">
            <wp:simplePos x="0" y="0"/>
            <wp:positionH relativeFrom="column">
              <wp:posOffset>2606675</wp:posOffset>
            </wp:positionH>
            <wp:positionV relativeFrom="paragraph">
              <wp:posOffset>78740</wp:posOffset>
            </wp:positionV>
            <wp:extent cx="752475" cy="929005"/>
            <wp:effectExtent l="0" t="0" r="9525" b="4445"/>
            <wp:wrapSquare wrapText="bothSides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29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73D1F5" w14:textId="77777777" w:rsidR="002B0418" w:rsidRDefault="002B0418" w:rsidP="002B0418"/>
    <w:p w14:paraId="6A4A632B" w14:textId="77777777" w:rsidR="002B0418" w:rsidRDefault="002B0418" w:rsidP="002B0418"/>
    <w:p w14:paraId="42CB472E" w14:textId="77777777" w:rsidR="002B0418" w:rsidRPr="00F10FD3" w:rsidRDefault="002B0418" w:rsidP="002B0418">
      <w:pPr>
        <w:rPr>
          <w:rFonts w:ascii="Arial" w:hAnsi="Arial" w:cs="Arial"/>
        </w:rPr>
      </w:pPr>
    </w:p>
    <w:p w14:paraId="0B769265" w14:textId="77777777" w:rsidR="002B0418" w:rsidRDefault="002B0418" w:rsidP="002B0418">
      <w:pPr>
        <w:jc w:val="center"/>
        <w:outlineLvl w:val="0"/>
        <w:rPr>
          <w:b/>
          <w:sz w:val="32"/>
          <w:szCs w:val="32"/>
        </w:rPr>
      </w:pPr>
    </w:p>
    <w:p w14:paraId="5EDAE8A2" w14:textId="77777777" w:rsidR="002B0418" w:rsidRPr="004302DB" w:rsidRDefault="00054706" w:rsidP="002B0418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14:paraId="0F1B74AF" w14:textId="77777777" w:rsidR="002B0418" w:rsidRPr="004302DB" w:rsidRDefault="002B0418" w:rsidP="002B0418">
      <w:pPr>
        <w:jc w:val="center"/>
        <w:outlineLvl w:val="0"/>
        <w:rPr>
          <w:b/>
          <w:sz w:val="32"/>
          <w:szCs w:val="32"/>
        </w:rPr>
      </w:pPr>
      <w:r w:rsidRPr="004302DB">
        <w:rPr>
          <w:b/>
          <w:sz w:val="32"/>
          <w:szCs w:val="32"/>
        </w:rPr>
        <w:t>городского поселения «Борзинское»</w:t>
      </w:r>
    </w:p>
    <w:p w14:paraId="2B580B48" w14:textId="77777777" w:rsidR="002B0418" w:rsidRPr="004302DB" w:rsidRDefault="002B0418" w:rsidP="002B0418">
      <w:pPr>
        <w:jc w:val="center"/>
        <w:outlineLvl w:val="0"/>
        <w:rPr>
          <w:b/>
          <w:sz w:val="44"/>
          <w:szCs w:val="44"/>
        </w:rPr>
      </w:pPr>
      <w:r w:rsidRPr="004302DB">
        <w:rPr>
          <w:b/>
          <w:sz w:val="44"/>
          <w:szCs w:val="44"/>
        </w:rPr>
        <w:t>ПОСТАНОВЛЕНИЕ</w:t>
      </w:r>
    </w:p>
    <w:p w14:paraId="6BB59B5A" w14:textId="77777777" w:rsidR="002B0418" w:rsidRPr="00691662" w:rsidRDefault="002B0418" w:rsidP="002B0418">
      <w:pPr>
        <w:jc w:val="both"/>
        <w:rPr>
          <w:szCs w:val="28"/>
        </w:rPr>
      </w:pPr>
    </w:p>
    <w:p w14:paraId="3115AF80" w14:textId="5D4ADF22" w:rsidR="002B0418" w:rsidRPr="00691662" w:rsidRDefault="002B0418" w:rsidP="002B0418">
      <w:pPr>
        <w:jc w:val="both"/>
        <w:rPr>
          <w:szCs w:val="28"/>
        </w:rPr>
      </w:pPr>
      <w:r w:rsidRPr="00691662">
        <w:rPr>
          <w:szCs w:val="28"/>
        </w:rPr>
        <w:t>«</w:t>
      </w:r>
      <w:r w:rsidR="00FA0F11">
        <w:rPr>
          <w:szCs w:val="28"/>
        </w:rPr>
        <w:t>01</w:t>
      </w:r>
      <w:r w:rsidRPr="00691662">
        <w:rPr>
          <w:szCs w:val="28"/>
        </w:rPr>
        <w:t xml:space="preserve">» </w:t>
      </w:r>
      <w:r w:rsidR="00FA0F11">
        <w:rPr>
          <w:szCs w:val="28"/>
        </w:rPr>
        <w:t>октября</w:t>
      </w:r>
      <w:r w:rsidR="00722444">
        <w:rPr>
          <w:szCs w:val="28"/>
        </w:rPr>
        <w:t xml:space="preserve"> </w:t>
      </w:r>
      <w:r w:rsidRPr="00691662">
        <w:rPr>
          <w:szCs w:val="28"/>
        </w:rPr>
        <w:t>20</w:t>
      </w:r>
      <w:r>
        <w:rPr>
          <w:szCs w:val="28"/>
        </w:rPr>
        <w:t>2</w:t>
      </w:r>
      <w:r w:rsidR="00EA0AFF">
        <w:rPr>
          <w:szCs w:val="28"/>
        </w:rPr>
        <w:t>4</w:t>
      </w:r>
      <w:r w:rsidRPr="00691662">
        <w:rPr>
          <w:szCs w:val="28"/>
        </w:rPr>
        <w:t xml:space="preserve">г. </w:t>
      </w:r>
      <w:r>
        <w:rPr>
          <w:szCs w:val="28"/>
        </w:rPr>
        <w:t xml:space="preserve"> </w:t>
      </w:r>
      <w:r w:rsidRPr="00691662">
        <w:rPr>
          <w:szCs w:val="28"/>
        </w:rPr>
        <w:t xml:space="preserve">         </w:t>
      </w:r>
      <w:r>
        <w:rPr>
          <w:szCs w:val="28"/>
        </w:rPr>
        <w:t xml:space="preserve">                                 </w:t>
      </w:r>
      <w:r w:rsidRPr="00691662">
        <w:rPr>
          <w:szCs w:val="28"/>
        </w:rPr>
        <w:t xml:space="preserve">    </w:t>
      </w:r>
      <w:r>
        <w:rPr>
          <w:szCs w:val="28"/>
        </w:rPr>
        <w:t xml:space="preserve">                 </w:t>
      </w:r>
      <w:r w:rsidR="002F7FDE">
        <w:rPr>
          <w:szCs w:val="28"/>
        </w:rPr>
        <w:t xml:space="preserve">        </w:t>
      </w:r>
      <w:r w:rsidRPr="00691662">
        <w:rPr>
          <w:szCs w:val="28"/>
        </w:rPr>
        <w:t xml:space="preserve">   </w:t>
      </w:r>
      <w:r w:rsidR="00905550">
        <w:rPr>
          <w:szCs w:val="28"/>
        </w:rPr>
        <w:t xml:space="preserve">        </w:t>
      </w:r>
      <w:r w:rsidRPr="00691662">
        <w:rPr>
          <w:szCs w:val="28"/>
        </w:rPr>
        <w:t xml:space="preserve"> №</w:t>
      </w:r>
      <w:r w:rsidR="00311FBC">
        <w:rPr>
          <w:szCs w:val="28"/>
        </w:rPr>
        <w:t xml:space="preserve"> </w:t>
      </w:r>
      <w:r w:rsidR="00FA0F11">
        <w:rPr>
          <w:szCs w:val="28"/>
        </w:rPr>
        <w:t>785</w:t>
      </w:r>
    </w:p>
    <w:p w14:paraId="27FA993E" w14:textId="77777777" w:rsidR="002B0418" w:rsidRDefault="002B0418" w:rsidP="002B0418">
      <w:pPr>
        <w:jc w:val="center"/>
        <w:rPr>
          <w:b/>
          <w:sz w:val="32"/>
          <w:szCs w:val="32"/>
        </w:rPr>
      </w:pPr>
      <w:r w:rsidRPr="005348B1">
        <w:rPr>
          <w:b/>
          <w:sz w:val="32"/>
          <w:szCs w:val="32"/>
        </w:rPr>
        <w:t>г. Борзя</w:t>
      </w:r>
    </w:p>
    <w:p w14:paraId="53D5ADE6" w14:textId="77777777" w:rsidR="002B0418" w:rsidRPr="004263AD" w:rsidRDefault="002B0418" w:rsidP="002B0418">
      <w:pPr>
        <w:jc w:val="center"/>
        <w:rPr>
          <w:b/>
          <w:szCs w:val="28"/>
        </w:rPr>
      </w:pPr>
    </w:p>
    <w:p w14:paraId="477D2A3E" w14:textId="77777777" w:rsidR="002B0418" w:rsidRPr="004263AD" w:rsidRDefault="002B0418" w:rsidP="002B0418">
      <w:pPr>
        <w:jc w:val="center"/>
        <w:rPr>
          <w:b/>
          <w:szCs w:val="28"/>
        </w:rPr>
      </w:pPr>
    </w:p>
    <w:p w14:paraId="27CA76A0" w14:textId="7B2C896A" w:rsidR="002572F8" w:rsidRDefault="002F7FDE" w:rsidP="002F7FDE">
      <w:pPr>
        <w:pStyle w:val="3"/>
        <w:tabs>
          <w:tab w:val="left" w:pos="0"/>
          <w:tab w:val="left" w:pos="851"/>
        </w:tabs>
        <w:spacing w:before="0"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A2A1D">
        <w:rPr>
          <w:rFonts w:ascii="Times New Roman" w:hAnsi="Times New Roman" w:cs="Times New Roman"/>
          <w:sz w:val="28"/>
          <w:szCs w:val="28"/>
        </w:rPr>
        <w:t>О</w:t>
      </w:r>
      <w:r w:rsidR="003A24F2">
        <w:rPr>
          <w:rFonts w:ascii="Times New Roman" w:hAnsi="Times New Roman" w:cs="Times New Roman"/>
          <w:sz w:val="28"/>
          <w:szCs w:val="28"/>
        </w:rPr>
        <w:t xml:space="preserve"> </w:t>
      </w:r>
      <w:r w:rsidR="005864E5">
        <w:rPr>
          <w:rFonts w:ascii="Times New Roman" w:hAnsi="Times New Roman" w:cs="Times New Roman"/>
          <w:sz w:val="28"/>
          <w:szCs w:val="28"/>
        </w:rPr>
        <w:t xml:space="preserve">предоставлении разрешения на </w:t>
      </w:r>
      <w:r w:rsidR="005864E5" w:rsidRPr="00164663">
        <w:rPr>
          <w:rFonts w:ascii="Times New Roman" w:hAnsi="Times New Roman" w:cs="Times New Roman"/>
          <w:sz w:val="28"/>
          <w:szCs w:val="28"/>
        </w:rPr>
        <w:t>отклонение от предельных параметров разрешенного строительства, реконструкции объектов капитального строительства</w:t>
      </w:r>
      <w:r w:rsidR="005864E5">
        <w:rPr>
          <w:rFonts w:ascii="Times New Roman" w:hAnsi="Times New Roman" w:cs="Times New Roman"/>
          <w:sz w:val="28"/>
          <w:szCs w:val="28"/>
        </w:rPr>
        <w:t xml:space="preserve"> </w:t>
      </w:r>
      <w:r w:rsidR="005864E5" w:rsidRPr="00164663">
        <w:rPr>
          <w:rFonts w:ascii="Times New Roman" w:hAnsi="Times New Roman" w:cs="Times New Roman"/>
          <w:sz w:val="28"/>
          <w:szCs w:val="28"/>
        </w:rPr>
        <w:t>для земельн</w:t>
      </w:r>
      <w:r w:rsidR="00905550">
        <w:rPr>
          <w:rFonts w:ascii="Times New Roman" w:hAnsi="Times New Roman" w:cs="Times New Roman"/>
          <w:sz w:val="28"/>
          <w:szCs w:val="28"/>
        </w:rPr>
        <w:t>ого</w:t>
      </w:r>
      <w:r w:rsidR="005864E5" w:rsidRPr="00164663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905550">
        <w:rPr>
          <w:rFonts w:ascii="Times New Roman" w:hAnsi="Times New Roman" w:cs="Times New Roman"/>
          <w:sz w:val="28"/>
          <w:szCs w:val="28"/>
        </w:rPr>
        <w:t>а</w:t>
      </w:r>
      <w:r w:rsidR="005864E5" w:rsidRPr="00164663">
        <w:rPr>
          <w:rFonts w:ascii="Times New Roman" w:hAnsi="Times New Roman" w:cs="Times New Roman"/>
          <w:sz w:val="28"/>
          <w:szCs w:val="28"/>
        </w:rPr>
        <w:t xml:space="preserve">, </w:t>
      </w:r>
      <w:r w:rsidR="005864E5" w:rsidRPr="009D3948">
        <w:rPr>
          <w:rFonts w:ascii="Times New Roman" w:hAnsi="Times New Roman" w:cs="Times New Roman"/>
          <w:sz w:val="28"/>
          <w:szCs w:val="28"/>
        </w:rPr>
        <w:t>расположенн</w:t>
      </w:r>
      <w:r w:rsidR="00905550">
        <w:rPr>
          <w:rFonts w:ascii="Times New Roman" w:hAnsi="Times New Roman" w:cs="Times New Roman"/>
          <w:sz w:val="28"/>
          <w:szCs w:val="28"/>
        </w:rPr>
        <w:t>ого</w:t>
      </w:r>
      <w:r w:rsidR="005864E5" w:rsidRPr="009D3948">
        <w:rPr>
          <w:rFonts w:ascii="Times New Roman" w:hAnsi="Times New Roman" w:cs="Times New Roman"/>
          <w:sz w:val="28"/>
          <w:szCs w:val="28"/>
        </w:rPr>
        <w:t xml:space="preserve"> в г</w:t>
      </w:r>
      <w:r w:rsidR="0050259C">
        <w:rPr>
          <w:rFonts w:ascii="Times New Roman" w:hAnsi="Times New Roman" w:cs="Times New Roman"/>
          <w:sz w:val="28"/>
          <w:szCs w:val="28"/>
        </w:rPr>
        <w:t xml:space="preserve">. Борзя Забайкальского края, </w:t>
      </w:r>
      <w:r w:rsidR="000F039A">
        <w:rPr>
          <w:rFonts w:ascii="Times New Roman" w:hAnsi="Times New Roman" w:cs="Times New Roman"/>
          <w:sz w:val="28"/>
          <w:szCs w:val="28"/>
        </w:rPr>
        <w:t xml:space="preserve">ул. </w:t>
      </w:r>
      <w:r w:rsidR="00CB2F0F">
        <w:rPr>
          <w:rFonts w:ascii="Times New Roman" w:hAnsi="Times New Roman" w:cs="Times New Roman"/>
          <w:sz w:val="28"/>
          <w:szCs w:val="28"/>
        </w:rPr>
        <w:t>Карла Маркса, д.24, кв.</w:t>
      </w:r>
      <w:r w:rsidR="004D23BC">
        <w:rPr>
          <w:rFonts w:ascii="Times New Roman" w:hAnsi="Times New Roman" w:cs="Times New Roman"/>
          <w:sz w:val="28"/>
          <w:szCs w:val="28"/>
        </w:rPr>
        <w:t>2</w:t>
      </w:r>
    </w:p>
    <w:p w14:paraId="1D359365" w14:textId="77777777" w:rsidR="005864E5" w:rsidRPr="005864E5" w:rsidRDefault="005864E5" w:rsidP="002B0418">
      <w:pPr>
        <w:tabs>
          <w:tab w:val="left" w:pos="0"/>
        </w:tabs>
      </w:pPr>
    </w:p>
    <w:p w14:paraId="2B64572B" w14:textId="76A40C06" w:rsidR="00C23207" w:rsidRPr="002A2A1D" w:rsidRDefault="00450F38" w:rsidP="002B0418">
      <w:pPr>
        <w:tabs>
          <w:tab w:val="left" w:pos="0"/>
        </w:tabs>
        <w:ind w:firstLine="708"/>
        <w:jc w:val="both"/>
        <w:rPr>
          <w:szCs w:val="28"/>
        </w:rPr>
      </w:pPr>
      <w:r>
        <w:rPr>
          <w:szCs w:val="28"/>
        </w:rPr>
        <w:t xml:space="preserve">В связи с </w:t>
      </w:r>
      <w:r w:rsidR="00B4613C">
        <w:rPr>
          <w:szCs w:val="28"/>
        </w:rPr>
        <w:t>проведенными публичными слушаниями</w:t>
      </w:r>
      <w:r w:rsidR="00971E0A">
        <w:rPr>
          <w:szCs w:val="28"/>
        </w:rPr>
        <w:t xml:space="preserve"> </w:t>
      </w:r>
      <w:r>
        <w:rPr>
          <w:szCs w:val="28"/>
        </w:rPr>
        <w:t xml:space="preserve">о предоставлении разрешения на </w:t>
      </w:r>
      <w:r w:rsidR="006D2C31">
        <w:rPr>
          <w:szCs w:val="28"/>
        </w:rPr>
        <w:t xml:space="preserve">отклонение от предельных параметров разрешенного строительства, реконструкции объектов капитального строительства для земельных участков от </w:t>
      </w:r>
      <w:r w:rsidR="0092603B">
        <w:rPr>
          <w:szCs w:val="28"/>
        </w:rPr>
        <w:t>27</w:t>
      </w:r>
      <w:r w:rsidR="006B7EB6">
        <w:rPr>
          <w:szCs w:val="28"/>
        </w:rPr>
        <w:t>.0</w:t>
      </w:r>
      <w:r w:rsidR="00653D8E">
        <w:rPr>
          <w:szCs w:val="28"/>
        </w:rPr>
        <w:t>9</w:t>
      </w:r>
      <w:r w:rsidR="006B7EB6">
        <w:rPr>
          <w:szCs w:val="28"/>
        </w:rPr>
        <w:t>.202</w:t>
      </w:r>
      <w:r w:rsidR="00EA0AFF">
        <w:rPr>
          <w:szCs w:val="28"/>
        </w:rPr>
        <w:t>4</w:t>
      </w:r>
      <w:r w:rsidR="006B7EB6">
        <w:rPr>
          <w:szCs w:val="28"/>
        </w:rPr>
        <w:t xml:space="preserve"> </w:t>
      </w:r>
      <w:r w:rsidR="006D2C31">
        <w:rPr>
          <w:szCs w:val="28"/>
        </w:rPr>
        <w:t>г.</w:t>
      </w:r>
      <w:r>
        <w:rPr>
          <w:szCs w:val="28"/>
        </w:rPr>
        <w:t>, в</w:t>
      </w:r>
      <w:r w:rsidR="00AD6523" w:rsidRPr="00F8683D">
        <w:rPr>
          <w:szCs w:val="28"/>
        </w:rPr>
        <w:t xml:space="preserve"> соответствии </w:t>
      </w:r>
      <w:r w:rsidR="00E66DDF" w:rsidRPr="00F8683D">
        <w:rPr>
          <w:szCs w:val="28"/>
        </w:rPr>
        <w:t>с пунктом 2</w:t>
      </w:r>
      <w:r w:rsidR="005571C8" w:rsidRPr="00F8683D">
        <w:rPr>
          <w:szCs w:val="28"/>
        </w:rPr>
        <w:t>0</w:t>
      </w:r>
      <w:r w:rsidR="00E66DDF" w:rsidRPr="00F8683D">
        <w:rPr>
          <w:szCs w:val="28"/>
        </w:rPr>
        <w:t xml:space="preserve"> статьи </w:t>
      </w:r>
      <w:r w:rsidR="00F95BE4">
        <w:rPr>
          <w:szCs w:val="28"/>
        </w:rPr>
        <w:t xml:space="preserve">14 Федерального закона </w:t>
      </w:r>
      <w:r w:rsidR="00B92F24" w:rsidRPr="00F8683D">
        <w:rPr>
          <w:szCs w:val="28"/>
        </w:rPr>
        <w:t>"Об общих принципах организации местного самоуправления в Российской Федерации " № 131</w:t>
      </w:r>
      <w:r w:rsidR="00803387" w:rsidRPr="00F8683D">
        <w:rPr>
          <w:szCs w:val="28"/>
        </w:rPr>
        <w:t>-ФЗ</w:t>
      </w:r>
      <w:r w:rsidR="00B92F24" w:rsidRPr="00F8683D">
        <w:rPr>
          <w:szCs w:val="28"/>
        </w:rPr>
        <w:t xml:space="preserve">  от 06.10.2003 г.</w:t>
      </w:r>
      <w:r w:rsidR="00AD6523" w:rsidRPr="00F8683D">
        <w:rPr>
          <w:szCs w:val="28"/>
        </w:rPr>
        <w:t>, ст</w:t>
      </w:r>
      <w:r w:rsidR="00E66DDF" w:rsidRPr="00F8683D">
        <w:rPr>
          <w:szCs w:val="28"/>
        </w:rPr>
        <w:t>атьями</w:t>
      </w:r>
      <w:r w:rsidR="005A12DD" w:rsidRPr="00F8683D">
        <w:rPr>
          <w:szCs w:val="28"/>
        </w:rPr>
        <w:t xml:space="preserve"> </w:t>
      </w:r>
      <w:r w:rsidR="007A243E">
        <w:rPr>
          <w:szCs w:val="28"/>
        </w:rPr>
        <w:t>37, 38</w:t>
      </w:r>
      <w:r w:rsidR="00ED3F64" w:rsidRPr="00F8683D">
        <w:rPr>
          <w:szCs w:val="28"/>
        </w:rPr>
        <w:t xml:space="preserve"> Устава  г</w:t>
      </w:r>
      <w:r w:rsidR="00FF57CA" w:rsidRPr="00F8683D">
        <w:rPr>
          <w:szCs w:val="28"/>
        </w:rPr>
        <w:t>ородского поселения «Борзинское</w:t>
      </w:r>
      <w:r w:rsidR="00ED3F64" w:rsidRPr="00F8683D">
        <w:rPr>
          <w:szCs w:val="28"/>
        </w:rPr>
        <w:t xml:space="preserve">» </w:t>
      </w:r>
      <w:r w:rsidR="00FF57CA" w:rsidRPr="00F8683D">
        <w:rPr>
          <w:szCs w:val="28"/>
        </w:rPr>
        <w:t>администрация городского поселения «Борзинское»</w:t>
      </w:r>
      <w:r w:rsidR="002223E3">
        <w:rPr>
          <w:szCs w:val="28"/>
        </w:rPr>
        <w:t xml:space="preserve"> </w:t>
      </w:r>
      <w:r w:rsidR="00F10FD3" w:rsidRPr="002A2A1D">
        <w:rPr>
          <w:b/>
          <w:szCs w:val="28"/>
        </w:rPr>
        <w:t>п</w:t>
      </w:r>
      <w:r w:rsidR="002A2A1D">
        <w:rPr>
          <w:b/>
          <w:szCs w:val="28"/>
        </w:rPr>
        <w:t xml:space="preserve"> </w:t>
      </w:r>
      <w:r w:rsidR="00F10FD3" w:rsidRPr="002A2A1D">
        <w:rPr>
          <w:b/>
          <w:szCs w:val="28"/>
        </w:rPr>
        <w:t>о</w:t>
      </w:r>
      <w:r w:rsidR="002A2A1D">
        <w:rPr>
          <w:b/>
          <w:szCs w:val="28"/>
        </w:rPr>
        <w:t xml:space="preserve"> </w:t>
      </w:r>
      <w:r w:rsidR="00F10FD3" w:rsidRPr="002A2A1D">
        <w:rPr>
          <w:b/>
          <w:szCs w:val="28"/>
        </w:rPr>
        <w:t>с</w:t>
      </w:r>
      <w:r w:rsidR="002A2A1D">
        <w:rPr>
          <w:b/>
          <w:szCs w:val="28"/>
        </w:rPr>
        <w:t xml:space="preserve"> </w:t>
      </w:r>
      <w:r w:rsidR="00F10FD3" w:rsidRPr="002A2A1D">
        <w:rPr>
          <w:b/>
          <w:szCs w:val="28"/>
        </w:rPr>
        <w:t>т</w:t>
      </w:r>
      <w:r w:rsidR="002A2A1D">
        <w:rPr>
          <w:b/>
          <w:szCs w:val="28"/>
        </w:rPr>
        <w:t xml:space="preserve"> </w:t>
      </w:r>
      <w:r w:rsidR="00F10FD3" w:rsidRPr="002A2A1D">
        <w:rPr>
          <w:b/>
          <w:szCs w:val="28"/>
        </w:rPr>
        <w:t>а</w:t>
      </w:r>
      <w:r w:rsidR="002A2A1D">
        <w:rPr>
          <w:b/>
          <w:szCs w:val="28"/>
        </w:rPr>
        <w:t xml:space="preserve"> </w:t>
      </w:r>
      <w:r w:rsidR="00F10FD3" w:rsidRPr="002A2A1D">
        <w:rPr>
          <w:b/>
          <w:szCs w:val="28"/>
        </w:rPr>
        <w:t>н</w:t>
      </w:r>
      <w:r w:rsidR="002A2A1D">
        <w:rPr>
          <w:b/>
          <w:szCs w:val="28"/>
        </w:rPr>
        <w:t xml:space="preserve"> </w:t>
      </w:r>
      <w:r w:rsidR="00F10FD3" w:rsidRPr="002A2A1D">
        <w:rPr>
          <w:b/>
          <w:szCs w:val="28"/>
        </w:rPr>
        <w:t>о</w:t>
      </w:r>
      <w:r w:rsidR="002A2A1D">
        <w:rPr>
          <w:b/>
          <w:szCs w:val="28"/>
        </w:rPr>
        <w:t xml:space="preserve"> </w:t>
      </w:r>
      <w:r w:rsidR="00F10FD3" w:rsidRPr="002A2A1D">
        <w:rPr>
          <w:b/>
          <w:szCs w:val="28"/>
        </w:rPr>
        <w:t>в</w:t>
      </w:r>
      <w:r w:rsidR="002A2A1D">
        <w:rPr>
          <w:b/>
          <w:szCs w:val="28"/>
        </w:rPr>
        <w:t xml:space="preserve"> </w:t>
      </w:r>
      <w:r w:rsidR="00F10FD3" w:rsidRPr="002A2A1D">
        <w:rPr>
          <w:b/>
          <w:szCs w:val="28"/>
        </w:rPr>
        <w:t>л</w:t>
      </w:r>
      <w:r w:rsidR="002A2A1D">
        <w:rPr>
          <w:b/>
          <w:szCs w:val="28"/>
        </w:rPr>
        <w:t xml:space="preserve"> </w:t>
      </w:r>
      <w:r w:rsidR="00F10FD3" w:rsidRPr="002A2A1D">
        <w:rPr>
          <w:b/>
          <w:szCs w:val="28"/>
        </w:rPr>
        <w:t>я</w:t>
      </w:r>
      <w:r w:rsidR="002A2A1D">
        <w:rPr>
          <w:b/>
          <w:szCs w:val="28"/>
        </w:rPr>
        <w:t xml:space="preserve"> </w:t>
      </w:r>
      <w:r w:rsidR="00F10FD3" w:rsidRPr="002A2A1D">
        <w:rPr>
          <w:b/>
          <w:szCs w:val="28"/>
        </w:rPr>
        <w:t>е</w:t>
      </w:r>
      <w:r w:rsidR="002A2A1D">
        <w:rPr>
          <w:b/>
          <w:szCs w:val="28"/>
        </w:rPr>
        <w:t xml:space="preserve"> </w:t>
      </w:r>
      <w:r w:rsidR="00F10FD3" w:rsidRPr="002A2A1D">
        <w:rPr>
          <w:b/>
          <w:szCs w:val="28"/>
        </w:rPr>
        <w:t>т</w:t>
      </w:r>
      <w:r w:rsidR="00ED3F64" w:rsidRPr="00F8683D">
        <w:rPr>
          <w:szCs w:val="28"/>
        </w:rPr>
        <w:t>:</w:t>
      </w:r>
    </w:p>
    <w:p w14:paraId="4370DF6B" w14:textId="77777777" w:rsidR="00F10FD3" w:rsidRPr="00F8683D" w:rsidRDefault="00F10FD3" w:rsidP="002B0418">
      <w:pPr>
        <w:tabs>
          <w:tab w:val="left" w:pos="0"/>
        </w:tabs>
        <w:ind w:firstLine="708"/>
        <w:jc w:val="both"/>
        <w:rPr>
          <w:szCs w:val="28"/>
        </w:rPr>
      </w:pPr>
    </w:p>
    <w:p w14:paraId="5C37DAB2" w14:textId="3BDB0EF0" w:rsidR="005864E5" w:rsidRPr="00F8683D" w:rsidRDefault="005864E5" w:rsidP="002B0418">
      <w:pPr>
        <w:pStyle w:val="3"/>
        <w:numPr>
          <w:ilvl w:val="0"/>
          <w:numId w:val="5"/>
        </w:numPr>
        <w:tabs>
          <w:tab w:val="left" w:pos="0"/>
        </w:tabs>
        <w:spacing w:before="0" w:after="0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Предоставить разрешение </w:t>
      </w:r>
      <w:r w:rsidRPr="00164663">
        <w:rPr>
          <w:rFonts w:ascii="Times New Roman" w:hAnsi="Times New Roman" w:cs="Times New Roman"/>
          <w:b w:val="0"/>
          <w:sz w:val="28"/>
          <w:szCs w:val="28"/>
        </w:rPr>
        <w:t>на отклонение от предельных параметров разреш</w:t>
      </w:r>
      <w:r>
        <w:rPr>
          <w:rFonts w:ascii="Times New Roman" w:hAnsi="Times New Roman" w:cs="Times New Roman"/>
          <w:b w:val="0"/>
          <w:sz w:val="28"/>
          <w:szCs w:val="28"/>
        </w:rPr>
        <w:t>ё</w:t>
      </w:r>
      <w:r w:rsidRPr="00164663">
        <w:rPr>
          <w:rFonts w:ascii="Times New Roman" w:hAnsi="Times New Roman" w:cs="Times New Roman"/>
          <w:b w:val="0"/>
          <w:sz w:val="28"/>
          <w:szCs w:val="28"/>
        </w:rPr>
        <w:t xml:space="preserve">нного строительства, реконструкции объектов капитального строительства – </w:t>
      </w:r>
      <w:r w:rsidR="006B7EB6">
        <w:rPr>
          <w:rFonts w:ascii="Times New Roman" w:hAnsi="Times New Roman" w:cs="Times New Roman"/>
          <w:b w:val="0"/>
          <w:sz w:val="28"/>
          <w:szCs w:val="28"/>
        </w:rPr>
        <w:t>у</w:t>
      </w:r>
      <w:r w:rsidR="004963D6">
        <w:rPr>
          <w:rFonts w:ascii="Times New Roman" w:hAnsi="Times New Roman" w:cs="Times New Roman"/>
          <w:b w:val="0"/>
          <w:sz w:val="28"/>
          <w:szCs w:val="28"/>
        </w:rPr>
        <w:t>меньшение</w:t>
      </w:r>
      <w:r w:rsidR="0092603B">
        <w:rPr>
          <w:rFonts w:ascii="Times New Roman" w:hAnsi="Times New Roman" w:cs="Times New Roman"/>
          <w:b w:val="0"/>
          <w:sz w:val="28"/>
          <w:szCs w:val="28"/>
        </w:rPr>
        <w:t xml:space="preserve"> минимально</w:t>
      </w:r>
      <w:r w:rsidR="000F039A">
        <w:rPr>
          <w:rFonts w:ascii="Times New Roman" w:hAnsi="Times New Roman" w:cs="Times New Roman"/>
          <w:b w:val="0"/>
          <w:sz w:val="28"/>
          <w:szCs w:val="28"/>
        </w:rPr>
        <w:t>го отступа от границ</w:t>
      </w:r>
      <w:r w:rsidR="0092603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64663">
        <w:rPr>
          <w:rFonts w:ascii="Times New Roman" w:hAnsi="Times New Roman" w:cs="Times New Roman"/>
          <w:b w:val="0"/>
          <w:sz w:val="28"/>
          <w:szCs w:val="28"/>
        </w:rPr>
        <w:t>земельн</w:t>
      </w:r>
      <w:r w:rsidR="00EA62AD"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164663">
        <w:rPr>
          <w:rFonts w:ascii="Times New Roman" w:hAnsi="Times New Roman" w:cs="Times New Roman"/>
          <w:b w:val="0"/>
          <w:sz w:val="28"/>
          <w:szCs w:val="28"/>
        </w:rPr>
        <w:t xml:space="preserve"> участк</w:t>
      </w:r>
      <w:r w:rsidR="00EA62AD">
        <w:rPr>
          <w:rFonts w:ascii="Times New Roman" w:hAnsi="Times New Roman" w:cs="Times New Roman"/>
          <w:b w:val="0"/>
          <w:sz w:val="28"/>
          <w:szCs w:val="28"/>
        </w:rPr>
        <w:t>а</w:t>
      </w:r>
      <w:r w:rsidRPr="00164663">
        <w:rPr>
          <w:rFonts w:ascii="Times New Roman" w:hAnsi="Times New Roman" w:cs="Times New Roman"/>
          <w:b w:val="0"/>
          <w:sz w:val="28"/>
          <w:szCs w:val="28"/>
        </w:rPr>
        <w:t>, расположенн</w:t>
      </w:r>
      <w:r w:rsidR="00EA62AD"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164663">
        <w:rPr>
          <w:rFonts w:ascii="Times New Roman" w:hAnsi="Times New Roman" w:cs="Times New Roman"/>
          <w:b w:val="0"/>
          <w:sz w:val="28"/>
          <w:szCs w:val="28"/>
        </w:rPr>
        <w:t xml:space="preserve"> в г. Борзя Забайкальского края,</w:t>
      </w:r>
      <w:r w:rsidR="00B03ED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F039A">
        <w:rPr>
          <w:rFonts w:ascii="Times New Roman" w:hAnsi="Times New Roman" w:cs="Times New Roman"/>
          <w:b w:val="0"/>
          <w:sz w:val="28"/>
          <w:szCs w:val="28"/>
        </w:rPr>
        <w:t>ул. К</w:t>
      </w:r>
      <w:r w:rsidR="00CB2F0F">
        <w:rPr>
          <w:rFonts w:ascii="Times New Roman" w:hAnsi="Times New Roman" w:cs="Times New Roman"/>
          <w:b w:val="0"/>
          <w:sz w:val="28"/>
          <w:szCs w:val="28"/>
        </w:rPr>
        <w:t>арла Маркса</w:t>
      </w:r>
      <w:r w:rsidR="000F039A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CB2F0F">
        <w:rPr>
          <w:rFonts w:ascii="Times New Roman" w:hAnsi="Times New Roman" w:cs="Times New Roman"/>
          <w:b w:val="0"/>
          <w:sz w:val="28"/>
          <w:szCs w:val="28"/>
        </w:rPr>
        <w:t>д. 24, кв.</w:t>
      </w:r>
      <w:r w:rsidR="004D23BC">
        <w:rPr>
          <w:rFonts w:ascii="Times New Roman" w:hAnsi="Times New Roman" w:cs="Times New Roman"/>
          <w:b w:val="0"/>
          <w:sz w:val="28"/>
          <w:szCs w:val="28"/>
        </w:rPr>
        <w:t>2</w:t>
      </w:r>
      <w:r w:rsidR="0072244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B2F0F">
        <w:rPr>
          <w:rFonts w:ascii="Times New Roman" w:hAnsi="Times New Roman" w:cs="Times New Roman"/>
          <w:b w:val="0"/>
          <w:sz w:val="28"/>
          <w:szCs w:val="28"/>
        </w:rPr>
        <w:t xml:space="preserve">со стороны ул. Карла Маркса, со стороны </w:t>
      </w:r>
      <w:r w:rsidR="004D23BC">
        <w:rPr>
          <w:rFonts w:ascii="Times New Roman" w:hAnsi="Times New Roman" w:cs="Times New Roman"/>
          <w:b w:val="0"/>
          <w:sz w:val="28"/>
          <w:szCs w:val="28"/>
        </w:rPr>
        <w:t>пер. Октябрьский</w:t>
      </w:r>
      <w:r w:rsidR="00CB2F0F">
        <w:rPr>
          <w:rFonts w:ascii="Times New Roman" w:hAnsi="Times New Roman" w:cs="Times New Roman"/>
          <w:b w:val="0"/>
          <w:sz w:val="28"/>
          <w:szCs w:val="28"/>
        </w:rPr>
        <w:t xml:space="preserve"> до 0</w:t>
      </w:r>
      <w:r w:rsidR="00D20A08">
        <w:rPr>
          <w:rFonts w:ascii="Times New Roman" w:hAnsi="Times New Roman" w:cs="Times New Roman"/>
          <w:b w:val="0"/>
          <w:sz w:val="28"/>
          <w:szCs w:val="28"/>
        </w:rPr>
        <w:t xml:space="preserve"> м</w:t>
      </w:r>
      <w:r w:rsidR="007B539D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65CDBBCC" w14:textId="77777777" w:rsidR="006D2C31" w:rsidRPr="002B0418" w:rsidRDefault="006D2C31" w:rsidP="002B0418">
      <w:pPr>
        <w:pStyle w:val="a4"/>
        <w:numPr>
          <w:ilvl w:val="0"/>
          <w:numId w:val="5"/>
        </w:numPr>
        <w:tabs>
          <w:tab w:val="left" w:pos="0"/>
        </w:tabs>
        <w:ind w:left="0" w:firstLine="709"/>
        <w:jc w:val="both"/>
        <w:rPr>
          <w:szCs w:val="28"/>
        </w:rPr>
      </w:pPr>
      <w:r w:rsidRPr="002B0418">
        <w:rPr>
          <w:szCs w:val="28"/>
        </w:rPr>
        <w:t>Настоящее постановление вступает в силу со дня его подписания.</w:t>
      </w:r>
    </w:p>
    <w:p w14:paraId="20AA78D9" w14:textId="77777777" w:rsidR="006D2C31" w:rsidRPr="00691662" w:rsidRDefault="006D2C31" w:rsidP="002B0418">
      <w:pPr>
        <w:tabs>
          <w:tab w:val="left" w:pos="0"/>
        </w:tabs>
        <w:jc w:val="both"/>
        <w:rPr>
          <w:szCs w:val="28"/>
        </w:rPr>
      </w:pPr>
      <w:r w:rsidRPr="00691662">
        <w:rPr>
          <w:szCs w:val="28"/>
        </w:rPr>
        <w:t xml:space="preserve">         </w:t>
      </w:r>
      <w:r>
        <w:rPr>
          <w:szCs w:val="28"/>
        </w:rPr>
        <w:t xml:space="preserve">     </w:t>
      </w:r>
    </w:p>
    <w:p w14:paraId="46EADA59" w14:textId="77777777" w:rsidR="006D2C31" w:rsidRPr="00691662" w:rsidRDefault="006D2C31" w:rsidP="002B0418">
      <w:pPr>
        <w:tabs>
          <w:tab w:val="left" w:pos="0"/>
        </w:tabs>
        <w:jc w:val="both"/>
        <w:rPr>
          <w:szCs w:val="28"/>
        </w:rPr>
      </w:pPr>
    </w:p>
    <w:p w14:paraId="3AC7670B" w14:textId="433CE105" w:rsidR="006D2C31" w:rsidRDefault="00D20A08" w:rsidP="002B0418">
      <w:pPr>
        <w:tabs>
          <w:tab w:val="left" w:pos="0"/>
        </w:tabs>
        <w:rPr>
          <w:szCs w:val="28"/>
        </w:rPr>
      </w:pPr>
      <w:r>
        <w:rPr>
          <w:szCs w:val="28"/>
        </w:rPr>
        <w:t>Г</w:t>
      </w:r>
      <w:r w:rsidR="006D2C31">
        <w:rPr>
          <w:szCs w:val="28"/>
        </w:rPr>
        <w:t>лав</w:t>
      </w:r>
      <w:r>
        <w:rPr>
          <w:szCs w:val="28"/>
        </w:rPr>
        <w:t>а</w:t>
      </w:r>
      <w:r w:rsidR="006D2C31">
        <w:rPr>
          <w:szCs w:val="28"/>
        </w:rPr>
        <w:t xml:space="preserve"> г</w:t>
      </w:r>
      <w:r w:rsidR="006D2C31" w:rsidRPr="005B7ED4">
        <w:rPr>
          <w:szCs w:val="28"/>
        </w:rPr>
        <w:t>ородского</w:t>
      </w:r>
      <w:r w:rsidR="006D2C31">
        <w:rPr>
          <w:szCs w:val="28"/>
        </w:rPr>
        <w:t xml:space="preserve"> поселения «Борзинское»</w:t>
      </w:r>
      <w:r w:rsidR="006D2C31" w:rsidRPr="005B7ED4">
        <w:rPr>
          <w:szCs w:val="28"/>
        </w:rPr>
        <w:t xml:space="preserve">             </w:t>
      </w:r>
      <w:r w:rsidR="006D2C31">
        <w:rPr>
          <w:szCs w:val="28"/>
        </w:rPr>
        <w:t xml:space="preserve">     </w:t>
      </w:r>
      <w:r w:rsidR="006D2C31" w:rsidRPr="005B7ED4">
        <w:rPr>
          <w:szCs w:val="28"/>
        </w:rPr>
        <w:t xml:space="preserve">   </w:t>
      </w:r>
      <w:r w:rsidR="006D2C31">
        <w:rPr>
          <w:szCs w:val="28"/>
        </w:rPr>
        <w:t xml:space="preserve"> </w:t>
      </w:r>
      <w:r w:rsidR="0048275E">
        <w:rPr>
          <w:szCs w:val="28"/>
        </w:rPr>
        <w:t xml:space="preserve">    </w:t>
      </w:r>
      <w:r>
        <w:rPr>
          <w:szCs w:val="28"/>
        </w:rPr>
        <w:t xml:space="preserve">     В.Я. Нехамкин</w:t>
      </w:r>
    </w:p>
    <w:p w14:paraId="0EC8DB41" w14:textId="77777777" w:rsidR="00B64AD1" w:rsidRPr="00187CA0" w:rsidRDefault="00C23207" w:rsidP="002B0418">
      <w:pPr>
        <w:tabs>
          <w:tab w:val="left" w:pos="0"/>
        </w:tabs>
        <w:jc w:val="both"/>
        <w:rPr>
          <w:szCs w:val="28"/>
        </w:rPr>
      </w:pPr>
      <w:r w:rsidRPr="00F10FD3">
        <w:rPr>
          <w:rFonts w:ascii="Arial" w:hAnsi="Arial" w:cs="Arial"/>
          <w:szCs w:val="28"/>
        </w:rPr>
        <w:tab/>
      </w:r>
      <w:r w:rsidRPr="00F10FD3">
        <w:rPr>
          <w:rFonts w:ascii="Arial" w:hAnsi="Arial" w:cs="Arial"/>
          <w:szCs w:val="28"/>
        </w:rPr>
        <w:tab/>
      </w:r>
      <w:r w:rsidRPr="00F10FD3">
        <w:rPr>
          <w:rFonts w:ascii="Arial" w:hAnsi="Arial" w:cs="Arial"/>
          <w:szCs w:val="28"/>
        </w:rPr>
        <w:tab/>
      </w:r>
      <w:r w:rsidRPr="00F10FD3">
        <w:rPr>
          <w:rFonts w:ascii="Arial" w:hAnsi="Arial" w:cs="Arial"/>
          <w:szCs w:val="28"/>
        </w:rPr>
        <w:tab/>
      </w:r>
      <w:r w:rsidRPr="00F10FD3">
        <w:rPr>
          <w:rFonts w:ascii="Arial" w:hAnsi="Arial" w:cs="Arial"/>
          <w:szCs w:val="28"/>
        </w:rPr>
        <w:tab/>
      </w:r>
      <w:r w:rsidRPr="00F10FD3">
        <w:rPr>
          <w:rFonts w:ascii="Arial" w:hAnsi="Arial" w:cs="Arial"/>
          <w:szCs w:val="28"/>
        </w:rPr>
        <w:tab/>
      </w:r>
      <w:r w:rsidRPr="00F10FD3">
        <w:rPr>
          <w:rFonts w:ascii="Arial" w:hAnsi="Arial" w:cs="Arial"/>
          <w:szCs w:val="28"/>
        </w:rPr>
        <w:tab/>
      </w:r>
      <w:r w:rsidRPr="00F10FD3">
        <w:rPr>
          <w:rFonts w:ascii="Arial" w:hAnsi="Arial" w:cs="Arial"/>
          <w:szCs w:val="28"/>
        </w:rPr>
        <w:tab/>
      </w:r>
      <w:r w:rsidR="002252A3">
        <w:rPr>
          <w:rFonts w:ascii="Arial" w:hAnsi="Arial" w:cs="Arial"/>
          <w:szCs w:val="28"/>
        </w:rPr>
        <w:t xml:space="preserve"> </w:t>
      </w:r>
      <w:r w:rsidRPr="00D05A2C">
        <w:rPr>
          <w:szCs w:val="28"/>
        </w:rPr>
        <w:tab/>
      </w:r>
      <w:r w:rsidR="00D7074A">
        <w:rPr>
          <w:szCs w:val="28"/>
        </w:rPr>
        <w:t xml:space="preserve"> </w:t>
      </w:r>
    </w:p>
    <w:sectPr w:rsidR="00B64AD1" w:rsidRPr="00187CA0" w:rsidSect="00300D64">
      <w:pgSz w:w="11906" w:h="16838"/>
      <w:pgMar w:top="851" w:right="566" w:bottom="1134" w:left="1985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9D7DB1"/>
    <w:multiLevelType w:val="hybridMultilevel"/>
    <w:tmpl w:val="61241854"/>
    <w:lvl w:ilvl="0" w:tplc="0419000F">
      <w:start w:val="1"/>
      <w:numFmt w:val="decimal"/>
      <w:lvlText w:val="%1."/>
      <w:lvlJc w:val="left"/>
      <w:pPr>
        <w:ind w:left="1365" w:hanging="360"/>
      </w:p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" w15:restartNumberingAfterBreak="0">
    <w:nsid w:val="284A5F38"/>
    <w:multiLevelType w:val="hybridMultilevel"/>
    <w:tmpl w:val="D23494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D1572BC"/>
    <w:multiLevelType w:val="hybridMultilevel"/>
    <w:tmpl w:val="601EB280"/>
    <w:lvl w:ilvl="0" w:tplc="0292FEEC">
      <w:start w:val="1"/>
      <w:numFmt w:val="decimal"/>
      <w:lvlText w:val="%1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5B8E2BD1"/>
    <w:multiLevelType w:val="hybridMultilevel"/>
    <w:tmpl w:val="B5B46556"/>
    <w:lvl w:ilvl="0" w:tplc="799E2BEA">
      <w:start w:val="1"/>
      <w:numFmt w:val="decimal"/>
      <w:lvlText w:val="%1."/>
      <w:lvlJc w:val="left"/>
      <w:pPr>
        <w:ind w:left="100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4" w15:restartNumberingAfterBreak="0">
    <w:nsid w:val="70D146BA"/>
    <w:multiLevelType w:val="hybridMultilevel"/>
    <w:tmpl w:val="0712A0D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979113266">
    <w:abstractNumId w:val="2"/>
  </w:num>
  <w:num w:numId="2" w16cid:durableId="1126701484">
    <w:abstractNumId w:val="1"/>
  </w:num>
  <w:num w:numId="3" w16cid:durableId="1192298576">
    <w:abstractNumId w:val="4"/>
  </w:num>
  <w:num w:numId="4" w16cid:durableId="1548830542">
    <w:abstractNumId w:val="0"/>
  </w:num>
  <w:num w:numId="5" w16cid:durableId="4806598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6A4"/>
    <w:rsid w:val="00006D61"/>
    <w:rsid w:val="00011101"/>
    <w:rsid w:val="000303B6"/>
    <w:rsid w:val="00036054"/>
    <w:rsid w:val="00036981"/>
    <w:rsid w:val="00047E29"/>
    <w:rsid w:val="00050128"/>
    <w:rsid w:val="00050E17"/>
    <w:rsid w:val="00054706"/>
    <w:rsid w:val="00057DC0"/>
    <w:rsid w:val="000604DF"/>
    <w:rsid w:val="000621F6"/>
    <w:rsid w:val="00064D3B"/>
    <w:rsid w:val="00065D54"/>
    <w:rsid w:val="00065F40"/>
    <w:rsid w:val="000930F1"/>
    <w:rsid w:val="000A3A0E"/>
    <w:rsid w:val="000B1FED"/>
    <w:rsid w:val="000B5CCB"/>
    <w:rsid w:val="000B6FA3"/>
    <w:rsid w:val="000C5CAE"/>
    <w:rsid w:val="000D77DE"/>
    <w:rsid w:val="000E67D5"/>
    <w:rsid w:val="000F039A"/>
    <w:rsid w:val="001036FE"/>
    <w:rsid w:val="0013259C"/>
    <w:rsid w:val="00137522"/>
    <w:rsid w:val="00137806"/>
    <w:rsid w:val="00150740"/>
    <w:rsid w:val="00173439"/>
    <w:rsid w:val="00177B35"/>
    <w:rsid w:val="001835E2"/>
    <w:rsid w:val="00187CA0"/>
    <w:rsid w:val="001947F0"/>
    <w:rsid w:val="00194FDF"/>
    <w:rsid w:val="001A5089"/>
    <w:rsid w:val="001B64A6"/>
    <w:rsid w:val="001B71FE"/>
    <w:rsid w:val="001C0484"/>
    <w:rsid w:val="001C0F6A"/>
    <w:rsid w:val="001C7844"/>
    <w:rsid w:val="001D4B65"/>
    <w:rsid w:val="001E4827"/>
    <w:rsid w:val="001E4DF6"/>
    <w:rsid w:val="00203067"/>
    <w:rsid w:val="002159C6"/>
    <w:rsid w:val="002223E3"/>
    <w:rsid w:val="002252A3"/>
    <w:rsid w:val="00241017"/>
    <w:rsid w:val="002465EC"/>
    <w:rsid w:val="00250B65"/>
    <w:rsid w:val="002537AE"/>
    <w:rsid w:val="00254475"/>
    <w:rsid w:val="002572F8"/>
    <w:rsid w:val="00266E51"/>
    <w:rsid w:val="00280BA2"/>
    <w:rsid w:val="002A2655"/>
    <w:rsid w:val="002A2A1D"/>
    <w:rsid w:val="002B0418"/>
    <w:rsid w:val="002D1B04"/>
    <w:rsid w:val="002D2E4D"/>
    <w:rsid w:val="002E60F0"/>
    <w:rsid w:val="002F07CD"/>
    <w:rsid w:val="002F7FDE"/>
    <w:rsid w:val="00300D64"/>
    <w:rsid w:val="003061A4"/>
    <w:rsid w:val="00307365"/>
    <w:rsid w:val="00310957"/>
    <w:rsid w:val="00311A7E"/>
    <w:rsid w:val="00311FBC"/>
    <w:rsid w:val="003138D0"/>
    <w:rsid w:val="00320434"/>
    <w:rsid w:val="00324EDE"/>
    <w:rsid w:val="00326E6C"/>
    <w:rsid w:val="00335CC5"/>
    <w:rsid w:val="00347C5B"/>
    <w:rsid w:val="00371E88"/>
    <w:rsid w:val="00372189"/>
    <w:rsid w:val="00390B84"/>
    <w:rsid w:val="003924D8"/>
    <w:rsid w:val="00395B21"/>
    <w:rsid w:val="003973B1"/>
    <w:rsid w:val="003A24F2"/>
    <w:rsid w:val="003B7098"/>
    <w:rsid w:val="003C713A"/>
    <w:rsid w:val="003E0D40"/>
    <w:rsid w:val="00404D73"/>
    <w:rsid w:val="00406DB7"/>
    <w:rsid w:val="0041780F"/>
    <w:rsid w:val="004302C5"/>
    <w:rsid w:val="00450F38"/>
    <w:rsid w:val="0045356E"/>
    <w:rsid w:val="00454D4D"/>
    <w:rsid w:val="00470261"/>
    <w:rsid w:val="00472AF6"/>
    <w:rsid w:val="00476233"/>
    <w:rsid w:val="0048275E"/>
    <w:rsid w:val="004917E7"/>
    <w:rsid w:val="004963D6"/>
    <w:rsid w:val="004A144E"/>
    <w:rsid w:val="004C7B5F"/>
    <w:rsid w:val="004D23BC"/>
    <w:rsid w:val="004E0AF0"/>
    <w:rsid w:val="004E35CE"/>
    <w:rsid w:val="004E49BA"/>
    <w:rsid w:val="004E4AE0"/>
    <w:rsid w:val="004F4759"/>
    <w:rsid w:val="004F5351"/>
    <w:rsid w:val="005012C1"/>
    <w:rsid w:val="0050259C"/>
    <w:rsid w:val="00511E47"/>
    <w:rsid w:val="0053182D"/>
    <w:rsid w:val="0053222C"/>
    <w:rsid w:val="00543D82"/>
    <w:rsid w:val="005571C8"/>
    <w:rsid w:val="00560B66"/>
    <w:rsid w:val="005621CA"/>
    <w:rsid w:val="00564DD0"/>
    <w:rsid w:val="00571788"/>
    <w:rsid w:val="00583454"/>
    <w:rsid w:val="005864E5"/>
    <w:rsid w:val="00591206"/>
    <w:rsid w:val="005936A4"/>
    <w:rsid w:val="005A12DD"/>
    <w:rsid w:val="005A2628"/>
    <w:rsid w:val="005B15DF"/>
    <w:rsid w:val="005E0BFB"/>
    <w:rsid w:val="005E7A34"/>
    <w:rsid w:val="00602219"/>
    <w:rsid w:val="00602D0C"/>
    <w:rsid w:val="0061014F"/>
    <w:rsid w:val="0061090A"/>
    <w:rsid w:val="006209A2"/>
    <w:rsid w:val="006253C5"/>
    <w:rsid w:val="00634052"/>
    <w:rsid w:val="00641BB9"/>
    <w:rsid w:val="006456C9"/>
    <w:rsid w:val="00652C69"/>
    <w:rsid w:val="00653831"/>
    <w:rsid w:val="00653D8E"/>
    <w:rsid w:val="00666C3C"/>
    <w:rsid w:val="00673D71"/>
    <w:rsid w:val="006802F5"/>
    <w:rsid w:val="0068068B"/>
    <w:rsid w:val="0068073E"/>
    <w:rsid w:val="006935D5"/>
    <w:rsid w:val="006A09AC"/>
    <w:rsid w:val="006A1DAE"/>
    <w:rsid w:val="006A73B6"/>
    <w:rsid w:val="006B420F"/>
    <w:rsid w:val="006B754F"/>
    <w:rsid w:val="006B7EB6"/>
    <w:rsid w:val="006C2602"/>
    <w:rsid w:val="006C7757"/>
    <w:rsid w:val="006D1D9C"/>
    <w:rsid w:val="006D2C31"/>
    <w:rsid w:val="006E2198"/>
    <w:rsid w:val="006F5E12"/>
    <w:rsid w:val="00715983"/>
    <w:rsid w:val="00722444"/>
    <w:rsid w:val="00726CD8"/>
    <w:rsid w:val="00733676"/>
    <w:rsid w:val="007703E3"/>
    <w:rsid w:val="0077340F"/>
    <w:rsid w:val="00782D49"/>
    <w:rsid w:val="007A243E"/>
    <w:rsid w:val="007A66DE"/>
    <w:rsid w:val="007B539D"/>
    <w:rsid w:val="007C06BB"/>
    <w:rsid w:val="007D13E4"/>
    <w:rsid w:val="008030A2"/>
    <w:rsid w:val="00803387"/>
    <w:rsid w:val="008145F5"/>
    <w:rsid w:val="008148E6"/>
    <w:rsid w:val="00814D71"/>
    <w:rsid w:val="008156B0"/>
    <w:rsid w:val="008312DA"/>
    <w:rsid w:val="00831E69"/>
    <w:rsid w:val="00833E84"/>
    <w:rsid w:val="00835472"/>
    <w:rsid w:val="008412D7"/>
    <w:rsid w:val="008414C3"/>
    <w:rsid w:val="00846201"/>
    <w:rsid w:val="00852710"/>
    <w:rsid w:val="00855A33"/>
    <w:rsid w:val="008564D8"/>
    <w:rsid w:val="00870386"/>
    <w:rsid w:val="0089117E"/>
    <w:rsid w:val="008A4C11"/>
    <w:rsid w:val="008B41CB"/>
    <w:rsid w:val="008C7FC0"/>
    <w:rsid w:val="008D26A4"/>
    <w:rsid w:val="008D3810"/>
    <w:rsid w:val="008E1488"/>
    <w:rsid w:val="008E3D98"/>
    <w:rsid w:val="008E4171"/>
    <w:rsid w:val="008F0EA4"/>
    <w:rsid w:val="008F1A9A"/>
    <w:rsid w:val="00901D3D"/>
    <w:rsid w:val="00904667"/>
    <w:rsid w:val="00905550"/>
    <w:rsid w:val="0091045C"/>
    <w:rsid w:val="00912D35"/>
    <w:rsid w:val="009141F9"/>
    <w:rsid w:val="0092603B"/>
    <w:rsid w:val="00926830"/>
    <w:rsid w:val="00931F78"/>
    <w:rsid w:val="009532CA"/>
    <w:rsid w:val="0096506A"/>
    <w:rsid w:val="00965DA2"/>
    <w:rsid w:val="00971E0A"/>
    <w:rsid w:val="00975BDF"/>
    <w:rsid w:val="009776A4"/>
    <w:rsid w:val="00982F08"/>
    <w:rsid w:val="00983076"/>
    <w:rsid w:val="00985D5C"/>
    <w:rsid w:val="00985EBF"/>
    <w:rsid w:val="00986C5B"/>
    <w:rsid w:val="00992AF4"/>
    <w:rsid w:val="009A7303"/>
    <w:rsid w:val="009C3EB1"/>
    <w:rsid w:val="009D18BF"/>
    <w:rsid w:val="009E6F14"/>
    <w:rsid w:val="009F12E3"/>
    <w:rsid w:val="009F4F28"/>
    <w:rsid w:val="009F6A0B"/>
    <w:rsid w:val="00A00F61"/>
    <w:rsid w:val="00A01FFE"/>
    <w:rsid w:val="00A02948"/>
    <w:rsid w:val="00A05458"/>
    <w:rsid w:val="00A10E72"/>
    <w:rsid w:val="00A223A4"/>
    <w:rsid w:val="00A27046"/>
    <w:rsid w:val="00A27737"/>
    <w:rsid w:val="00A47E84"/>
    <w:rsid w:val="00A61298"/>
    <w:rsid w:val="00A67D85"/>
    <w:rsid w:val="00A70EAB"/>
    <w:rsid w:val="00A72075"/>
    <w:rsid w:val="00A76470"/>
    <w:rsid w:val="00A8007B"/>
    <w:rsid w:val="00A926F9"/>
    <w:rsid w:val="00AA6E50"/>
    <w:rsid w:val="00AC570F"/>
    <w:rsid w:val="00AC640E"/>
    <w:rsid w:val="00AD6523"/>
    <w:rsid w:val="00AE0DCD"/>
    <w:rsid w:val="00AE3B43"/>
    <w:rsid w:val="00AF485A"/>
    <w:rsid w:val="00B0212F"/>
    <w:rsid w:val="00B02AA8"/>
    <w:rsid w:val="00B03ED6"/>
    <w:rsid w:val="00B1416D"/>
    <w:rsid w:val="00B27851"/>
    <w:rsid w:val="00B34404"/>
    <w:rsid w:val="00B4613C"/>
    <w:rsid w:val="00B4726F"/>
    <w:rsid w:val="00B4728B"/>
    <w:rsid w:val="00B53508"/>
    <w:rsid w:val="00B5450A"/>
    <w:rsid w:val="00B64AD1"/>
    <w:rsid w:val="00B667C3"/>
    <w:rsid w:val="00B66EDE"/>
    <w:rsid w:val="00B76742"/>
    <w:rsid w:val="00B92F24"/>
    <w:rsid w:val="00BA04D6"/>
    <w:rsid w:val="00BA5479"/>
    <w:rsid w:val="00BB1200"/>
    <w:rsid w:val="00BC003E"/>
    <w:rsid w:val="00BC7A28"/>
    <w:rsid w:val="00BD21CD"/>
    <w:rsid w:val="00BD364B"/>
    <w:rsid w:val="00BD38ED"/>
    <w:rsid w:val="00BF76AF"/>
    <w:rsid w:val="00C0672C"/>
    <w:rsid w:val="00C11513"/>
    <w:rsid w:val="00C14669"/>
    <w:rsid w:val="00C14E80"/>
    <w:rsid w:val="00C20144"/>
    <w:rsid w:val="00C20460"/>
    <w:rsid w:val="00C23207"/>
    <w:rsid w:val="00C446CC"/>
    <w:rsid w:val="00C5130E"/>
    <w:rsid w:val="00C53623"/>
    <w:rsid w:val="00C577E9"/>
    <w:rsid w:val="00C57C4A"/>
    <w:rsid w:val="00C61ECD"/>
    <w:rsid w:val="00C67126"/>
    <w:rsid w:val="00C749BC"/>
    <w:rsid w:val="00C76F0F"/>
    <w:rsid w:val="00C81C51"/>
    <w:rsid w:val="00C84556"/>
    <w:rsid w:val="00CB2F0F"/>
    <w:rsid w:val="00CC5F6A"/>
    <w:rsid w:val="00CC7497"/>
    <w:rsid w:val="00CD1019"/>
    <w:rsid w:val="00CF4C05"/>
    <w:rsid w:val="00D0483B"/>
    <w:rsid w:val="00D10726"/>
    <w:rsid w:val="00D20A08"/>
    <w:rsid w:val="00D3390E"/>
    <w:rsid w:val="00D34028"/>
    <w:rsid w:val="00D41A17"/>
    <w:rsid w:val="00D56A82"/>
    <w:rsid w:val="00D618B7"/>
    <w:rsid w:val="00D67AB8"/>
    <w:rsid w:val="00D7074A"/>
    <w:rsid w:val="00D76165"/>
    <w:rsid w:val="00D91310"/>
    <w:rsid w:val="00DA778F"/>
    <w:rsid w:val="00DC221C"/>
    <w:rsid w:val="00DD0E14"/>
    <w:rsid w:val="00DD1D19"/>
    <w:rsid w:val="00DD24CC"/>
    <w:rsid w:val="00DE1596"/>
    <w:rsid w:val="00DF3F00"/>
    <w:rsid w:val="00E11624"/>
    <w:rsid w:val="00E215EB"/>
    <w:rsid w:val="00E31A54"/>
    <w:rsid w:val="00E45EAD"/>
    <w:rsid w:val="00E46968"/>
    <w:rsid w:val="00E50077"/>
    <w:rsid w:val="00E66477"/>
    <w:rsid w:val="00E66DDF"/>
    <w:rsid w:val="00E71015"/>
    <w:rsid w:val="00E71B51"/>
    <w:rsid w:val="00E72B1D"/>
    <w:rsid w:val="00EA0AFF"/>
    <w:rsid w:val="00EA4144"/>
    <w:rsid w:val="00EA62AD"/>
    <w:rsid w:val="00EB0DAA"/>
    <w:rsid w:val="00EB6534"/>
    <w:rsid w:val="00EC0656"/>
    <w:rsid w:val="00ED3F64"/>
    <w:rsid w:val="00ED5EBF"/>
    <w:rsid w:val="00ED6F09"/>
    <w:rsid w:val="00F0700A"/>
    <w:rsid w:val="00F10FD3"/>
    <w:rsid w:val="00F12EDE"/>
    <w:rsid w:val="00F218BD"/>
    <w:rsid w:val="00F33BB1"/>
    <w:rsid w:val="00F61175"/>
    <w:rsid w:val="00F61E89"/>
    <w:rsid w:val="00F71802"/>
    <w:rsid w:val="00F8683D"/>
    <w:rsid w:val="00F91B7C"/>
    <w:rsid w:val="00F920A0"/>
    <w:rsid w:val="00F940A3"/>
    <w:rsid w:val="00F95BE4"/>
    <w:rsid w:val="00FA0F11"/>
    <w:rsid w:val="00FA7619"/>
    <w:rsid w:val="00FB3E9F"/>
    <w:rsid w:val="00FB66E8"/>
    <w:rsid w:val="00FC6D96"/>
    <w:rsid w:val="00FD1841"/>
    <w:rsid w:val="00FD79AA"/>
    <w:rsid w:val="00FE1AE3"/>
    <w:rsid w:val="00FF3870"/>
    <w:rsid w:val="00FF4B33"/>
    <w:rsid w:val="00FF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E924A8"/>
  <w15:docId w15:val="{43C1A3E9-27A8-4639-A970-D1DFA1BEB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23207"/>
    <w:rPr>
      <w:sz w:val="28"/>
      <w:szCs w:val="24"/>
    </w:rPr>
  </w:style>
  <w:style w:type="paragraph" w:styleId="3">
    <w:name w:val="heading 3"/>
    <w:basedOn w:val="a"/>
    <w:next w:val="a"/>
    <w:qFormat/>
    <w:rsid w:val="001C0484"/>
    <w:pPr>
      <w:keepNext/>
      <w:overflowPunct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E3B43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2B04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33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rossii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Ponomarchuk</dc:creator>
  <cp:lastModifiedBy>Пользователь</cp:lastModifiedBy>
  <cp:revision>4</cp:revision>
  <cp:lastPrinted>2024-09-27T07:40:00Z</cp:lastPrinted>
  <dcterms:created xsi:type="dcterms:W3CDTF">2024-09-27T07:40:00Z</dcterms:created>
  <dcterms:modified xsi:type="dcterms:W3CDTF">2024-10-02T06:00:00Z</dcterms:modified>
</cp:coreProperties>
</file>