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056781">
        <w:rPr>
          <w:rFonts w:ascii="Times New Roman" w:hAnsi="Times New Roman"/>
          <w:b/>
          <w:sz w:val="24"/>
          <w:szCs w:val="24"/>
        </w:rPr>
        <w:t>2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621C">
        <w:rPr>
          <w:rFonts w:ascii="Times New Roman" w:hAnsi="Times New Roman"/>
          <w:b/>
          <w:color w:val="000000" w:themeColor="text1"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Pr="009D12F7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056781" w:rsidRDefault="00056781" w:rsidP="0005678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Что нужно знать о налоговом вычете при уплате НПД</w:t>
      </w:r>
    </w:p>
    <w:p w:rsidR="00056781" w:rsidRDefault="00056781" w:rsidP="00056781">
      <w:pPr>
        <w:pStyle w:val="Default"/>
        <w:rPr>
          <w:sz w:val="26"/>
          <w:szCs w:val="26"/>
        </w:rPr>
      </w:pPr>
    </w:p>
    <w:p w:rsidR="00056781" w:rsidRDefault="00056781" w:rsidP="000567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Когда налогоплательщик впервые регистрируется в качестве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ему предоставляется налоговый вычет в размере 10 тысяч рублей. </w:t>
      </w:r>
    </w:p>
    <w:p w:rsidR="00056781" w:rsidRDefault="00056781" w:rsidP="000567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оплатить начисления налога на профессиональный доход только за счет этих средств невозможно. Налоговый вычет – это не полное освобождение от уплаты НПД, а частичное уменьшение суммы:</w:t>
      </w:r>
    </w:p>
    <w:p w:rsidR="00056781" w:rsidRDefault="00056781" w:rsidP="00056781">
      <w:pPr>
        <w:pStyle w:val="a6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1% от дохода в отношении налога, исчисленного по налоговой ставке в размере 4 %;</w:t>
      </w:r>
    </w:p>
    <w:p w:rsidR="00056781" w:rsidRDefault="00056781" w:rsidP="00056781">
      <w:pPr>
        <w:pStyle w:val="a6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2% от дохода в отношении налога, исчисленного по налоговой ставке в размере 6 %.</w:t>
      </w:r>
    </w:p>
    <w:p w:rsidR="00056781" w:rsidRDefault="00056781" w:rsidP="000567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Оставшуюся часть налогоплательщик должен уплатить в бюджет самостоятельно.</w:t>
      </w:r>
    </w:p>
    <w:p w:rsidR="00056781" w:rsidRDefault="00056781" w:rsidP="000567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профессиональный доход начисляется автоматически и отражается в мобильном приложении «Мой налог» не позднее 12 числа месяца, следующего за истекшим налоговым периодом. Уплатить налог необходимо не позднее 28 числа месяца, следующего за истекшим налоговым периодом:</w:t>
      </w:r>
    </w:p>
    <w:p w:rsidR="00056781" w:rsidRDefault="00056781" w:rsidP="00056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приложение «Мой налог» или </w:t>
      </w:r>
      <w:r>
        <w:rPr>
          <w:rFonts w:ascii="Times New Roman" w:hAnsi="Times New Roman" w:cs="Times New Roman"/>
          <w:color w:val="0070C0"/>
          <w:sz w:val="28"/>
          <w:szCs w:val="28"/>
        </w:rPr>
        <w:t>веб-кабинет «Мой налог»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банковской карты;</w:t>
      </w:r>
    </w:p>
    <w:p w:rsidR="00056781" w:rsidRDefault="00056781" w:rsidP="00056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мобильном приложении банка или на сайте любого платежного сервиса по платежным реквизитам из квитанции или отсканировав QR-код из нее;</w:t>
      </w:r>
    </w:p>
    <w:p w:rsidR="00056781" w:rsidRDefault="00056781" w:rsidP="00056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color w:val="0070C0"/>
          <w:sz w:val="28"/>
          <w:szCs w:val="28"/>
        </w:rPr>
        <w:t>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781" w:rsidRDefault="00056781" w:rsidP="00056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Единого налогового платежа через «</w:t>
      </w:r>
      <w:r>
        <w:rPr>
          <w:rFonts w:ascii="Times New Roman" w:hAnsi="Times New Roman" w:cs="Times New Roman"/>
          <w:color w:val="0070C0"/>
          <w:sz w:val="28"/>
          <w:szCs w:val="28"/>
        </w:rPr>
        <w:t>Личный кабинет налогоплательщика для физических лиц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color w:val="0070C0"/>
          <w:sz w:val="28"/>
          <w:szCs w:val="28"/>
        </w:rPr>
        <w:t>Личный кабинет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6781" w:rsidRDefault="00056781" w:rsidP="00056781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сервиса ФНС России «</w:t>
      </w:r>
      <w:r>
        <w:rPr>
          <w:rFonts w:ascii="Times New Roman" w:hAnsi="Times New Roman" w:cs="Times New Roman"/>
          <w:color w:val="0070C0"/>
          <w:sz w:val="28"/>
          <w:szCs w:val="28"/>
        </w:rPr>
        <w:t>Уплата налогов и пошлин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6781" w:rsidRDefault="00056781" w:rsidP="000567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для уплаты налога можно лично обратиться с квитанцией в любой банк, воспользоваться банкоматом или платежным терминалом, а также передать поручение банку или оператору электронных площадок на уплату налога от имени </w:t>
      </w:r>
      <w:proofErr w:type="spellStart"/>
      <w:r>
        <w:rPr>
          <w:rFonts w:ascii="Times New Roman" w:hAnsi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sz w:val="28"/>
          <w:szCs w:val="28"/>
        </w:rPr>
        <w:t>, если он формирует чеки через приложение соответствующего банка или оператора электронных площадок.</w:t>
      </w:r>
    </w:p>
    <w:p w:rsidR="00056781" w:rsidRDefault="00056781" w:rsidP="000567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удобства уплаты налога в мобильном приложении «Мой налог» и </w:t>
      </w:r>
      <w:r>
        <w:rPr>
          <w:rFonts w:ascii="Times New Roman" w:hAnsi="Times New Roman"/>
          <w:color w:val="0070C0"/>
          <w:sz w:val="28"/>
          <w:szCs w:val="28"/>
        </w:rPr>
        <w:t>веб-кабинете «Мой налог»</w:t>
      </w:r>
      <w:r>
        <w:rPr>
          <w:rFonts w:ascii="Times New Roman" w:hAnsi="Times New Roman"/>
          <w:sz w:val="28"/>
          <w:szCs w:val="28"/>
        </w:rPr>
        <w:t xml:space="preserve"> в разделе «Платежи» реализована возможность подключения </w:t>
      </w:r>
      <w:proofErr w:type="spellStart"/>
      <w:r>
        <w:rPr>
          <w:rFonts w:ascii="Times New Roman" w:hAnsi="Times New Roman"/>
          <w:sz w:val="28"/>
          <w:szCs w:val="28"/>
        </w:rPr>
        <w:t>автоплатежа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0"/>
    <w:p w:rsidR="002A2E55" w:rsidRPr="00CB1B8A" w:rsidRDefault="002A2E55" w:rsidP="00F0621C">
      <w:pPr>
        <w:pStyle w:val="Default"/>
        <w:jc w:val="center"/>
        <w:rPr>
          <w:rStyle w:val="af"/>
          <w:bCs w:val="0"/>
          <w:sz w:val="28"/>
          <w:szCs w:val="28"/>
          <w:shd w:val="clear" w:color="auto" w:fill="FFFFFF"/>
        </w:rPr>
      </w:pPr>
    </w:p>
    <w:sectPr w:rsidR="002A2E55" w:rsidRPr="00CB1B8A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F8" w:rsidRDefault="00DA39F8" w:rsidP="00DC2D47">
      <w:pPr>
        <w:spacing w:after="0" w:line="240" w:lineRule="auto"/>
      </w:pPr>
      <w:r>
        <w:separator/>
      </w:r>
    </w:p>
  </w:endnote>
  <w:endnote w:type="continuationSeparator" w:id="0">
    <w:p w:rsidR="00DA39F8" w:rsidRDefault="00DA39F8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F8" w:rsidRDefault="00DA39F8" w:rsidP="00DC2D47">
      <w:pPr>
        <w:spacing w:after="0" w:line="240" w:lineRule="auto"/>
      </w:pPr>
      <w:r>
        <w:separator/>
      </w:r>
    </w:p>
  </w:footnote>
  <w:footnote w:type="continuationSeparator" w:id="0">
    <w:p w:rsidR="00DA39F8" w:rsidRDefault="00DA39F8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056781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99"/>
    <w:multiLevelType w:val="hybridMultilevel"/>
    <w:tmpl w:val="2DDC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3E97"/>
    <w:multiLevelType w:val="hybridMultilevel"/>
    <w:tmpl w:val="D7DA87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AF2"/>
    <w:multiLevelType w:val="hybridMultilevel"/>
    <w:tmpl w:val="C5968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93268"/>
    <w:multiLevelType w:val="hybridMultilevel"/>
    <w:tmpl w:val="E56C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C7E33"/>
    <w:multiLevelType w:val="hybridMultilevel"/>
    <w:tmpl w:val="8DC405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10E04A0"/>
    <w:multiLevelType w:val="hybridMultilevel"/>
    <w:tmpl w:val="56BC02C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62F2C52"/>
    <w:multiLevelType w:val="hybridMultilevel"/>
    <w:tmpl w:val="202EC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6533A"/>
    <w:multiLevelType w:val="hybridMultilevel"/>
    <w:tmpl w:val="3E84C6D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A4F6D"/>
    <w:multiLevelType w:val="hybridMultilevel"/>
    <w:tmpl w:val="96FA83D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12F6E"/>
    <w:multiLevelType w:val="hybridMultilevel"/>
    <w:tmpl w:val="9C7A83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80567"/>
    <w:multiLevelType w:val="hybridMultilevel"/>
    <w:tmpl w:val="D69C9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8D35AB8"/>
    <w:multiLevelType w:val="hybridMultilevel"/>
    <w:tmpl w:val="2F42800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D4455"/>
    <w:multiLevelType w:val="hybridMultilevel"/>
    <w:tmpl w:val="8CECCB52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0FC7491"/>
    <w:multiLevelType w:val="hybridMultilevel"/>
    <w:tmpl w:val="64E2AC3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228E5"/>
    <w:multiLevelType w:val="hybridMultilevel"/>
    <w:tmpl w:val="2EE6BD38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6A47C07"/>
    <w:multiLevelType w:val="hybridMultilevel"/>
    <w:tmpl w:val="FC40A8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F3B8F"/>
    <w:multiLevelType w:val="hybridMultilevel"/>
    <w:tmpl w:val="2E7008D6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ABF498E"/>
    <w:multiLevelType w:val="hybridMultilevel"/>
    <w:tmpl w:val="33F6ABE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362BB"/>
    <w:multiLevelType w:val="hybridMultilevel"/>
    <w:tmpl w:val="C9D8E84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4E0E41F3"/>
    <w:multiLevelType w:val="hybridMultilevel"/>
    <w:tmpl w:val="8272EB4A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A336E"/>
    <w:multiLevelType w:val="hybridMultilevel"/>
    <w:tmpl w:val="795C2EC2"/>
    <w:lvl w:ilvl="0" w:tplc="46323E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B2AA3"/>
    <w:multiLevelType w:val="hybridMultilevel"/>
    <w:tmpl w:val="D06C78C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10683"/>
    <w:multiLevelType w:val="hybridMultilevel"/>
    <w:tmpl w:val="0120A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37586"/>
    <w:multiLevelType w:val="hybridMultilevel"/>
    <w:tmpl w:val="E7D69A66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F4B2D"/>
    <w:multiLevelType w:val="hybridMultilevel"/>
    <w:tmpl w:val="6D48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C4E2F"/>
    <w:multiLevelType w:val="hybridMultilevel"/>
    <w:tmpl w:val="591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E5CC2"/>
    <w:multiLevelType w:val="hybridMultilevel"/>
    <w:tmpl w:val="F6B4EC6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94119"/>
    <w:multiLevelType w:val="hybridMultilevel"/>
    <w:tmpl w:val="4E82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8"/>
  </w:num>
  <w:num w:numId="4">
    <w:abstractNumId w:val="36"/>
  </w:num>
  <w:num w:numId="5">
    <w:abstractNumId w:val="10"/>
  </w:num>
  <w:num w:numId="6">
    <w:abstractNumId w:val="37"/>
  </w:num>
  <w:num w:numId="7">
    <w:abstractNumId w:val="39"/>
  </w:num>
  <w:num w:numId="8">
    <w:abstractNumId w:val="3"/>
  </w:num>
  <w:num w:numId="9">
    <w:abstractNumId w:val="13"/>
  </w:num>
  <w:num w:numId="10">
    <w:abstractNumId w:val="7"/>
  </w:num>
  <w:num w:numId="11">
    <w:abstractNumId w:val="31"/>
  </w:num>
  <w:num w:numId="12">
    <w:abstractNumId w:val="33"/>
  </w:num>
  <w:num w:numId="13">
    <w:abstractNumId w:val="38"/>
  </w:num>
  <w:num w:numId="14">
    <w:abstractNumId w:val="34"/>
  </w:num>
  <w:num w:numId="15">
    <w:abstractNumId w:val="25"/>
  </w:num>
  <w:num w:numId="16">
    <w:abstractNumId w:val="11"/>
  </w:num>
  <w:num w:numId="17">
    <w:abstractNumId w:val="30"/>
  </w:num>
  <w:num w:numId="18">
    <w:abstractNumId w:val="4"/>
  </w:num>
  <w:num w:numId="19">
    <w:abstractNumId w:val="20"/>
  </w:num>
  <w:num w:numId="20">
    <w:abstractNumId w:val="29"/>
  </w:num>
  <w:num w:numId="21">
    <w:abstractNumId w:val="2"/>
  </w:num>
  <w:num w:numId="22">
    <w:abstractNumId w:val="35"/>
  </w:num>
  <w:num w:numId="23">
    <w:abstractNumId w:val="26"/>
  </w:num>
  <w:num w:numId="24">
    <w:abstractNumId w:val="17"/>
  </w:num>
  <w:num w:numId="25">
    <w:abstractNumId w:val="14"/>
  </w:num>
  <w:num w:numId="26">
    <w:abstractNumId w:val="8"/>
  </w:num>
  <w:num w:numId="27">
    <w:abstractNumId w:val="24"/>
  </w:num>
  <w:num w:numId="28">
    <w:abstractNumId w:val="15"/>
  </w:num>
  <w:num w:numId="29">
    <w:abstractNumId w:val="27"/>
  </w:num>
  <w:num w:numId="30">
    <w:abstractNumId w:val="0"/>
  </w:num>
  <w:num w:numId="31">
    <w:abstractNumId w:val="16"/>
  </w:num>
  <w:num w:numId="32">
    <w:abstractNumId w:val="23"/>
  </w:num>
  <w:num w:numId="33">
    <w:abstractNumId w:val="32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"/>
  </w:num>
  <w:num w:numId="37">
    <w:abstractNumId w:val="19"/>
  </w:num>
  <w:num w:numId="38">
    <w:abstractNumId w:val="22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5D36"/>
    <w:rsid w:val="0014041E"/>
    <w:rsid w:val="0014351F"/>
    <w:rsid w:val="00150C35"/>
    <w:rsid w:val="001525CE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324CB"/>
    <w:rsid w:val="0024256E"/>
    <w:rsid w:val="00243072"/>
    <w:rsid w:val="002455E0"/>
    <w:rsid w:val="002468CD"/>
    <w:rsid w:val="00255DB8"/>
    <w:rsid w:val="00285BF0"/>
    <w:rsid w:val="00287401"/>
    <w:rsid w:val="002934E5"/>
    <w:rsid w:val="00297DAF"/>
    <w:rsid w:val="002A2E55"/>
    <w:rsid w:val="002C1B07"/>
    <w:rsid w:val="002D216E"/>
    <w:rsid w:val="002D409D"/>
    <w:rsid w:val="002E1634"/>
    <w:rsid w:val="002E27AF"/>
    <w:rsid w:val="002E424F"/>
    <w:rsid w:val="002E6637"/>
    <w:rsid w:val="002F2399"/>
    <w:rsid w:val="002F397F"/>
    <w:rsid w:val="002F7159"/>
    <w:rsid w:val="00320376"/>
    <w:rsid w:val="0034058D"/>
    <w:rsid w:val="00351B84"/>
    <w:rsid w:val="00352317"/>
    <w:rsid w:val="00352897"/>
    <w:rsid w:val="00360696"/>
    <w:rsid w:val="00360D3B"/>
    <w:rsid w:val="0036250D"/>
    <w:rsid w:val="00395B8A"/>
    <w:rsid w:val="003A1A07"/>
    <w:rsid w:val="003A1C54"/>
    <w:rsid w:val="003A3A9C"/>
    <w:rsid w:val="003B000A"/>
    <w:rsid w:val="003C1F73"/>
    <w:rsid w:val="003E2F45"/>
    <w:rsid w:val="004058D4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B12FA"/>
    <w:rsid w:val="005B48D6"/>
    <w:rsid w:val="005D09E5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35FED"/>
    <w:rsid w:val="00643DA1"/>
    <w:rsid w:val="00655B39"/>
    <w:rsid w:val="00656F98"/>
    <w:rsid w:val="00661C09"/>
    <w:rsid w:val="00664664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50603"/>
    <w:rsid w:val="00751C02"/>
    <w:rsid w:val="0075652C"/>
    <w:rsid w:val="0077254A"/>
    <w:rsid w:val="0077688A"/>
    <w:rsid w:val="0079199D"/>
    <w:rsid w:val="007936C6"/>
    <w:rsid w:val="007A27D7"/>
    <w:rsid w:val="007A4654"/>
    <w:rsid w:val="007C0D72"/>
    <w:rsid w:val="007D1A05"/>
    <w:rsid w:val="007D268E"/>
    <w:rsid w:val="007E76A2"/>
    <w:rsid w:val="007F15F3"/>
    <w:rsid w:val="007F43B8"/>
    <w:rsid w:val="007F5761"/>
    <w:rsid w:val="007F61CE"/>
    <w:rsid w:val="008032A2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5449"/>
    <w:rsid w:val="009A63D5"/>
    <w:rsid w:val="009B1989"/>
    <w:rsid w:val="009B6294"/>
    <w:rsid w:val="009C015B"/>
    <w:rsid w:val="009C30BB"/>
    <w:rsid w:val="009C5966"/>
    <w:rsid w:val="009D12F7"/>
    <w:rsid w:val="009E493F"/>
    <w:rsid w:val="009F0D61"/>
    <w:rsid w:val="00A05D47"/>
    <w:rsid w:val="00A3157E"/>
    <w:rsid w:val="00A31D1D"/>
    <w:rsid w:val="00A35429"/>
    <w:rsid w:val="00A648D1"/>
    <w:rsid w:val="00A707DD"/>
    <w:rsid w:val="00A7137A"/>
    <w:rsid w:val="00A80990"/>
    <w:rsid w:val="00A9138C"/>
    <w:rsid w:val="00A95CE4"/>
    <w:rsid w:val="00AA03C9"/>
    <w:rsid w:val="00AB0EB8"/>
    <w:rsid w:val="00AC42F8"/>
    <w:rsid w:val="00AE0460"/>
    <w:rsid w:val="00AE3C28"/>
    <w:rsid w:val="00B3116A"/>
    <w:rsid w:val="00B461EE"/>
    <w:rsid w:val="00B46342"/>
    <w:rsid w:val="00B51EB7"/>
    <w:rsid w:val="00B60C91"/>
    <w:rsid w:val="00B610E3"/>
    <w:rsid w:val="00B621E0"/>
    <w:rsid w:val="00B62B4F"/>
    <w:rsid w:val="00B6608C"/>
    <w:rsid w:val="00B7434E"/>
    <w:rsid w:val="00B7472E"/>
    <w:rsid w:val="00B75AA4"/>
    <w:rsid w:val="00B84E23"/>
    <w:rsid w:val="00B84F25"/>
    <w:rsid w:val="00BB0DF1"/>
    <w:rsid w:val="00BC21E0"/>
    <w:rsid w:val="00BD4BFA"/>
    <w:rsid w:val="00BF1E63"/>
    <w:rsid w:val="00BF3AA8"/>
    <w:rsid w:val="00C01B60"/>
    <w:rsid w:val="00C24005"/>
    <w:rsid w:val="00C32E47"/>
    <w:rsid w:val="00C36989"/>
    <w:rsid w:val="00C51BB4"/>
    <w:rsid w:val="00C5248E"/>
    <w:rsid w:val="00C548BB"/>
    <w:rsid w:val="00C6284B"/>
    <w:rsid w:val="00C63214"/>
    <w:rsid w:val="00C905E4"/>
    <w:rsid w:val="00CB1B8A"/>
    <w:rsid w:val="00CB460D"/>
    <w:rsid w:val="00CC391B"/>
    <w:rsid w:val="00CD0B2A"/>
    <w:rsid w:val="00CE7CAA"/>
    <w:rsid w:val="00CF568D"/>
    <w:rsid w:val="00CF6481"/>
    <w:rsid w:val="00D020BF"/>
    <w:rsid w:val="00D11048"/>
    <w:rsid w:val="00D12C36"/>
    <w:rsid w:val="00D14F61"/>
    <w:rsid w:val="00D16CE7"/>
    <w:rsid w:val="00D43F4A"/>
    <w:rsid w:val="00D50FA4"/>
    <w:rsid w:val="00D631A8"/>
    <w:rsid w:val="00D73CFD"/>
    <w:rsid w:val="00D9064E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ED7"/>
    <w:rsid w:val="00FB060C"/>
    <w:rsid w:val="00FD6E7B"/>
    <w:rsid w:val="00FE1888"/>
    <w:rsid w:val="00FE3AE2"/>
    <w:rsid w:val="00FF2C9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2024-08-02T12:17:00Z</dcterms:created>
  <dcterms:modified xsi:type="dcterms:W3CDTF">2024-08-02T12:17:00Z</dcterms:modified>
</cp:coreProperties>
</file>