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BD1B43" w:rsidRPr="009B606B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B606B">
        <w:rPr>
          <w:rFonts w:ascii="Times New Roman" w:hAnsi="Times New Roman"/>
          <w:b/>
          <w:sz w:val="26"/>
          <w:szCs w:val="26"/>
        </w:rPr>
        <w:t xml:space="preserve">График бесплатных семинаров для налогоплательщиков </w:t>
      </w:r>
      <w:r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9B606B">
        <w:rPr>
          <w:rFonts w:ascii="Times New Roman" w:hAnsi="Times New Roman"/>
          <w:b/>
          <w:sz w:val="26"/>
          <w:szCs w:val="26"/>
        </w:rPr>
        <w:t xml:space="preserve"> квартал</w:t>
      </w:r>
      <w:r w:rsidR="00112EBA">
        <w:rPr>
          <w:rFonts w:ascii="Times New Roman" w:hAnsi="Times New Roman"/>
          <w:b/>
          <w:sz w:val="26"/>
          <w:szCs w:val="26"/>
        </w:rPr>
        <w:t xml:space="preserve"> </w:t>
      </w:r>
      <w:r w:rsidRPr="009B606B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22</w:t>
      </w:r>
      <w:r w:rsidRPr="00772C9E">
        <w:rPr>
          <w:rFonts w:ascii="Times New Roman" w:hAnsi="Times New Roman"/>
          <w:b/>
          <w:sz w:val="26"/>
          <w:szCs w:val="26"/>
        </w:rPr>
        <w:t xml:space="preserve"> </w:t>
      </w:r>
      <w:r w:rsidRPr="009B606B">
        <w:rPr>
          <w:rFonts w:ascii="Times New Roman" w:hAnsi="Times New Roman"/>
          <w:b/>
          <w:sz w:val="26"/>
          <w:szCs w:val="26"/>
        </w:rPr>
        <w:t xml:space="preserve"> года размещен на сайте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B606B">
        <w:rPr>
          <w:rFonts w:ascii="Times New Roman" w:hAnsi="Times New Roman"/>
          <w:b/>
          <w:sz w:val="26"/>
          <w:szCs w:val="26"/>
        </w:rPr>
        <w:t>ФНС России</w:t>
      </w:r>
    </w:p>
    <w:p w:rsidR="00BD1B43" w:rsidRPr="0037514E" w:rsidRDefault="00BD1B43" w:rsidP="00BD1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B43" w:rsidRPr="00D66D47" w:rsidRDefault="00BD1B43" w:rsidP="00BD1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6D47">
        <w:rPr>
          <w:rFonts w:ascii="Times New Roman" w:hAnsi="Times New Roman"/>
          <w:sz w:val="26"/>
          <w:szCs w:val="26"/>
        </w:rPr>
        <w:t>УФНС России по Забайкальскому краю публикует график проведения бесплатных семинаров для налогоплательщиков в очном режиме</w:t>
      </w:r>
      <w:r>
        <w:rPr>
          <w:rFonts w:ascii="Times New Roman" w:hAnsi="Times New Roman"/>
          <w:sz w:val="26"/>
          <w:szCs w:val="26"/>
        </w:rPr>
        <w:t xml:space="preserve">, а также формате </w:t>
      </w:r>
      <w:proofErr w:type="spellStart"/>
      <w:r>
        <w:rPr>
          <w:rFonts w:ascii="Times New Roman" w:hAnsi="Times New Roman"/>
          <w:sz w:val="26"/>
          <w:szCs w:val="26"/>
        </w:rPr>
        <w:t>вебинаров</w:t>
      </w:r>
      <w:proofErr w:type="spellEnd"/>
      <w:r w:rsidRPr="00D66D47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первый квартал 2022</w:t>
      </w:r>
      <w:r w:rsidRPr="00D66D47">
        <w:rPr>
          <w:rFonts w:ascii="Times New Roman" w:hAnsi="Times New Roman"/>
          <w:sz w:val="26"/>
          <w:szCs w:val="26"/>
        </w:rPr>
        <w:t xml:space="preserve"> года. График семинаров размещен на сайте ФНС России в разделе «</w:t>
      </w:r>
      <w:r w:rsidRPr="00D66D47">
        <w:rPr>
          <w:rFonts w:ascii="Times New Roman" w:hAnsi="Times New Roman"/>
          <w:color w:val="1F497D"/>
          <w:sz w:val="26"/>
          <w:szCs w:val="26"/>
          <w:u w:val="single"/>
        </w:rPr>
        <w:t>Графики публичного информирования налогоплательщиков</w:t>
      </w:r>
      <w:r w:rsidRPr="00D66D47">
        <w:rPr>
          <w:rFonts w:ascii="Times New Roman" w:hAnsi="Times New Roman"/>
          <w:sz w:val="26"/>
          <w:szCs w:val="26"/>
        </w:rPr>
        <w:t>».</w:t>
      </w:r>
    </w:p>
    <w:p w:rsidR="00BD1B43" w:rsidRPr="00D66D47" w:rsidRDefault="00BD1B43" w:rsidP="00BD1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1B43" w:rsidRDefault="00BD1B43" w:rsidP="00BD1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6D47">
        <w:rPr>
          <w:rFonts w:ascii="Times New Roman" w:hAnsi="Times New Roman"/>
          <w:sz w:val="26"/>
          <w:szCs w:val="26"/>
        </w:rPr>
        <w:t xml:space="preserve">Бесплатные семинары для налогоплательщиков пройдут </w:t>
      </w:r>
      <w:r>
        <w:rPr>
          <w:rFonts w:ascii="Times New Roman" w:hAnsi="Times New Roman"/>
          <w:sz w:val="26"/>
          <w:szCs w:val="26"/>
        </w:rPr>
        <w:t xml:space="preserve">в Управлении по адресу            г. Чита, ул. Анохина, 63, </w:t>
      </w:r>
      <w:r w:rsidRPr="00D66D47">
        <w:rPr>
          <w:rFonts w:ascii="Times New Roman" w:hAnsi="Times New Roman"/>
          <w:sz w:val="26"/>
          <w:szCs w:val="26"/>
        </w:rPr>
        <w:t xml:space="preserve">а также в </w:t>
      </w:r>
      <w:r>
        <w:rPr>
          <w:rFonts w:ascii="Times New Roman" w:hAnsi="Times New Roman"/>
          <w:sz w:val="26"/>
          <w:szCs w:val="26"/>
        </w:rPr>
        <w:t>обособленных подразделениях в Забайкальском крае.</w:t>
      </w:r>
      <w:r w:rsidRPr="00D66D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Обращаем внимание, что в графике возможны изменения и рекомендуем уточнять даты проведения по указанным телефонам.</w:t>
      </w:r>
      <w:r w:rsidRPr="005019BC">
        <w:rPr>
          <w:rFonts w:ascii="Times New Roman" w:hAnsi="Times New Roman"/>
          <w:sz w:val="26"/>
          <w:szCs w:val="26"/>
        </w:rPr>
        <w:t xml:space="preserve"> </w:t>
      </w:r>
    </w:p>
    <w:p w:rsidR="00BD1B43" w:rsidRPr="00D66D47" w:rsidRDefault="00BD1B43" w:rsidP="00BD1B43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D1B43" w:rsidRPr="00D66D47" w:rsidRDefault="00BD1B43" w:rsidP="00BD1B43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A0CA5">
        <w:rPr>
          <w:rFonts w:ascii="Times New Roman" w:hAnsi="Times New Roman"/>
          <w:sz w:val="26"/>
          <w:szCs w:val="26"/>
        </w:rPr>
        <w:t xml:space="preserve">Семинары будут посвящены вопросам применения специальных налоговых </w:t>
      </w:r>
      <w:r w:rsidRPr="00304D9C">
        <w:rPr>
          <w:rFonts w:ascii="Times New Roman" w:hAnsi="Times New Roman"/>
          <w:sz w:val="26"/>
          <w:szCs w:val="26"/>
        </w:rPr>
        <w:t xml:space="preserve">режимов, регистрации и учету налогоплательщиков, применения онлайн ККТ, а также электронным сервисам ФНС России. Кроме того, на семинарах рассмотрят такие актуальные вопросы как налогообложение имущества организаций, применение льгот, </w:t>
      </w:r>
      <w:r>
        <w:rPr>
          <w:rFonts w:ascii="Times New Roman" w:hAnsi="Times New Roman"/>
          <w:sz w:val="26"/>
          <w:szCs w:val="26"/>
        </w:rPr>
        <w:t>и</w:t>
      </w:r>
      <w:r w:rsidRPr="00304D9C">
        <w:rPr>
          <w:rFonts w:ascii="Times New Roman" w:hAnsi="Times New Roman"/>
          <w:sz w:val="26"/>
          <w:szCs w:val="26"/>
        </w:rPr>
        <w:t>зменения в налоговом законодательстве в части администрирования налога на добавленную стоимость и др.</w:t>
      </w:r>
    </w:p>
    <w:p w:rsidR="00BD1B43" w:rsidRPr="00D66D47" w:rsidRDefault="00BD1B43" w:rsidP="00BD1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Семинары пройдут с </w:t>
      </w:r>
      <w:r w:rsidRPr="00D66D47">
        <w:rPr>
          <w:rFonts w:ascii="Times New Roman" w:hAnsi="Times New Roman"/>
          <w:sz w:val="26"/>
          <w:szCs w:val="26"/>
        </w:rPr>
        <w:t xml:space="preserve">соблюдением </w:t>
      </w:r>
      <w:r>
        <w:rPr>
          <w:rFonts w:ascii="Times New Roman" w:hAnsi="Times New Roman"/>
          <w:sz w:val="26"/>
          <w:szCs w:val="26"/>
        </w:rPr>
        <w:t xml:space="preserve">профилактических </w:t>
      </w:r>
      <w:r w:rsidRPr="00D66D47">
        <w:rPr>
          <w:rFonts w:ascii="Times New Roman" w:hAnsi="Times New Roman"/>
          <w:sz w:val="26"/>
          <w:szCs w:val="26"/>
        </w:rPr>
        <w:t xml:space="preserve">мер в целях нераспространения </w:t>
      </w:r>
      <w:proofErr w:type="spellStart"/>
      <w:r w:rsidRPr="00D66D47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D66D47">
        <w:rPr>
          <w:rFonts w:ascii="Times New Roman" w:hAnsi="Times New Roman"/>
          <w:sz w:val="26"/>
          <w:szCs w:val="26"/>
        </w:rPr>
        <w:t xml:space="preserve"> инфекции: социальное </w:t>
      </w:r>
      <w:proofErr w:type="spellStart"/>
      <w:r w:rsidRPr="00D66D47">
        <w:rPr>
          <w:rFonts w:ascii="Times New Roman" w:hAnsi="Times New Roman"/>
          <w:sz w:val="26"/>
          <w:szCs w:val="26"/>
        </w:rPr>
        <w:t>дистанцирование</w:t>
      </w:r>
      <w:proofErr w:type="spellEnd"/>
      <w:r w:rsidRPr="00D66D47">
        <w:rPr>
          <w:rFonts w:ascii="Times New Roman" w:hAnsi="Times New Roman"/>
          <w:sz w:val="26"/>
          <w:szCs w:val="26"/>
        </w:rPr>
        <w:t>, запол</w:t>
      </w:r>
      <w:r>
        <w:rPr>
          <w:rFonts w:ascii="Times New Roman" w:hAnsi="Times New Roman"/>
          <w:sz w:val="26"/>
          <w:szCs w:val="26"/>
        </w:rPr>
        <w:t xml:space="preserve">няемость аудиторий не более 50%, </w:t>
      </w:r>
      <w:r w:rsidRPr="00D66D47">
        <w:rPr>
          <w:rFonts w:ascii="Times New Roman" w:hAnsi="Times New Roman"/>
          <w:sz w:val="26"/>
          <w:szCs w:val="26"/>
        </w:rPr>
        <w:t>применение средств индивидуальной защиты.</w:t>
      </w:r>
    </w:p>
    <w:p w:rsidR="00BD1B43" w:rsidRDefault="00BD1B43" w:rsidP="00BD1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B43" w:rsidRDefault="00BD1B43" w:rsidP="00BD1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B43" w:rsidRDefault="00BD1B43" w:rsidP="00BD1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B43" w:rsidRDefault="00BD1B43" w:rsidP="00BD1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B43" w:rsidRDefault="00BD1B43" w:rsidP="00BD1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B43" w:rsidRDefault="00BD1B43" w:rsidP="00BD1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B43" w:rsidRDefault="00BD1B43" w:rsidP="00BD1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B43" w:rsidRDefault="00BD1B43" w:rsidP="00BD1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906" w:rsidRPr="00660906" w:rsidRDefault="00660906" w:rsidP="00BF44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04E21"/>
    <w:rsid w:val="00112EBA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B5563"/>
    <w:rsid w:val="007D4B0B"/>
    <w:rsid w:val="007E7655"/>
    <w:rsid w:val="00843792"/>
    <w:rsid w:val="008628EB"/>
    <w:rsid w:val="00877752"/>
    <w:rsid w:val="00885480"/>
    <w:rsid w:val="008866C9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359C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1D80-1C9E-4CEB-9E12-9A77D454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91</cp:revision>
  <dcterms:created xsi:type="dcterms:W3CDTF">2020-12-15T05:32:00Z</dcterms:created>
  <dcterms:modified xsi:type="dcterms:W3CDTF">2022-01-19T12:05:00Z</dcterms:modified>
</cp:coreProperties>
</file>