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D6EFD" w:rsidRPr="002D6EFD">
        <w:rPr>
          <w:rFonts w:ascii="Times New Roman" w:hAnsi="Times New Roman"/>
          <w:b/>
          <w:color w:val="000000" w:themeColor="text1"/>
          <w:sz w:val="20"/>
        </w:rPr>
        <w:t>20</w:t>
      </w:r>
      <w:r w:rsidR="0026637E" w:rsidRPr="0026637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272DA4">
        <w:rPr>
          <w:rFonts w:ascii="Times New Roman" w:hAnsi="Times New Roman"/>
          <w:b/>
          <w:color w:val="000000" w:themeColor="text1"/>
          <w:sz w:val="20"/>
        </w:rPr>
        <w:t>дека</w:t>
      </w:r>
      <w:r w:rsidR="0026637E">
        <w:rPr>
          <w:rFonts w:ascii="Times New Roman" w:hAnsi="Times New Roman"/>
          <w:b/>
          <w:color w:val="000000" w:themeColor="text1"/>
          <w:sz w:val="20"/>
        </w:rPr>
        <w:t>бря</w:t>
      </w:r>
      <w:r w:rsidR="000818C5">
        <w:rPr>
          <w:rFonts w:ascii="Times New Roman" w:hAnsi="Times New Roman"/>
          <w:b/>
          <w:color w:val="000000" w:themeColor="text1"/>
          <w:sz w:val="20"/>
        </w:rPr>
        <w:t xml:space="preserve"> 2021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2D6EFD" w:rsidRDefault="002D6EFD" w:rsidP="002D6E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val="en-US"/>
        </w:rPr>
      </w:pPr>
    </w:p>
    <w:p w:rsidR="002D6EFD" w:rsidRDefault="002D6EFD" w:rsidP="002D6E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Доход </w:t>
      </w:r>
      <w:proofErr w:type="spellStart"/>
      <w:r>
        <w:rPr>
          <w:rFonts w:ascii="Times New Roman" w:hAnsi="Times New Roman"/>
          <w:b/>
          <w:iCs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b/>
          <w:iCs/>
          <w:sz w:val="26"/>
          <w:szCs w:val="26"/>
        </w:rPr>
        <w:t xml:space="preserve"> в Забайкальском крае с начала работы специального налогового режима составил более 1 миллиарда рублей</w:t>
      </w:r>
    </w:p>
    <w:p w:rsidR="002D6EFD" w:rsidRP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 xml:space="preserve">Общая сумма дохода, полученного плательщиками налога на профессиональный доход, с начала действия в регионе налогового режима (с 1 сентября 2020 года) составила 1, 069 </w:t>
      </w:r>
      <w:proofErr w:type="gramStart"/>
      <w:r>
        <w:rPr>
          <w:rFonts w:ascii="Times New Roman" w:eastAsia="CharterITC-Regular" w:hAnsi="Times New Roman"/>
          <w:sz w:val="26"/>
          <w:szCs w:val="26"/>
        </w:rPr>
        <w:t>млрд</w:t>
      </w:r>
      <w:proofErr w:type="gramEnd"/>
      <w:r>
        <w:rPr>
          <w:rFonts w:ascii="Times New Roman" w:eastAsia="CharterITC-Regular" w:hAnsi="Times New Roman"/>
          <w:sz w:val="26"/>
          <w:szCs w:val="26"/>
        </w:rPr>
        <w:t xml:space="preserve"> рублей. За этот срок было оформлено более 400 тысяч чеко</w:t>
      </w:r>
      <w:bookmarkStart w:id="0" w:name="_GoBack"/>
      <w:bookmarkEnd w:id="0"/>
      <w:r>
        <w:rPr>
          <w:rFonts w:ascii="Times New Roman" w:eastAsia="CharterITC-Regular" w:hAnsi="Times New Roman"/>
          <w:sz w:val="26"/>
          <w:szCs w:val="26"/>
        </w:rPr>
        <w:t xml:space="preserve">в. Сумма оплаченных налогов на сегодняшний день составила 29,6 </w:t>
      </w:r>
      <w:proofErr w:type="gramStart"/>
      <w:r>
        <w:rPr>
          <w:rFonts w:ascii="Times New Roman" w:eastAsia="CharterITC-Regular" w:hAnsi="Times New Roman"/>
          <w:sz w:val="26"/>
          <w:szCs w:val="26"/>
        </w:rPr>
        <w:t>млн</w:t>
      </w:r>
      <w:proofErr w:type="gramEnd"/>
      <w:r>
        <w:rPr>
          <w:rFonts w:ascii="Times New Roman" w:eastAsia="CharterITC-Regular" w:hAnsi="Times New Roman"/>
          <w:sz w:val="26"/>
          <w:szCs w:val="26"/>
        </w:rPr>
        <w:t xml:space="preserve"> рублей.</w:t>
      </w: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>По данным Управления Федеральной налоговой службы по Забайкальскому краю, по состоянию на 17.12.2021 в качестве плательщиков налога на профессиональный доход зарегистрировались 8924 гражданина - преимущественно в сфере предоставления бытовых услуг населению.</w:t>
      </w: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 xml:space="preserve">Напомним, осуществлять деятельность в качестве </w:t>
      </w:r>
      <w:proofErr w:type="spellStart"/>
      <w:r>
        <w:rPr>
          <w:rFonts w:ascii="Times New Roman" w:eastAsia="CharterITC-Regular" w:hAnsi="Times New Roman"/>
          <w:sz w:val="26"/>
          <w:szCs w:val="26"/>
        </w:rPr>
        <w:t>самозанятого</w:t>
      </w:r>
      <w:proofErr w:type="spellEnd"/>
      <w:r>
        <w:rPr>
          <w:rFonts w:ascii="Times New Roman" w:eastAsia="CharterITC-Regular" w:hAnsi="Times New Roman"/>
          <w:sz w:val="26"/>
          <w:szCs w:val="26"/>
        </w:rPr>
        <w:t xml:space="preserve"> имеют право физические лица, ведущие деятельность, при ведении которой они не имеют работодателя и не привлекают наемных работников. Для указанных категорий предусмотрена льготная налоговая ставка - 4% при расчетах с физическими лицами и 6% при расчетах с индивидуальными предпринимателями и организациями.</w:t>
      </w: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2D6EFD" w:rsidRDefault="002D6EFD" w:rsidP="002D6EFD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 xml:space="preserve">Подробную информацию о налоговом режиме можно узнать в специальном разделе сайта www.nalog.gov.ru </w:t>
      </w:r>
      <w:r>
        <w:rPr>
          <w:rFonts w:ascii="Times New Roman" w:eastAsia="CharterITC-Regular" w:hAnsi="Times New Roman"/>
          <w:sz w:val="26"/>
          <w:szCs w:val="26"/>
          <w:u w:val="single"/>
        </w:rPr>
        <w:t>«Налог на профессиональный доход».</w:t>
      </w:r>
    </w:p>
    <w:p w:rsidR="00395642" w:rsidRDefault="00395642" w:rsidP="0026369C">
      <w:pPr>
        <w:pStyle w:val="a6"/>
        <w:spacing w:beforeAutospacing="0" w:after="0" w:afterAutospacing="0"/>
        <w:jc w:val="center"/>
        <w:rPr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15DB7"/>
    <w:rsid w:val="00B4032E"/>
    <w:rsid w:val="00BD4056"/>
    <w:rsid w:val="00BE3920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6CEE-EB2C-421F-B652-323AFE95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84</cp:revision>
  <dcterms:created xsi:type="dcterms:W3CDTF">2020-12-15T05:32:00Z</dcterms:created>
  <dcterms:modified xsi:type="dcterms:W3CDTF">2021-12-19T23:52:00Z</dcterms:modified>
</cp:coreProperties>
</file>