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2D76E1">
              <w:rPr>
                <w:rFonts w:ascii="Times New Roman" w:hAnsi="Times New Roman"/>
                <w:sz w:val="20"/>
              </w:rPr>
              <w:t>21-80-35 доб. 1974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A602C4">
        <w:rPr>
          <w:rFonts w:ascii="Times New Roman" w:hAnsi="Times New Roman"/>
          <w:b/>
          <w:sz w:val="20"/>
          <w:lang w:val="en-US"/>
        </w:rPr>
        <w:t xml:space="preserve">7 </w:t>
      </w:r>
      <w:r w:rsidR="00A602C4">
        <w:rPr>
          <w:rFonts w:ascii="Times New Roman" w:hAnsi="Times New Roman"/>
          <w:b/>
          <w:sz w:val="20"/>
        </w:rPr>
        <w:t>мая</w:t>
      </w:r>
      <w:r w:rsidR="002D76E1">
        <w:rPr>
          <w:rFonts w:ascii="Times New Roman" w:hAnsi="Times New Roman"/>
          <w:b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602C4" w:rsidRPr="00A602C4" w:rsidRDefault="00A602C4" w:rsidP="00A602C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2C4">
        <w:rPr>
          <w:rFonts w:ascii="Times New Roman" w:hAnsi="Times New Roman"/>
          <w:b/>
          <w:sz w:val="26"/>
          <w:szCs w:val="26"/>
        </w:rPr>
        <w:t>Удостоверяющий центр ФНС России предоставляет бесплатное программное обеспечение для работы с электронной подписью</w:t>
      </w:r>
    </w:p>
    <w:p w:rsidR="00A602C4" w:rsidRDefault="00A602C4" w:rsidP="00A6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F301D3">
        <w:rPr>
          <w:rFonts w:ascii="Times New Roman" w:hAnsi="Times New Roman"/>
          <w:sz w:val="26"/>
          <w:szCs w:val="26"/>
        </w:rPr>
        <w:t>есплатно получить сертификат усиленной квалифицированной электронной подписи (УКЭП</w:t>
      </w:r>
      <w:r>
        <w:rPr>
          <w:rFonts w:ascii="Times New Roman" w:hAnsi="Times New Roman"/>
          <w:sz w:val="26"/>
          <w:szCs w:val="26"/>
        </w:rPr>
        <w:t>)</w:t>
      </w:r>
      <w:r w:rsidRPr="008754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руководители</w:t>
      </w:r>
      <w:r w:rsidRPr="00F301D3">
        <w:rPr>
          <w:rFonts w:ascii="Times New Roman" w:hAnsi="Times New Roman"/>
          <w:sz w:val="26"/>
          <w:szCs w:val="26"/>
        </w:rPr>
        <w:t xml:space="preserve"> коммерческих организаций и индивидуальны</w:t>
      </w:r>
      <w:r>
        <w:rPr>
          <w:rFonts w:ascii="Times New Roman" w:hAnsi="Times New Roman"/>
          <w:sz w:val="26"/>
          <w:szCs w:val="26"/>
        </w:rPr>
        <w:t>е</w:t>
      </w:r>
      <w:r w:rsidRPr="00F301D3">
        <w:rPr>
          <w:rFonts w:ascii="Times New Roman" w:hAnsi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/>
          <w:sz w:val="26"/>
          <w:szCs w:val="26"/>
        </w:rPr>
        <w:t>и</w:t>
      </w:r>
      <w:r w:rsidRPr="00F301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могут </w:t>
      </w:r>
      <w:r w:rsidRPr="00F301D3">
        <w:rPr>
          <w:rFonts w:ascii="Times New Roman" w:hAnsi="Times New Roman"/>
          <w:sz w:val="26"/>
          <w:szCs w:val="26"/>
        </w:rPr>
        <w:t>в Удостоверяющем центре ФНС России (УЦ ФНС) или у доверенных лиц УЦ ФНС России.</w:t>
      </w:r>
    </w:p>
    <w:p w:rsidR="00A602C4" w:rsidRDefault="00A602C4" w:rsidP="00A6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2C4" w:rsidRDefault="00A602C4" w:rsidP="00A6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1D3">
        <w:rPr>
          <w:rFonts w:ascii="Times New Roman" w:hAnsi="Times New Roman"/>
          <w:sz w:val="26"/>
          <w:szCs w:val="26"/>
        </w:rPr>
        <w:t>Чтобы начать использовать квалифицированную электронную подпись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301D3">
        <w:rPr>
          <w:rFonts w:ascii="Times New Roman" w:hAnsi="Times New Roman"/>
          <w:sz w:val="26"/>
          <w:szCs w:val="26"/>
        </w:rPr>
        <w:t>необходимо установить на компьютере специализированное программное обеспечение (</w:t>
      </w:r>
      <w:proofErr w:type="spellStart"/>
      <w:r w:rsidRPr="00F301D3">
        <w:rPr>
          <w:rFonts w:ascii="Times New Roman" w:hAnsi="Times New Roman"/>
          <w:sz w:val="26"/>
          <w:szCs w:val="26"/>
        </w:rPr>
        <w:t>криптопровайдер</w:t>
      </w:r>
      <w:proofErr w:type="spellEnd"/>
      <w:r w:rsidRPr="00F301D3">
        <w:rPr>
          <w:rFonts w:ascii="Times New Roman" w:hAnsi="Times New Roman"/>
          <w:sz w:val="26"/>
          <w:szCs w:val="26"/>
        </w:rPr>
        <w:t>). Рекомендуемыми являются</w:t>
      </w:r>
      <w:r>
        <w:rPr>
          <w:rFonts w:ascii="Times New Roman" w:hAnsi="Times New Roman"/>
          <w:sz w:val="26"/>
          <w:szCs w:val="26"/>
        </w:rPr>
        <w:t>:</w:t>
      </w:r>
      <w:r w:rsidRPr="00F301D3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F301D3">
        <w:rPr>
          <w:rFonts w:ascii="Times New Roman" w:hAnsi="Times New Roman"/>
          <w:sz w:val="26"/>
          <w:szCs w:val="26"/>
        </w:rPr>
        <w:t>КриптоПро</w:t>
      </w:r>
      <w:proofErr w:type="spellEnd"/>
      <w:r w:rsidRPr="00F301D3">
        <w:rPr>
          <w:rFonts w:ascii="Times New Roman" w:hAnsi="Times New Roman"/>
          <w:sz w:val="26"/>
          <w:szCs w:val="26"/>
        </w:rPr>
        <w:t xml:space="preserve"> CSP» и «</w:t>
      </w:r>
      <w:proofErr w:type="spellStart"/>
      <w:r w:rsidRPr="00F301D3">
        <w:rPr>
          <w:rFonts w:ascii="Times New Roman" w:hAnsi="Times New Roman"/>
          <w:sz w:val="26"/>
          <w:szCs w:val="26"/>
        </w:rPr>
        <w:t>VIPNet</w:t>
      </w:r>
      <w:proofErr w:type="spellEnd"/>
      <w:r w:rsidRPr="00F301D3">
        <w:rPr>
          <w:rFonts w:ascii="Times New Roman" w:hAnsi="Times New Roman"/>
          <w:sz w:val="26"/>
          <w:szCs w:val="26"/>
        </w:rPr>
        <w:t xml:space="preserve"> CSP».</w:t>
      </w:r>
    </w:p>
    <w:p w:rsidR="00A602C4" w:rsidRPr="00F301D3" w:rsidRDefault="00A602C4" w:rsidP="00A6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2C4" w:rsidRDefault="00A602C4" w:rsidP="00A6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1D3">
        <w:rPr>
          <w:rFonts w:ascii="Times New Roman" w:hAnsi="Times New Roman"/>
          <w:sz w:val="26"/>
          <w:szCs w:val="26"/>
        </w:rPr>
        <w:t>Удостоверяющий центр ФНС Росс</w:t>
      </w:r>
      <w:r>
        <w:rPr>
          <w:rFonts w:ascii="Times New Roman" w:hAnsi="Times New Roman"/>
          <w:sz w:val="26"/>
          <w:szCs w:val="26"/>
        </w:rPr>
        <w:t>и</w:t>
      </w:r>
      <w:r w:rsidRPr="00F301D3">
        <w:rPr>
          <w:rFonts w:ascii="Times New Roman" w:hAnsi="Times New Roman"/>
          <w:sz w:val="26"/>
          <w:szCs w:val="26"/>
        </w:rPr>
        <w:t>и предоставляет бесплатное программное обеспечение для работы с электронной подписью, полученной</w:t>
      </w:r>
      <w:r>
        <w:rPr>
          <w:rFonts w:ascii="Times New Roman" w:hAnsi="Times New Roman"/>
          <w:sz w:val="26"/>
          <w:szCs w:val="26"/>
        </w:rPr>
        <w:t xml:space="preserve"> в официальных местах выдачи – н</w:t>
      </w:r>
      <w:r w:rsidRPr="00F301D3">
        <w:rPr>
          <w:rFonts w:ascii="Times New Roman" w:hAnsi="Times New Roman"/>
          <w:sz w:val="26"/>
          <w:szCs w:val="26"/>
        </w:rPr>
        <w:t xml:space="preserve">алоговых органах, </w:t>
      </w:r>
      <w:r>
        <w:rPr>
          <w:rFonts w:ascii="Times New Roman" w:hAnsi="Times New Roman"/>
          <w:sz w:val="26"/>
          <w:szCs w:val="26"/>
        </w:rPr>
        <w:t>оказыва</w:t>
      </w:r>
      <w:r w:rsidRPr="00F301D3">
        <w:rPr>
          <w:rFonts w:ascii="Times New Roman" w:hAnsi="Times New Roman"/>
          <w:sz w:val="26"/>
          <w:szCs w:val="26"/>
        </w:rPr>
        <w:t xml:space="preserve">ющих данную услугу, у </w:t>
      </w:r>
      <w:r>
        <w:rPr>
          <w:rFonts w:ascii="Times New Roman" w:hAnsi="Times New Roman"/>
          <w:sz w:val="26"/>
          <w:szCs w:val="26"/>
        </w:rPr>
        <w:t>д</w:t>
      </w:r>
      <w:r w:rsidRPr="00F301D3">
        <w:rPr>
          <w:rFonts w:ascii="Times New Roman" w:hAnsi="Times New Roman"/>
          <w:sz w:val="26"/>
          <w:szCs w:val="26"/>
        </w:rPr>
        <w:t xml:space="preserve">оверенных лиц или в </w:t>
      </w:r>
      <w:r>
        <w:rPr>
          <w:rFonts w:ascii="Times New Roman" w:hAnsi="Times New Roman"/>
          <w:sz w:val="26"/>
          <w:szCs w:val="26"/>
        </w:rPr>
        <w:t>л</w:t>
      </w:r>
      <w:r w:rsidRPr="00F301D3">
        <w:rPr>
          <w:rFonts w:ascii="Times New Roman" w:hAnsi="Times New Roman"/>
          <w:sz w:val="26"/>
          <w:szCs w:val="26"/>
        </w:rPr>
        <w:t>ичном кабинете налогоплательщика ИП и ЮЛ.</w:t>
      </w:r>
    </w:p>
    <w:p w:rsidR="00A602C4" w:rsidRPr="00F301D3" w:rsidRDefault="00A602C4" w:rsidP="00A6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2C4" w:rsidRDefault="00A602C4" w:rsidP="00A6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1D3">
        <w:rPr>
          <w:rFonts w:ascii="Times New Roman" w:hAnsi="Times New Roman"/>
          <w:sz w:val="26"/>
          <w:szCs w:val="26"/>
        </w:rPr>
        <w:t>Корректная работа электронной подписи возможна при использовании программного обеспечения, полученного из доверенного источника</w:t>
      </w:r>
      <w:r>
        <w:rPr>
          <w:rFonts w:ascii="Times New Roman" w:hAnsi="Times New Roman"/>
          <w:sz w:val="26"/>
          <w:szCs w:val="26"/>
        </w:rPr>
        <w:t>,</w:t>
      </w:r>
      <w:r w:rsidRPr="00F301D3">
        <w:rPr>
          <w:rFonts w:ascii="Times New Roman" w:hAnsi="Times New Roman"/>
          <w:sz w:val="26"/>
          <w:szCs w:val="26"/>
        </w:rPr>
        <w:t xml:space="preserve"> – на Портале программного обеспечения УЦ ФНС России</w:t>
      </w:r>
      <w:r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Pr="00A30643">
          <w:rPr>
            <w:rStyle w:val="a5"/>
            <w:rFonts w:ascii="Times New Roman" w:hAnsi="Times New Roman"/>
            <w:sz w:val="26"/>
            <w:szCs w:val="26"/>
          </w:rPr>
          <w:t>http://ucfns.tax.gov.ru</w:t>
        </w:r>
      </w:hyperlink>
      <w:r>
        <w:rPr>
          <w:rFonts w:ascii="Times New Roman" w:hAnsi="Times New Roman"/>
          <w:sz w:val="26"/>
          <w:szCs w:val="26"/>
        </w:rPr>
        <w:t>).</w:t>
      </w:r>
    </w:p>
    <w:p w:rsidR="00A602C4" w:rsidRPr="00F301D3" w:rsidRDefault="00A602C4" w:rsidP="00A6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2C4" w:rsidRDefault="00A602C4" w:rsidP="00A6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1D3">
        <w:rPr>
          <w:rFonts w:ascii="Times New Roman" w:hAnsi="Times New Roman"/>
          <w:sz w:val="26"/>
          <w:szCs w:val="26"/>
        </w:rPr>
        <w:t>Программное обеспечение предоставляется бесплатно только пользователям УЦ ФНС России на основании лицензионного соглашения, заключенного с компаниями – разработчиками.</w:t>
      </w:r>
    </w:p>
    <w:p w:rsidR="00A602C4" w:rsidRPr="00F301D3" w:rsidRDefault="00A602C4" w:rsidP="00A6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2C4" w:rsidRPr="00F301D3" w:rsidRDefault="00A602C4" w:rsidP="00A6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1D3">
        <w:rPr>
          <w:rFonts w:ascii="Times New Roman" w:hAnsi="Times New Roman"/>
          <w:sz w:val="26"/>
          <w:szCs w:val="26"/>
        </w:rPr>
        <w:t>Ознакомит</w:t>
      </w:r>
      <w:r>
        <w:rPr>
          <w:rFonts w:ascii="Times New Roman" w:hAnsi="Times New Roman"/>
          <w:sz w:val="26"/>
          <w:szCs w:val="26"/>
        </w:rPr>
        <w:t>ь</w:t>
      </w:r>
      <w:r w:rsidRPr="00F301D3">
        <w:rPr>
          <w:rFonts w:ascii="Times New Roman" w:hAnsi="Times New Roman"/>
          <w:sz w:val="26"/>
          <w:szCs w:val="26"/>
        </w:rPr>
        <w:t xml:space="preserve">ся с правилами использования </w:t>
      </w:r>
      <w:r>
        <w:rPr>
          <w:rFonts w:ascii="Times New Roman" w:hAnsi="Times New Roman"/>
          <w:sz w:val="26"/>
          <w:szCs w:val="26"/>
        </w:rPr>
        <w:t>программного обеспечения можно по ссылкам</w:t>
      </w:r>
      <w:r w:rsidRPr="00F301D3">
        <w:rPr>
          <w:rFonts w:ascii="Times New Roman" w:hAnsi="Times New Roman"/>
          <w:sz w:val="26"/>
          <w:szCs w:val="26"/>
        </w:rPr>
        <w:t>:</w:t>
      </w:r>
    </w:p>
    <w:p w:rsidR="00A602C4" w:rsidRPr="00F301D3" w:rsidRDefault="00A602C4" w:rsidP="00A6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1D3">
        <w:rPr>
          <w:rFonts w:ascii="Times New Roman" w:hAnsi="Times New Roman"/>
          <w:sz w:val="26"/>
          <w:szCs w:val="26"/>
        </w:rPr>
        <w:t xml:space="preserve">- ООО «Крипто-Про» </w:t>
      </w:r>
      <w:hyperlink r:id="rId9" w:history="1">
        <w:r w:rsidRPr="00A30643">
          <w:rPr>
            <w:rStyle w:val="a5"/>
            <w:rFonts w:ascii="Times New Roman" w:hAnsi="Times New Roman"/>
            <w:sz w:val="26"/>
            <w:szCs w:val="26"/>
          </w:rPr>
          <w:t>https://cryptopro.ru/fns/terms</w:t>
        </w:r>
      </w:hyperlink>
    </w:p>
    <w:p w:rsidR="00A602C4" w:rsidRDefault="00A602C4" w:rsidP="00A6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1D3">
        <w:rPr>
          <w:rFonts w:ascii="Times New Roman" w:hAnsi="Times New Roman"/>
          <w:sz w:val="26"/>
          <w:szCs w:val="26"/>
        </w:rPr>
        <w:t>- АО «</w:t>
      </w:r>
      <w:proofErr w:type="spellStart"/>
      <w:r w:rsidRPr="00F301D3">
        <w:rPr>
          <w:rFonts w:ascii="Times New Roman" w:hAnsi="Times New Roman"/>
          <w:sz w:val="26"/>
          <w:szCs w:val="26"/>
        </w:rPr>
        <w:t>ИнфоТеКС</w:t>
      </w:r>
      <w:proofErr w:type="spellEnd"/>
      <w:r w:rsidRPr="00F301D3">
        <w:rPr>
          <w:rFonts w:ascii="Times New Roman" w:hAnsi="Times New Roman"/>
          <w:sz w:val="26"/>
          <w:szCs w:val="26"/>
        </w:rPr>
        <w:t xml:space="preserve">» </w:t>
      </w:r>
      <w:hyperlink r:id="rId10" w:history="1">
        <w:r w:rsidRPr="00A30643">
          <w:rPr>
            <w:rStyle w:val="a5"/>
            <w:rFonts w:ascii="Times New Roman" w:hAnsi="Times New Roman"/>
            <w:sz w:val="26"/>
            <w:szCs w:val="26"/>
          </w:rPr>
          <w:t>https://infotecs.ru/press-center/publications/vipnet-pki-client-dlya-polzovateley-uts-fns-rossii/</w:t>
        </w:r>
      </w:hyperlink>
    </w:p>
    <w:p w:rsidR="00A602C4" w:rsidRPr="00F301D3" w:rsidRDefault="00A602C4" w:rsidP="00A6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2C4" w:rsidRDefault="00A602C4" w:rsidP="00A6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1D3">
        <w:rPr>
          <w:rFonts w:ascii="Times New Roman" w:hAnsi="Times New Roman"/>
          <w:sz w:val="26"/>
          <w:szCs w:val="26"/>
        </w:rPr>
        <w:t xml:space="preserve">Владельцам квалифицированных подписей УЦ ФНС России в ЛК доступен удобный сервис </w:t>
      </w:r>
      <w:proofErr w:type="spellStart"/>
      <w:r w:rsidRPr="00F301D3">
        <w:rPr>
          <w:rFonts w:ascii="Times New Roman" w:hAnsi="Times New Roman"/>
          <w:sz w:val="26"/>
          <w:szCs w:val="26"/>
        </w:rPr>
        <w:t>перевыпуска</w:t>
      </w:r>
      <w:proofErr w:type="spellEnd"/>
      <w:r w:rsidRPr="00F301D3">
        <w:rPr>
          <w:rFonts w:ascii="Times New Roman" w:hAnsi="Times New Roman"/>
          <w:sz w:val="26"/>
          <w:szCs w:val="26"/>
        </w:rPr>
        <w:t xml:space="preserve"> подписи без личного визита в налоговый орган, что значительно экономит время и деньги</w:t>
      </w:r>
      <w:r>
        <w:rPr>
          <w:rFonts w:ascii="Times New Roman" w:hAnsi="Times New Roman"/>
          <w:sz w:val="26"/>
          <w:szCs w:val="26"/>
        </w:rPr>
        <w:t xml:space="preserve"> налогоплательщиков</w:t>
      </w:r>
      <w:r w:rsidRPr="00F301D3">
        <w:rPr>
          <w:rFonts w:ascii="Times New Roman" w:hAnsi="Times New Roman"/>
          <w:sz w:val="26"/>
          <w:szCs w:val="26"/>
        </w:rPr>
        <w:t xml:space="preserve">. </w:t>
      </w:r>
    </w:p>
    <w:p w:rsidR="00A602C4" w:rsidRPr="00F301D3" w:rsidRDefault="00A602C4" w:rsidP="00A60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2C4" w:rsidRPr="00CB2EB6" w:rsidRDefault="00A602C4" w:rsidP="00A602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6"/>
        </w:rPr>
      </w:pPr>
      <w:r w:rsidRPr="00F301D3">
        <w:rPr>
          <w:rFonts w:ascii="Times New Roman" w:hAnsi="Times New Roman"/>
          <w:sz w:val="26"/>
          <w:szCs w:val="26"/>
        </w:rPr>
        <w:t>Подробн</w:t>
      </w:r>
      <w:r>
        <w:rPr>
          <w:rFonts w:ascii="Times New Roman" w:hAnsi="Times New Roman"/>
          <w:sz w:val="26"/>
          <w:szCs w:val="26"/>
        </w:rPr>
        <w:t xml:space="preserve">ая информация о </w:t>
      </w:r>
      <w:r w:rsidRPr="00F301D3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е</w:t>
      </w:r>
      <w:r w:rsidRPr="00F301D3">
        <w:rPr>
          <w:rFonts w:ascii="Times New Roman" w:hAnsi="Times New Roman"/>
          <w:sz w:val="26"/>
          <w:szCs w:val="26"/>
        </w:rPr>
        <w:t xml:space="preserve"> получения электронных подписей </w:t>
      </w:r>
      <w:r>
        <w:rPr>
          <w:rFonts w:ascii="Times New Roman" w:hAnsi="Times New Roman"/>
          <w:sz w:val="26"/>
          <w:szCs w:val="26"/>
        </w:rPr>
        <w:t>размещена</w:t>
      </w:r>
      <w:r w:rsidRPr="00F301D3">
        <w:rPr>
          <w:rFonts w:ascii="Times New Roman" w:hAnsi="Times New Roman"/>
          <w:sz w:val="26"/>
          <w:szCs w:val="26"/>
        </w:rPr>
        <w:t xml:space="preserve"> на сайте ФНС России </w:t>
      </w:r>
      <w:r w:rsidRPr="00CB2EB6">
        <w:rPr>
          <w:rFonts w:ascii="Times New Roman" w:hAnsi="Times New Roman"/>
          <w:sz w:val="24"/>
          <w:szCs w:val="26"/>
        </w:rPr>
        <w:t>(</w:t>
      </w:r>
      <w:hyperlink r:id="rId11" w:history="1">
        <w:r w:rsidRPr="006564C9">
          <w:rPr>
            <w:rStyle w:val="a5"/>
            <w:rFonts w:ascii="Times New Roman" w:hAnsi="Times New Roman"/>
            <w:sz w:val="26"/>
            <w:szCs w:val="26"/>
          </w:rPr>
          <w:t>https://www.nalog.gov.ru/rn77/related_activitis/ucfns/el_sign_getting</w:t>
        </w:r>
      </w:hyperlink>
      <w:r w:rsidRPr="00CB2EB6">
        <w:rPr>
          <w:rFonts w:ascii="Times New Roman" w:hAnsi="Times New Roman"/>
          <w:sz w:val="24"/>
          <w:szCs w:val="26"/>
        </w:rPr>
        <w:t>)</w:t>
      </w:r>
      <w:r>
        <w:rPr>
          <w:rFonts w:ascii="Times New Roman" w:hAnsi="Times New Roman"/>
          <w:sz w:val="24"/>
          <w:szCs w:val="26"/>
        </w:rPr>
        <w:t>.</w:t>
      </w:r>
    </w:p>
    <w:p w:rsidR="002312D6" w:rsidRPr="00C52D6B" w:rsidRDefault="002312D6" w:rsidP="00A602C4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</w:p>
    <w:sectPr w:rsidR="002312D6" w:rsidRPr="00C52D6B" w:rsidSect="00C52D6B">
      <w:pgSz w:w="11906" w:h="16838"/>
      <w:pgMar w:top="232" w:right="851" w:bottom="232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312D6"/>
    <w:rsid w:val="0026369C"/>
    <w:rsid w:val="0026637E"/>
    <w:rsid w:val="00272DA4"/>
    <w:rsid w:val="0029068B"/>
    <w:rsid w:val="00292A6E"/>
    <w:rsid w:val="002A6A2D"/>
    <w:rsid w:val="002D6EFD"/>
    <w:rsid w:val="002D76A8"/>
    <w:rsid w:val="002D76E1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5E584E"/>
    <w:rsid w:val="00645D87"/>
    <w:rsid w:val="006528E8"/>
    <w:rsid w:val="00660906"/>
    <w:rsid w:val="006821C8"/>
    <w:rsid w:val="006975AF"/>
    <w:rsid w:val="006A2BC4"/>
    <w:rsid w:val="006A6860"/>
    <w:rsid w:val="00722537"/>
    <w:rsid w:val="007630ED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91CA3"/>
    <w:rsid w:val="008A6DFC"/>
    <w:rsid w:val="008C04D1"/>
    <w:rsid w:val="008D5CF5"/>
    <w:rsid w:val="008E7EA0"/>
    <w:rsid w:val="00942E28"/>
    <w:rsid w:val="0097056D"/>
    <w:rsid w:val="00970AF9"/>
    <w:rsid w:val="00977382"/>
    <w:rsid w:val="009A1139"/>
    <w:rsid w:val="009A7885"/>
    <w:rsid w:val="009C21F8"/>
    <w:rsid w:val="009D5332"/>
    <w:rsid w:val="00A01A22"/>
    <w:rsid w:val="00A20238"/>
    <w:rsid w:val="00A25161"/>
    <w:rsid w:val="00A602C4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2D6B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44CF"/>
    <w:rsid w:val="00F55987"/>
    <w:rsid w:val="00F60EDC"/>
    <w:rsid w:val="00FA296B"/>
    <w:rsid w:val="00FA7314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fns.tax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related_activitis/ucfns/el_sign_gett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fotecs.ru/press-center/publications/vipnet-pki-client-dlya-polzovateley-uts-fns-ros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ryptopro.ru/fns/te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EB5E-259E-48E6-AC12-E7D45318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2024-05-07T04:04:00Z</dcterms:created>
  <dcterms:modified xsi:type="dcterms:W3CDTF">2024-05-07T04:04:00Z</dcterms:modified>
</cp:coreProperties>
</file>