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1E24B6">
        <w:rPr>
          <w:szCs w:val="28"/>
        </w:rPr>
        <w:t>05</w:t>
      </w:r>
      <w:r w:rsidRPr="00F8683D">
        <w:rPr>
          <w:szCs w:val="28"/>
        </w:rPr>
        <w:t xml:space="preserve">» </w:t>
      </w:r>
      <w:r w:rsidR="001E24B6">
        <w:rPr>
          <w:szCs w:val="28"/>
        </w:rPr>
        <w:t xml:space="preserve">сентября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1E24B6">
        <w:rPr>
          <w:szCs w:val="28"/>
        </w:rPr>
        <w:t>728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</w:t>
      </w:r>
      <w:r w:rsidR="00BD364B">
        <w:rPr>
          <w:rFonts w:ascii="Times New Roman" w:hAnsi="Times New Roman" w:cs="Times New Roman"/>
          <w:sz w:val="28"/>
          <w:szCs w:val="28"/>
        </w:rPr>
        <w:t>,</w:t>
      </w:r>
      <w:r w:rsidR="003A24F2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="00BA7A9D">
        <w:rPr>
          <w:rFonts w:ascii="Times New Roman" w:hAnsi="Times New Roman" w:cs="Times New Roman"/>
          <w:sz w:val="28"/>
          <w:szCs w:val="28"/>
        </w:rPr>
        <w:t>ул. Савватеевская, вблизи дома №23</w:t>
      </w:r>
    </w:p>
    <w:p w:rsidR="002572F8" w:rsidRPr="00F8683D" w:rsidRDefault="002572F8" w:rsidP="002572F8">
      <w:pPr>
        <w:rPr>
          <w:szCs w:val="28"/>
        </w:rPr>
      </w:pPr>
    </w:p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</w:t>
      </w:r>
      <w:r w:rsidR="00B4613C">
        <w:rPr>
          <w:szCs w:val="28"/>
        </w:rPr>
        <w:t xml:space="preserve"> </w:t>
      </w:r>
      <w:proofErr w:type="gramStart"/>
      <w:r w:rsidR="00B4613C">
        <w:rPr>
          <w:szCs w:val="28"/>
        </w:rPr>
        <w:t>от</w:t>
      </w:r>
      <w:proofErr w:type="gramEnd"/>
      <w:r w:rsidR="00B4613C">
        <w:rPr>
          <w:szCs w:val="28"/>
        </w:rPr>
        <w:t xml:space="preserve"> </w:t>
      </w:r>
      <w:r w:rsidR="00715983">
        <w:rPr>
          <w:szCs w:val="28"/>
        </w:rPr>
        <w:t>0</w:t>
      </w:r>
      <w:r w:rsidR="00B4613C">
        <w:rPr>
          <w:szCs w:val="28"/>
        </w:rPr>
        <w:t>3.0</w:t>
      </w:r>
      <w:r w:rsidR="00715983">
        <w:rPr>
          <w:szCs w:val="28"/>
        </w:rPr>
        <w:t>7</w:t>
      </w:r>
      <w:r w:rsidR="00B4613C">
        <w:rPr>
          <w:szCs w:val="28"/>
        </w:rPr>
        <w:t>.2017г.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BA7A9D">
        <w:rPr>
          <w:rFonts w:ascii="Times New Roman" w:hAnsi="Times New Roman" w:cs="Times New Roman"/>
          <w:b w:val="0"/>
          <w:sz w:val="28"/>
          <w:szCs w:val="28"/>
        </w:rPr>
        <w:t>край, Борзинский район, г. Борзя, ул. Савватеевская, вблизи дома №23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2159C6">
        <w:rPr>
          <w:rFonts w:ascii="Times New Roman" w:hAnsi="Times New Roman" w:cs="Times New Roman"/>
          <w:b w:val="0"/>
          <w:sz w:val="28"/>
          <w:szCs w:val="28"/>
        </w:rPr>
        <w:t>обслуживание автотранспорта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24B6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A7A9D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2017-08-30T01:14:00Z</cp:lastPrinted>
  <dcterms:created xsi:type="dcterms:W3CDTF">2017-08-30T03:21:00Z</dcterms:created>
  <dcterms:modified xsi:type="dcterms:W3CDTF">2017-09-05T07:19:00Z</dcterms:modified>
</cp:coreProperties>
</file>