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EA" w:rsidRPr="005E51EA" w:rsidRDefault="005E51EA" w:rsidP="005E51EA">
      <w:pPr>
        <w:tabs>
          <w:tab w:val="left" w:pos="4678"/>
          <w:tab w:val="left" w:pos="4820"/>
        </w:tabs>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noProof/>
          <w:lang w:eastAsia="ru-RU"/>
        </w:rPr>
        <w:drawing>
          <wp:inline distT="0" distB="0" distL="0" distR="0">
            <wp:extent cx="6953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r w:rsidRPr="005E51EA">
        <w:rPr>
          <w:rFonts w:ascii="Times New Roman" w:hAnsi="Times New Roman" w:cs="Times New Roman"/>
          <w:sz w:val="28"/>
          <w:szCs w:val="28"/>
        </w:rPr>
        <w:t xml:space="preserve">                                           </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5E51EA" w:rsidP="005E51EA">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городского поселения "Борзинское"</w:t>
      </w:r>
    </w:p>
    <w:p w:rsidR="005E51EA" w:rsidRPr="005E51EA" w:rsidRDefault="005E51EA" w:rsidP="005E51EA">
      <w:pPr>
        <w:autoSpaceDE w:val="0"/>
        <w:autoSpaceDN w:val="0"/>
        <w:adjustRightInd w:val="0"/>
        <w:spacing w:after="0" w:line="240" w:lineRule="auto"/>
        <w:jc w:val="center"/>
        <w:rPr>
          <w:rFonts w:ascii="Times New Roman" w:hAnsi="Times New Roman" w:cs="Times New Roman"/>
          <w:b/>
          <w:bCs/>
          <w:sz w:val="32"/>
          <w:szCs w:val="32"/>
        </w:rPr>
      </w:pPr>
    </w:p>
    <w:p w:rsidR="005E51EA" w:rsidRDefault="005E51EA" w:rsidP="005E51EA">
      <w:pPr>
        <w:autoSpaceDE w:val="0"/>
        <w:autoSpaceDN w:val="0"/>
        <w:adjustRightInd w:val="0"/>
        <w:spacing w:after="0" w:line="240" w:lineRule="auto"/>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490194" w:rsidP="005E51EA">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   «</w:t>
      </w:r>
      <w:r w:rsidR="00F4747F">
        <w:rPr>
          <w:rFonts w:ascii="Times New Roman" w:hAnsi="Times New Roman" w:cs="Times New Roman"/>
          <w:sz w:val="28"/>
          <w:szCs w:val="28"/>
        </w:rPr>
        <w:t>31</w:t>
      </w:r>
      <w:r w:rsidR="005E51EA" w:rsidRPr="005E51EA">
        <w:rPr>
          <w:rFonts w:ascii="Times New Roman" w:hAnsi="Times New Roman" w:cs="Times New Roman"/>
          <w:sz w:val="28"/>
          <w:szCs w:val="28"/>
        </w:rPr>
        <w:t xml:space="preserve">» </w:t>
      </w:r>
      <w:r w:rsidR="00F4747F">
        <w:rPr>
          <w:rFonts w:ascii="Times New Roman" w:hAnsi="Times New Roman" w:cs="Times New Roman"/>
          <w:sz w:val="28"/>
          <w:szCs w:val="28"/>
        </w:rPr>
        <w:t>августа</w:t>
      </w:r>
      <w:r w:rsidR="005E51EA">
        <w:rPr>
          <w:rFonts w:ascii="Times New Roman CYR" w:hAnsi="Times New Roman CYR" w:cs="Times New Roman CYR"/>
          <w:sz w:val="28"/>
          <w:szCs w:val="28"/>
        </w:rPr>
        <w:t xml:space="preserve"> 20</w:t>
      </w:r>
      <w:r w:rsidR="00445C90">
        <w:rPr>
          <w:rFonts w:ascii="Times New Roman CYR" w:hAnsi="Times New Roman CYR" w:cs="Times New Roman CYR"/>
          <w:sz w:val="28"/>
          <w:szCs w:val="28"/>
        </w:rPr>
        <w:t>20</w:t>
      </w:r>
      <w:r w:rsidR="0033136E">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г.                                                                          </w:t>
      </w:r>
      <w:r w:rsidR="0033136E">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     </w:t>
      </w:r>
      <w:r w:rsidR="00F4747F">
        <w:rPr>
          <w:rFonts w:ascii="Times New Roman CYR" w:hAnsi="Times New Roman CYR" w:cs="Times New Roman CYR"/>
          <w:sz w:val="28"/>
          <w:szCs w:val="28"/>
        </w:rPr>
        <w:t xml:space="preserve">           </w:t>
      </w:r>
      <w:r w:rsidR="005E51EA">
        <w:rPr>
          <w:rFonts w:ascii="Times New Roman CYR" w:hAnsi="Times New Roman CYR" w:cs="Times New Roman CYR"/>
          <w:sz w:val="28"/>
          <w:szCs w:val="28"/>
        </w:rPr>
        <w:t xml:space="preserve">  № </w:t>
      </w:r>
      <w:r w:rsidR="00F4747F">
        <w:rPr>
          <w:rFonts w:ascii="Times New Roman CYR" w:hAnsi="Times New Roman CYR" w:cs="Times New Roman CYR"/>
          <w:sz w:val="28"/>
          <w:szCs w:val="28"/>
        </w:rPr>
        <w:t>501</w:t>
      </w:r>
    </w:p>
    <w:p w:rsidR="005E51EA" w:rsidRPr="00191740" w:rsidRDefault="005E51EA" w:rsidP="005E51EA">
      <w:pPr>
        <w:autoSpaceDE w:val="0"/>
        <w:autoSpaceDN w:val="0"/>
        <w:adjustRightInd w:val="0"/>
        <w:spacing w:after="0" w:line="240" w:lineRule="auto"/>
        <w:jc w:val="center"/>
        <w:rPr>
          <w:rFonts w:ascii="Times New Roman CYR" w:hAnsi="Times New Roman CYR" w:cs="Times New Roman CYR"/>
          <w:sz w:val="32"/>
          <w:szCs w:val="32"/>
        </w:rPr>
      </w:pPr>
      <w:r w:rsidRPr="00191740">
        <w:rPr>
          <w:rFonts w:ascii="Times New Roman CYR" w:hAnsi="Times New Roman CYR" w:cs="Times New Roman CYR"/>
          <w:bCs/>
          <w:sz w:val="32"/>
          <w:szCs w:val="32"/>
        </w:rPr>
        <w:t>город Борзя</w:t>
      </w:r>
    </w:p>
    <w:p w:rsidR="005E51EA" w:rsidRPr="005E51EA" w:rsidRDefault="005E51EA" w:rsidP="005E51EA">
      <w:pPr>
        <w:autoSpaceDE w:val="0"/>
        <w:autoSpaceDN w:val="0"/>
        <w:adjustRightInd w:val="0"/>
        <w:spacing w:after="0" w:line="240" w:lineRule="auto"/>
        <w:jc w:val="center"/>
        <w:rPr>
          <w:rFonts w:ascii="Times New Roman" w:hAnsi="Times New Roman" w:cs="Times New Roman"/>
          <w:sz w:val="28"/>
          <w:szCs w:val="28"/>
        </w:rPr>
      </w:pPr>
    </w:p>
    <w:p w:rsidR="005E51EA" w:rsidRDefault="005E51EA" w:rsidP="005E51EA">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sidRPr="005E51EA">
        <w:rPr>
          <w:rFonts w:ascii="Times New Roman" w:hAnsi="Times New Roman" w:cs="Times New Roman"/>
          <w:b/>
          <w:bCs/>
          <w:color w:val="000000"/>
          <w:sz w:val="28"/>
          <w:szCs w:val="28"/>
          <w:highlight w:val="white"/>
        </w:rPr>
        <w:t>«</w:t>
      </w:r>
      <w:r>
        <w:rPr>
          <w:rFonts w:ascii="Times New Roman CYR" w:hAnsi="Times New Roman CYR" w:cs="Times New Roman CYR"/>
          <w:b/>
          <w:bCs/>
          <w:color w:val="000000"/>
          <w:sz w:val="28"/>
          <w:szCs w:val="28"/>
          <w:highlight w:val="white"/>
        </w:rPr>
        <w:t xml:space="preserve">Об утверждении </w:t>
      </w:r>
      <w:r w:rsidR="003B4859">
        <w:rPr>
          <w:rFonts w:ascii="Times New Roman CYR" w:hAnsi="Times New Roman CYR" w:cs="Times New Roman CYR"/>
          <w:b/>
          <w:bCs/>
          <w:color w:val="000000"/>
          <w:sz w:val="28"/>
          <w:szCs w:val="28"/>
          <w:highlight w:val="white"/>
        </w:rPr>
        <w:t>п</w:t>
      </w:r>
      <w:r w:rsidR="0072424D">
        <w:rPr>
          <w:rFonts w:ascii="Times New Roman CYR" w:hAnsi="Times New Roman CYR" w:cs="Times New Roman CYR"/>
          <w:b/>
          <w:bCs/>
          <w:color w:val="000000"/>
          <w:sz w:val="28"/>
          <w:szCs w:val="28"/>
          <w:highlight w:val="white"/>
        </w:rPr>
        <w:t xml:space="preserve">оложения о порядке и </w:t>
      </w:r>
      <w:proofErr w:type="gramStart"/>
      <w:r w:rsidR="0072424D">
        <w:rPr>
          <w:rFonts w:ascii="Times New Roman CYR" w:hAnsi="Times New Roman CYR" w:cs="Times New Roman CYR"/>
          <w:b/>
          <w:bCs/>
          <w:color w:val="000000"/>
          <w:sz w:val="28"/>
          <w:szCs w:val="28"/>
          <w:highlight w:val="white"/>
        </w:rPr>
        <w:t>размере оплаты труда</w:t>
      </w:r>
      <w:proofErr w:type="gramEnd"/>
      <w:r w:rsidR="0072424D">
        <w:rPr>
          <w:rFonts w:ascii="Times New Roman CYR" w:hAnsi="Times New Roman CYR" w:cs="Times New Roman CYR"/>
          <w:b/>
          <w:bCs/>
          <w:color w:val="000000"/>
          <w:sz w:val="28"/>
          <w:szCs w:val="28"/>
          <w:highlight w:val="white"/>
        </w:rPr>
        <w:t xml:space="preserve"> руководителей, их заместителей и главных бухгалтеров  муниципальных учреждени</w:t>
      </w:r>
      <w:r w:rsidR="003331D1">
        <w:rPr>
          <w:rFonts w:ascii="Times New Roman CYR" w:hAnsi="Times New Roman CYR" w:cs="Times New Roman CYR"/>
          <w:b/>
          <w:bCs/>
          <w:color w:val="000000"/>
          <w:sz w:val="28"/>
          <w:szCs w:val="28"/>
          <w:highlight w:val="white"/>
        </w:rPr>
        <w:t>й</w:t>
      </w:r>
      <w:r w:rsidR="0072424D">
        <w:rPr>
          <w:rFonts w:ascii="Times New Roman CYR" w:hAnsi="Times New Roman CYR" w:cs="Times New Roman CYR"/>
          <w:b/>
          <w:bCs/>
          <w:color w:val="000000"/>
          <w:sz w:val="28"/>
          <w:szCs w:val="28"/>
          <w:highlight w:val="white"/>
        </w:rPr>
        <w:t xml:space="preserve"> городского поселения «Борзинское»</w:t>
      </w:r>
    </w:p>
    <w:p w:rsidR="003331D1" w:rsidRPr="005E51EA" w:rsidRDefault="003331D1" w:rsidP="005E51EA">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5E51EA" w:rsidRPr="008F40D5" w:rsidRDefault="002B4B92" w:rsidP="005E51EA">
      <w:pPr>
        <w:autoSpaceDE w:val="0"/>
        <w:autoSpaceDN w:val="0"/>
        <w:adjustRightInd w:val="0"/>
        <w:spacing w:after="0" w:line="240" w:lineRule="auto"/>
        <w:ind w:right="-6"/>
        <w:jc w:val="center"/>
        <w:rPr>
          <w:rFonts w:ascii="Times New Roman" w:hAnsi="Times New Roman" w:cs="Times New Roman"/>
          <w:sz w:val="8"/>
          <w:szCs w:val="8"/>
        </w:rPr>
      </w:pPr>
      <w:r>
        <w:rPr>
          <w:rFonts w:ascii="Times New Roman" w:hAnsi="Times New Roman" w:cs="Times New Roman"/>
          <w:sz w:val="28"/>
          <w:szCs w:val="28"/>
        </w:rPr>
        <w:t xml:space="preserve"> </w:t>
      </w:r>
    </w:p>
    <w:p w:rsidR="005E51EA" w:rsidRDefault="005E51EA" w:rsidP="005E51EA">
      <w:pPr>
        <w:autoSpaceDE w:val="0"/>
        <w:autoSpaceDN w:val="0"/>
        <w:adjustRightInd w:val="0"/>
        <w:spacing w:after="0" w:line="240" w:lineRule="auto"/>
        <w:ind w:right="-144"/>
        <w:jc w:val="both"/>
        <w:rPr>
          <w:rFonts w:ascii="Times New Roman CYR" w:hAnsi="Times New Roman CYR" w:cs="Times New Roman CYR"/>
          <w:b/>
          <w:bCs/>
          <w:sz w:val="28"/>
          <w:szCs w:val="28"/>
        </w:rPr>
      </w:pPr>
      <w:r w:rsidRPr="005E51EA">
        <w:rPr>
          <w:rFonts w:ascii="Times New Roman" w:hAnsi="Times New Roman" w:cs="Times New Roman"/>
          <w:sz w:val="28"/>
          <w:szCs w:val="28"/>
        </w:rPr>
        <w:tab/>
      </w:r>
      <w:r>
        <w:rPr>
          <w:rFonts w:ascii="Times New Roman CYR" w:hAnsi="Times New Roman CYR" w:cs="Times New Roman CYR"/>
          <w:sz w:val="28"/>
          <w:szCs w:val="28"/>
        </w:rPr>
        <w:t xml:space="preserve">В   соответствии   </w:t>
      </w:r>
      <w:r w:rsidR="0072424D">
        <w:rPr>
          <w:rFonts w:ascii="Times New Roman" w:hAnsi="Times New Roman" w:cs="Times New Roman"/>
          <w:sz w:val="28"/>
          <w:szCs w:val="28"/>
        </w:rPr>
        <w:t>со статьей 145 Трудового кодекса Российской Федерации</w:t>
      </w:r>
      <w:r w:rsidRPr="003E40D5">
        <w:rPr>
          <w:rFonts w:ascii="Times New Roman CYR" w:hAnsi="Times New Roman CYR" w:cs="Times New Roman CYR"/>
          <w:sz w:val="28"/>
          <w:szCs w:val="28"/>
        </w:rPr>
        <w:t>,</w:t>
      </w:r>
      <w:r>
        <w:rPr>
          <w:rFonts w:ascii="Times New Roman CYR" w:hAnsi="Times New Roman CYR" w:cs="Times New Roman CYR"/>
          <w:sz w:val="28"/>
          <w:szCs w:val="28"/>
        </w:rPr>
        <w:t xml:space="preserve"> Федеральным   </w:t>
      </w:r>
      <w:r w:rsidR="00F21FD1">
        <w:rPr>
          <w:rFonts w:ascii="Times New Roman CYR" w:hAnsi="Times New Roman CYR" w:cs="Times New Roman CYR"/>
          <w:sz w:val="28"/>
          <w:szCs w:val="28"/>
        </w:rPr>
        <w:t>з</w:t>
      </w:r>
      <w:r>
        <w:rPr>
          <w:rFonts w:ascii="Times New Roman CYR" w:hAnsi="Times New Roman CYR" w:cs="Times New Roman CYR"/>
          <w:sz w:val="28"/>
          <w:szCs w:val="28"/>
        </w:rPr>
        <w:t>аконом  от 06</w:t>
      </w:r>
      <w:r w:rsidR="003B4859">
        <w:rPr>
          <w:rFonts w:ascii="Times New Roman CYR" w:hAnsi="Times New Roman CYR" w:cs="Times New Roman CYR"/>
          <w:sz w:val="28"/>
          <w:szCs w:val="28"/>
        </w:rPr>
        <w:t xml:space="preserve"> октября </w:t>
      </w:r>
      <w:r>
        <w:rPr>
          <w:rFonts w:ascii="Times New Roman CYR" w:hAnsi="Times New Roman CYR" w:cs="Times New Roman CYR"/>
          <w:sz w:val="28"/>
          <w:szCs w:val="28"/>
        </w:rPr>
        <w:t xml:space="preserve">2003 г.   №  131-ФЗ  </w:t>
      </w:r>
      <w:r w:rsidRPr="005E51EA">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5E51EA">
        <w:rPr>
          <w:rFonts w:ascii="Times New Roman" w:hAnsi="Times New Roman" w:cs="Times New Roman"/>
          <w:sz w:val="28"/>
          <w:szCs w:val="28"/>
        </w:rPr>
        <w:t xml:space="preserve">», </w:t>
      </w:r>
      <w:r w:rsidR="00116B7A">
        <w:rPr>
          <w:rFonts w:ascii="Times New Roman" w:hAnsi="Times New Roman" w:cs="Times New Roman"/>
          <w:sz w:val="28"/>
          <w:szCs w:val="28"/>
        </w:rPr>
        <w:t xml:space="preserve">статьями 37, 38 </w:t>
      </w:r>
      <w:r>
        <w:rPr>
          <w:rFonts w:ascii="Times New Roman CYR" w:hAnsi="Times New Roman CYR" w:cs="Times New Roman CYR"/>
          <w:sz w:val="28"/>
          <w:szCs w:val="28"/>
        </w:rPr>
        <w:t>Устав</w:t>
      </w:r>
      <w:r w:rsidR="00116B7A">
        <w:rPr>
          <w:rFonts w:ascii="Times New Roman CYR" w:hAnsi="Times New Roman CYR" w:cs="Times New Roman CYR"/>
          <w:sz w:val="28"/>
          <w:szCs w:val="28"/>
        </w:rPr>
        <w:t>а</w:t>
      </w:r>
      <w:r>
        <w:rPr>
          <w:rFonts w:ascii="Times New Roman CYR" w:hAnsi="Times New Roman CYR" w:cs="Times New Roman CYR"/>
          <w:sz w:val="28"/>
          <w:szCs w:val="28"/>
        </w:rPr>
        <w:t xml:space="preserve">  городского  поселения </w:t>
      </w:r>
      <w:r w:rsidRPr="005E51EA">
        <w:rPr>
          <w:rFonts w:ascii="Times New Roman" w:hAnsi="Times New Roman" w:cs="Times New Roman"/>
          <w:sz w:val="28"/>
          <w:szCs w:val="28"/>
        </w:rPr>
        <w:t>«</w:t>
      </w:r>
      <w:r>
        <w:rPr>
          <w:rFonts w:ascii="Times New Roman CYR" w:hAnsi="Times New Roman CYR" w:cs="Times New Roman CYR"/>
          <w:sz w:val="28"/>
          <w:szCs w:val="28"/>
        </w:rPr>
        <w:t>Борзинское</w:t>
      </w:r>
      <w:r w:rsidRPr="005E51EA">
        <w:rPr>
          <w:rFonts w:ascii="Times New Roman" w:hAnsi="Times New Roman" w:cs="Times New Roman"/>
          <w:sz w:val="28"/>
          <w:szCs w:val="28"/>
        </w:rPr>
        <w:t xml:space="preserve">», </w:t>
      </w:r>
      <w:r>
        <w:rPr>
          <w:rFonts w:ascii="Times New Roman CYR" w:hAnsi="Times New Roman CYR" w:cs="Times New Roman CYR"/>
          <w:sz w:val="28"/>
          <w:szCs w:val="28"/>
        </w:rPr>
        <w:t xml:space="preserve">администрация городского поселения </w:t>
      </w:r>
      <w:r w:rsidRPr="005E51EA">
        <w:rPr>
          <w:rFonts w:ascii="Times New Roman" w:hAnsi="Times New Roman" w:cs="Times New Roman"/>
          <w:sz w:val="28"/>
          <w:szCs w:val="28"/>
        </w:rPr>
        <w:t>«</w:t>
      </w:r>
      <w:r>
        <w:rPr>
          <w:rFonts w:ascii="Times New Roman CYR" w:hAnsi="Times New Roman CYR" w:cs="Times New Roman CYR"/>
          <w:sz w:val="28"/>
          <w:szCs w:val="28"/>
        </w:rPr>
        <w:t>Борзинское</w:t>
      </w:r>
      <w:r w:rsidRPr="005E51EA">
        <w:rPr>
          <w:rFonts w:ascii="Times New Roman" w:hAnsi="Times New Roman" w:cs="Times New Roman"/>
          <w:sz w:val="28"/>
          <w:szCs w:val="28"/>
        </w:rPr>
        <w:t xml:space="preserve">» </w:t>
      </w:r>
      <w:r>
        <w:rPr>
          <w:rFonts w:ascii="Times New Roman CYR" w:hAnsi="Times New Roman CYR" w:cs="Times New Roman CYR"/>
          <w:b/>
          <w:bCs/>
          <w:sz w:val="28"/>
          <w:szCs w:val="28"/>
        </w:rPr>
        <w:t>постановляет:</w:t>
      </w:r>
    </w:p>
    <w:p w:rsidR="005E51EA" w:rsidRPr="008F40D5" w:rsidRDefault="005E51EA" w:rsidP="005E51EA">
      <w:pPr>
        <w:autoSpaceDE w:val="0"/>
        <w:autoSpaceDN w:val="0"/>
        <w:adjustRightInd w:val="0"/>
        <w:spacing w:after="0" w:line="240" w:lineRule="auto"/>
        <w:ind w:right="-144"/>
        <w:jc w:val="both"/>
        <w:rPr>
          <w:rFonts w:ascii="Times New Roman" w:hAnsi="Times New Roman" w:cs="Times New Roman"/>
          <w:b/>
          <w:bCs/>
          <w:sz w:val="8"/>
          <w:szCs w:val="8"/>
        </w:rPr>
      </w:pPr>
    </w:p>
    <w:p w:rsidR="00490194" w:rsidRDefault="005E51EA" w:rsidP="00490194">
      <w:pPr>
        <w:autoSpaceDE w:val="0"/>
        <w:autoSpaceDN w:val="0"/>
        <w:adjustRightInd w:val="0"/>
        <w:spacing w:after="0" w:line="240" w:lineRule="auto"/>
        <w:ind w:firstLine="567"/>
        <w:jc w:val="both"/>
        <w:rPr>
          <w:rFonts w:ascii="Times New Roman CYR" w:hAnsi="Times New Roman CYR" w:cs="Times New Roman CYR"/>
          <w:bCs/>
          <w:color w:val="000000"/>
          <w:sz w:val="28"/>
          <w:szCs w:val="28"/>
        </w:rPr>
      </w:pPr>
      <w:r w:rsidRPr="005E51EA">
        <w:rPr>
          <w:rFonts w:ascii="Times New Roman" w:hAnsi="Times New Roman" w:cs="Times New Roman"/>
          <w:sz w:val="28"/>
          <w:szCs w:val="28"/>
          <w:highlight w:val="white"/>
        </w:rPr>
        <w:t xml:space="preserve"> 1. </w:t>
      </w:r>
      <w:r>
        <w:rPr>
          <w:rFonts w:ascii="Times New Roman CYR" w:hAnsi="Times New Roman CYR" w:cs="Times New Roman CYR"/>
          <w:sz w:val="28"/>
          <w:szCs w:val="28"/>
          <w:highlight w:val="white"/>
        </w:rPr>
        <w:t xml:space="preserve">Утвердить </w:t>
      </w:r>
      <w:r w:rsidR="00065B21">
        <w:rPr>
          <w:rFonts w:ascii="Times New Roman CYR" w:hAnsi="Times New Roman CYR" w:cs="Times New Roman CYR"/>
          <w:color w:val="000000"/>
          <w:sz w:val="28"/>
          <w:szCs w:val="28"/>
          <w:highlight w:val="white"/>
        </w:rPr>
        <w:t>прилагаемое</w:t>
      </w:r>
      <w:r>
        <w:rPr>
          <w:rFonts w:ascii="Times New Roman CYR" w:hAnsi="Times New Roman CYR" w:cs="Times New Roman CYR"/>
          <w:color w:val="000000"/>
          <w:sz w:val="28"/>
          <w:szCs w:val="28"/>
          <w:highlight w:val="white"/>
        </w:rPr>
        <w:t xml:space="preserve"> </w:t>
      </w:r>
      <w:r w:rsidR="003B4859">
        <w:rPr>
          <w:rFonts w:ascii="Times New Roman CYR" w:hAnsi="Times New Roman CYR" w:cs="Times New Roman CYR"/>
          <w:color w:val="000000"/>
          <w:sz w:val="28"/>
          <w:szCs w:val="28"/>
        </w:rPr>
        <w:t>п</w:t>
      </w:r>
      <w:r w:rsidR="00065B21">
        <w:rPr>
          <w:rFonts w:ascii="Times New Roman CYR" w:hAnsi="Times New Roman CYR" w:cs="Times New Roman CYR"/>
          <w:color w:val="000000"/>
          <w:sz w:val="28"/>
          <w:szCs w:val="28"/>
        </w:rPr>
        <w:t xml:space="preserve">оложение о порядке и </w:t>
      </w:r>
      <w:proofErr w:type="gramStart"/>
      <w:r w:rsidR="00065B21">
        <w:rPr>
          <w:rFonts w:ascii="Times New Roman CYR" w:hAnsi="Times New Roman CYR" w:cs="Times New Roman CYR"/>
          <w:color w:val="000000"/>
          <w:sz w:val="28"/>
          <w:szCs w:val="28"/>
        </w:rPr>
        <w:t>размере оплаты труда</w:t>
      </w:r>
      <w:proofErr w:type="gramEnd"/>
      <w:r w:rsidR="00065B21">
        <w:rPr>
          <w:rFonts w:ascii="Times New Roman CYR" w:hAnsi="Times New Roman CYR" w:cs="Times New Roman CYR"/>
          <w:color w:val="000000"/>
          <w:sz w:val="28"/>
          <w:szCs w:val="28"/>
        </w:rPr>
        <w:t xml:space="preserve"> руководителей, их заместителей и главных бухгалтеров  муниципальных учреждени</w:t>
      </w:r>
      <w:r w:rsidR="003331D1">
        <w:rPr>
          <w:rFonts w:ascii="Times New Roman CYR" w:hAnsi="Times New Roman CYR" w:cs="Times New Roman CYR"/>
          <w:color w:val="000000"/>
          <w:sz w:val="28"/>
          <w:szCs w:val="28"/>
        </w:rPr>
        <w:t xml:space="preserve">й </w:t>
      </w:r>
      <w:r w:rsidR="00065B21">
        <w:rPr>
          <w:rFonts w:ascii="Times New Roman CYR" w:hAnsi="Times New Roman CYR" w:cs="Times New Roman CYR"/>
          <w:color w:val="000000"/>
          <w:sz w:val="28"/>
          <w:szCs w:val="28"/>
        </w:rPr>
        <w:t>городского поселения «Борзинское»</w:t>
      </w:r>
      <w:r w:rsidR="00490194">
        <w:rPr>
          <w:rFonts w:ascii="Times New Roman CYR" w:hAnsi="Times New Roman CYR" w:cs="Times New Roman CYR"/>
          <w:bCs/>
          <w:color w:val="000000"/>
          <w:sz w:val="28"/>
          <w:szCs w:val="28"/>
        </w:rPr>
        <w:t>.</w:t>
      </w:r>
    </w:p>
    <w:p w:rsidR="00CA4945" w:rsidRPr="00CA4945" w:rsidRDefault="00CA4945" w:rsidP="0058752E">
      <w:pPr>
        <w:autoSpaceDE w:val="0"/>
        <w:autoSpaceDN w:val="0"/>
        <w:adjustRightInd w:val="0"/>
        <w:spacing w:after="0" w:line="240" w:lineRule="auto"/>
        <w:ind w:firstLine="567"/>
        <w:jc w:val="both"/>
        <w:rPr>
          <w:rFonts w:ascii="Times New Roman CYR" w:hAnsi="Times New Roman CYR" w:cs="Times New Roman CYR"/>
          <w:bCs/>
          <w:color w:val="000000"/>
          <w:sz w:val="28"/>
          <w:szCs w:val="28"/>
        </w:rPr>
      </w:pPr>
      <w:r w:rsidRPr="00CA4945">
        <w:rPr>
          <w:rFonts w:ascii="Times New Roman CYR" w:hAnsi="Times New Roman CYR" w:cs="Times New Roman CYR"/>
          <w:bCs/>
          <w:color w:val="000000"/>
          <w:sz w:val="28"/>
          <w:szCs w:val="28"/>
        </w:rPr>
        <w:t>2.</w:t>
      </w:r>
      <w:r w:rsidR="0058752E">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 xml:space="preserve">Признать утратившим силу постановление администрации </w:t>
      </w:r>
      <w:proofErr w:type="gramStart"/>
      <w:r>
        <w:rPr>
          <w:rFonts w:ascii="Times New Roman CYR" w:hAnsi="Times New Roman CYR" w:cs="Times New Roman CYR"/>
          <w:bCs/>
          <w:color w:val="000000"/>
          <w:sz w:val="28"/>
          <w:szCs w:val="28"/>
        </w:rPr>
        <w:t>городс</w:t>
      </w:r>
      <w:r w:rsidR="00445C90">
        <w:rPr>
          <w:rFonts w:ascii="Times New Roman CYR" w:hAnsi="Times New Roman CYR" w:cs="Times New Roman CYR"/>
          <w:bCs/>
          <w:color w:val="000000"/>
          <w:sz w:val="28"/>
          <w:szCs w:val="28"/>
        </w:rPr>
        <w:t>кого</w:t>
      </w:r>
      <w:proofErr w:type="gramEnd"/>
      <w:r w:rsidR="00445C90">
        <w:rPr>
          <w:rFonts w:ascii="Times New Roman CYR" w:hAnsi="Times New Roman CYR" w:cs="Times New Roman CYR"/>
          <w:bCs/>
          <w:color w:val="000000"/>
          <w:sz w:val="28"/>
          <w:szCs w:val="28"/>
        </w:rPr>
        <w:t xml:space="preserve"> поселения «Борзинское» от 30</w:t>
      </w:r>
      <w:r>
        <w:rPr>
          <w:rFonts w:ascii="Times New Roman CYR" w:hAnsi="Times New Roman CYR" w:cs="Times New Roman CYR"/>
          <w:bCs/>
          <w:color w:val="000000"/>
          <w:sz w:val="28"/>
          <w:szCs w:val="28"/>
        </w:rPr>
        <w:t>.</w:t>
      </w:r>
      <w:r w:rsidR="00445C90">
        <w:rPr>
          <w:rFonts w:ascii="Times New Roman CYR" w:hAnsi="Times New Roman CYR" w:cs="Times New Roman CYR"/>
          <w:bCs/>
          <w:color w:val="000000"/>
          <w:sz w:val="28"/>
          <w:szCs w:val="28"/>
        </w:rPr>
        <w:t>12</w:t>
      </w:r>
      <w:r>
        <w:rPr>
          <w:rFonts w:ascii="Times New Roman CYR" w:hAnsi="Times New Roman CYR" w:cs="Times New Roman CYR"/>
          <w:bCs/>
          <w:color w:val="000000"/>
          <w:sz w:val="28"/>
          <w:szCs w:val="28"/>
        </w:rPr>
        <w:t>.20</w:t>
      </w:r>
      <w:r w:rsidR="00445C90">
        <w:rPr>
          <w:rFonts w:ascii="Times New Roman CYR" w:hAnsi="Times New Roman CYR" w:cs="Times New Roman CYR"/>
          <w:bCs/>
          <w:color w:val="000000"/>
          <w:sz w:val="28"/>
          <w:szCs w:val="28"/>
        </w:rPr>
        <w:t>19</w:t>
      </w:r>
      <w:r w:rsidR="00065B21">
        <w:rPr>
          <w:rFonts w:ascii="Times New Roman CYR" w:hAnsi="Times New Roman CYR" w:cs="Times New Roman CYR"/>
          <w:bCs/>
          <w:color w:val="000000"/>
          <w:sz w:val="28"/>
          <w:szCs w:val="28"/>
        </w:rPr>
        <w:t xml:space="preserve"> № </w:t>
      </w:r>
      <w:r w:rsidR="00445C90">
        <w:rPr>
          <w:rFonts w:ascii="Times New Roman CYR" w:hAnsi="Times New Roman CYR" w:cs="Times New Roman CYR"/>
          <w:bCs/>
          <w:color w:val="000000"/>
          <w:sz w:val="28"/>
          <w:szCs w:val="28"/>
        </w:rPr>
        <w:t>744</w:t>
      </w:r>
      <w:r>
        <w:rPr>
          <w:rFonts w:ascii="Times New Roman CYR" w:hAnsi="Times New Roman CYR" w:cs="Times New Roman CYR"/>
          <w:bCs/>
          <w:color w:val="000000"/>
          <w:sz w:val="28"/>
          <w:szCs w:val="28"/>
        </w:rPr>
        <w:t xml:space="preserve"> «</w:t>
      </w:r>
      <w:r w:rsidR="003917C8">
        <w:rPr>
          <w:rFonts w:ascii="Times New Roman CYR" w:hAnsi="Times New Roman CYR" w:cs="Times New Roman CYR"/>
          <w:bCs/>
          <w:color w:val="000000"/>
          <w:sz w:val="28"/>
          <w:szCs w:val="28"/>
        </w:rPr>
        <w:t>О</w:t>
      </w:r>
      <w:r w:rsidR="00065B21">
        <w:rPr>
          <w:rFonts w:ascii="Times New Roman CYR" w:hAnsi="Times New Roman CYR" w:cs="Times New Roman CYR"/>
          <w:bCs/>
          <w:color w:val="000000"/>
          <w:sz w:val="28"/>
          <w:szCs w:val="28"/>
        </w:rPr>
        <w:t>б утверждении положения</w:t>
      </w:r>
      <w:r w:rsidR="003917C8">
        <w:rPr>
          <w:rFonts w:ascii="Times New Roman CYR" w:hAnsi="Times New Roman CYR" w:cs="Times New Roman CYR"/>
          <w:bCs/>
          <w:color w:val="000000"/>
          <w:sz w:val="28"/>
          <w:szCs w:val="28"/>
        </w:rPr>
        <w:t xml:space="preserve"> </w:t>
      </w:r>
      <w:r w:rsidR="00065B21">
        <w:rPr>
          <w:rFonts w:ascii="Times New Roman CYR" w:hAnsi="Times New Roman CYR" w:cs="Times New Roman CYR"/>
          <w:color w:val="000000"/>
          <w:sz w:val="28"/>
          <w:szCs w:val="28"/>
        </w:rPr>
        <w:t xml:space="preserve">о порядке и </w:t>
      </w:r>
      <w:proofErr w:type="gramStart"/>
      <w:r w:rsidR="00065B21">
        <w:rPr>
          <w:rFonts w:ascii="Times New Roman CYR" w:hAnsi="Times New Roman CYR" w:cs="Times New Roman CYR"/>
          <w:color w:val="000000"/>
          <w:sz w:val="28"/>
          <w:szCs w:val="28"/>
        </w:rPr>
        <w:t>размере оплаты труда</w:t>
      </w:r>
      <w:proofErr w:type="gramEnd"/>
      <w:r w:rsidR="00065B21">
        <w:rPr>
          <w:rFonts w:ascii="Times New Roman CYR" w:hAnsi="Times New Roman CYR" w:cs="Times New Roman CYR"/>
          <w:color w:val="000000"/>
          <w:sz w:val="28"/>
          <w:szCs w:val="28"/>
        </w:rPr>
        <w:t xml:space="preserve"> руководителей, их заместителей и главных бухгалтеров в муниципальных учреждениях, финансируемых их бюджета городского поселения «Борзинское»</w:t>
      </w:r>
      <w:r w:rsidR="003917C8">
        <w:rPr>
          <w:rFonts w:ascii="Times New Roman CYR" w:hAnsi="Times New Roman CYR" w:cs="Times New Roman CYR"/>
          <w:bCs/>
          <w:color w:val="000000"/>
          <w:sz w:val="28"/>
          <w:szCs w:val="28"/>
        </w:rPr>
        <w:t>.</w:t>
      </w:r>
    </w:p>
    <w:p w:rsidR="00AF022B" w:rsidRDefault="0058752E" w:rsidP="00065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51EA" w:rsidRPr="005E51EA">
        <w:rPr>
          <w:rFonts w:ascii="Times New Roman" w:hAnsi="Times New Roman" w:cs="Times New Roman"/>
          <w:sz w:val="28"/>
          <w:szCs w:val="28"/>
        </w:rPr>
        <w:t xml:space="preserve">. </w:t>
      </w:r>
      <w:r w:rsidR="005E51EA">
        <w:rPr>
          <w:rFonts w:ascii="Times New Roman" w:hAnsi="Times New Roman" w:cs="Times New Roman"/>
          <w:sz w:val="28"/>
          <w:szCs w:val="28"/>
          <w:lang w:val="en-US"/>
        </w:rPr>
        <w:t> </w:t>
      </w:r>
      <w:r w:rsidR="00065B21" w:rsidRPr="00065B21">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proofErr w:type="gramStart"/>
      <w:r w:rsidR="00191740">
        <w:rPr>
          <w:rFonts w:ascii="Times New Roman" w:hAnsi="Times New Roman" w:cs="Times New Roman"/>
          <w:sz w:val="28"/>
          <w:szCs w:val="28"/>
        </w:rPr>
        <w:t>Борзя-Вести</w:t>
      </w:r>
      <w:proofErr w:type="spellEnd"/>
      <w:proofErr w:type="gramEnd"/>
      <w:r w:rsidR="00065B21" w:rsidRPr="00065B21">
        <w:rPr>
          <w:rFonts w:ascii="Times New Roman" w:hAnsi="Times New Roman" w:cs="Times New Roman"/>
          <w:sz w:val="28"/>
          <w:szCs w:val="28"/>
        </w:rPr>
        <w:t xml:space="preserve">», подлежит обнародованию на специально оборудованном стенде, расположенном на 1 этаже административного здания по адресу: Забайкальский край, город Борзя, ул. </w:t>
      </w:r>
      <w:proofErr w:type="spellStart"/>
      <w:r w:rsidR="00065B21" w:rsidRPr="00065B21">
        <w:rPr>
          <w:rFonts w:ascii="Times New Roman" w:hAnsi="Times New Roman" w:cs="Times New Roman"/>
          <w:sz w:val="28"/>
          <w:szCs w:val="28"/>
        </w:rPr>
        <w:t>Савватеевская</w:t>
      </w:r>
      <w:proofErr w:type="spellEnd"/>
      <w:r w:rsidR="00065B21" w:rsidRPr="00065B21">
        <w:rPr>
          <w:rFonts w:ascii="Times New Roman" w:hAnsi="Times New Roman" w:cs="Times New Roman"/>
          <w:sz w:val="28"/>
          <w:szCs w:val="28"/>
        </w:rPr>
        <w:t>, 23</w:t>
      </w:r>
      <w:r w:rsidR="003331D1">
        <w:rPr>
          <w:rFonts w:ascii="Times New Roman" w:hAnsi="Times New Roman" w:cs="Times New Roman"/>
          <w:sz w:val="28"/>
          <w:szCs w:val="28"/>
        </w:rPr>
        <w:t>.</w:t>
      </w:r>
    </w:p>
    <w:p w:rsidR="005E51EA" w:rsidRPr="003331D1" w:rsidRDefault="00AF022B" w:rsidP="00065B2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65B21" w:rsidRPr="00065B21">
        <w:rPr>
          <w:rFonts w:ascii="Times New Roman" w:hAnsi="Times New Roman" w:cs="Times New Roman"/>
          <w:sz w:val="28"/>
          <w:szCs w:val="28"/>
        </w:rPr>
        <w:t xml:space="preserve"> </w:t>
      </w:r>
      <w:r w:rsidRPr="00065B21">
        <w:rPr>
          <w:rFonts w:ascii="Times New Roman" w:hAnsi="Times New Roman" w:cs="Times New Roman"/>
          <w:sz w:val="28"/>
          <w:szCs w:val="28"/>
        </w:rPr>
        <w:t xml:space="preserve">Настоящее постановление </w:t>
      </w:r>
      <w:r w:rsidR="00065B21" w:rsidRPr="00065B21">
        <w:rPr>
          <w:rFonts w:ascii="Times New Roman" w:hAnsi="Times New Roman" w:cs="Times New Roman"/>
          <w:sz w:val="28"/>
          <w:szCs w:val="28"/>
        </w:rPr>
        <w:t xml:space="preserve">подлежит размещению на официальном сайте городского поселения «Борзинское» в информационно-телекоммуникационной сети «Интернет» </w:t>
      </w:r>
      <w:r w:rsidR="00065B21" w:rsidRPr="003331D1">
        <w:rPr>
          <w:rFonts w:ascii="Times New Roman" w:hAnsi="Times New Roman" w:cs="Times New Roman"/>
          <w:sz w:val="28"/>
          <w:szCs w:val="28"/>
        </w:rPr>
        <w:t>(</w:t>
      </w:r>
      <w:hyperlink r:id="rId9" w:history="1">
        <w:r w:rsidR="00065B21" w:rsidRPr="003331D1">
          <w:rPr>
            <w:rStyle w:val="a7"/>
            <w:rFonts w:ascii="Times New Roman" w:hAnsi="Times New Roman" w:cs="Times New Roman"/>
            <w:i/>
            <w:color w:val="auto"/>
            <w:sz w:val="28"/>
            <w:szCs w:val="28"/>
            <w:lang w:val="en-US"/>
          </w:rPr>
          <w:t>www</w:t>
        </w:r>
        <w:r w:rsidR="00065B21" w:rsidRPr="003331D1">
          <w:rPr>
            <w:rStyle w:val="a7"/>
            <w:rFonts w:ascii="Times New Roman" w:hAnsi="Times New Roman" w:cs="Times New Roman"/>
            <w:i/>
            <w:color w:val="auto"/>
            <w:sz w:val="28"/>
            <w:szCs w:val="28"/>
          </w:rPr>
          <w:t>.борзя-адм.рф</w:t>
        </w:r>
      </w:hyperlink>
      <w:r w:rsidR="00065B21" w:rsidRPr="003331D1">
        <w:rPr>
          <w:rFonts w:ascii="Times New Roman" w:hAnsi="Times New Roman" w:cs="Times New Roman"/>
          <w:sz w:val="28"/>
          <w:szCs w:val="28"/>
        </w:rPr>
        <w:t>).</w:t>
      </w:r>
    </w:p>
    <w:p w:rsidR="003917C8" w:rsidRDefault="003917C8" w:rsidP="005E51EA">
      <w:pPr>
        <w:autoSpaceDE w:val="0"/>
        <w:autoSpaceDN w:val="0"/>
        <w:adjustRightInd w:val="0"/>
        <w:spacing w:after="0" w:line="240" w:lineRule="auto"/>
        <w:ind w:firstLine="709"/>
        <w:jc w:val="both"/>
        <w:rPr>
          <w:rFonts w:ascii="Times New Roman" w:hAnsi="Times New Roman" w:cs="Times New Roman"/>
          <w:sz w:val="28"/>
          <w:szCs w:val="28"/>
        </w:rPr>
      </w:pPr>
    </w:p>
    <w:p w:rsidR="005E51EA" w:rsidRDefault="003B4859" w:rsidP="005E51E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w:t>
      </w:r>
      <w:r w:rsidR="005E51EA">
        <w:rPr>
          <w:rFonts w:ascii="Times New Roman CYR" w:hAnsi="Times New Roman CYR" w:cs="Times New Roman CYR"/>
          <w:sz w:val="28"/>
          <w:szCs w:val="28"/>
        </w:rPr>
        <w:t>лав</w:t>
      </w:r>
      <w:r>
        <w:rPr>
          <w:rFonts w:ascii="Times New Roman CYR" w:hAnsi="Times New Roman CYR" w:cs="Times New Roman CYR"/>
          <w:sz w:val="28"/>
          <w:szCs w:val="28"/>
        </w:rPr>
        <w:t>а</w:t>
      </w:r>
      <w:r w:rsidR="005E51EA">
        <w:rPr>
          <w:rFonts w:ascii="Times New Roman CYR" w:hAnsi="Times New Roman CYR" w:cs="Times New Roman CYR"/>
          <w:sz w:val="28"/>
          <w:szCs w:val="28"/>
        </w:rPr>
        <w:t xml:space="preserve"> городского поселения </w:t>
      </w:r>
      <w:r w:rsidR="005E51EA" w:rsidRPr="005E51EA">
        <w:rPr>
          <w:rFonts w:ascii="Times New Roman" w:hAnsi="Times New Roman" w:cs="Times New Roman"/>
          <w:sz w:val="28"/>
          <w:szCs w:val="28"/>
        </w:rPr>
        <w:t>«</w:t>
      </w:r>
      <w:r w:rsidR="005E51EA">
        <w:rPr>
          <w:rFonts w:ascii="Times New Roman CYR" w:hAnsi="Times New Roman CYR" w:cs="Times New Roman CYR"/>
          <w:sz w:val="28"/>
          <w:szCs w:val="28"/>
        </w:rPr>
        <w:t>Борзинское</w:t>
      </w:r>
      <w:r w:rsidR="005E51EA" w:rsidRPr="005E51EA">
        <w:rPr>
          <w:rFonts w:ascii="Times New Roman" w:hAnsi="Times New Roman" w:cs="Times New Roman"/>
          <w:sz w:val="28"/>
          <w:szCs w:val="28"/>
        </w:rPr>
        <w:t xml:space="preserve">»           </w:t>
      </w:r>
      <w:r w:rsidR="00D757CE">
        <w:rPr>
          <w:rFonts w:ascii="Times New Roman" w:hAnsi="Times New Roman" w:cs="Times New Roman"/>
          <w:sz w:val="28"/>
          <w:szCs w:val="28"/>
        </w:rPr>
        <w:t xml:space="preserve">  </w:t>
      </w:r>
      <w:r w:rsidR="005E51EA" w:rsidRPr="005E51EA">
        <w:rPr>
          <w:rFonts w:ascii="Times New Roman" w:hAnsi="Times New Roman" w:cs="Times New Roman"/>
          <w:sz w:val="28"/>
          <w:szCs w:val="28"/>
        </w:rPr>
        <w:t xml:space="preserve">           </w:t>
      </w:r>
      <w:r w:rsidR="00ED6AC7">
        <w:rPr>
          <w:rFonts w:ascii="Times New Roman" w:hAnsi="Times New Roman" w:cs="Times New Roman"/>
          <w:sz w:val="28"/>
          <w:szCs w:val="28"/>
        </w:rPr>
        <w:t xml:space="preserve">  </w:t>
      </w:r>
      <w:r w:rsidR="005E51EA" w:rsidRPr="005E51EA">
        <w:rPr>
          <w:rFonts w:ascii="Times New Roman" w:hAnsi="Times New Roman" w:cs="Times New Roman"/>
          <w:sz w:val="28"/>
          <w:szCs w:val="28"/>
        </w:rPr>
        <w:t xml:space="preserve"> </w:t>
      </w:r>
      <w:r w:rsidR="00FE5632">
        <w:rPr>
          <w:rFonts w:ascii="Times New Roman" w:hAnsi="Times New Roman" w:cs="Times New Roman"/>
          <w:sz w:val="28"/>
          <w:szCs w:val="28"/>
        </w:rPr>
        <w:t xml:space="preserve">  </w:t>
      </w:r>
      <w:r w:rsidR="005E51EA" w:rsidRPr="005E51EA">
        <w:rPr>
          <w:rFonts w:ascii="Times New Roman" w:hAnsi="Times New Roman" w:cs="Times New Roman"/>
          <w:sz w:val="28"/>
          <w:szCs w:val="28"/>
        </w:rPr>
        <w:t xml:space="preserve">  </w:t>
      </w:r>
      <w:r>
        <w:rPr>
          <w:rFonts w:ascii="Times New Roman" w:hAnsi="Times New Roman" w:cs="Times New Roman"/>
          <w:sz w:val="28"/>
          <w:szCs w:val="28"/>
        </w:rPr>
        <w:t xml:space="preserve">            С.А.Русинов</w:t>
      </w:r>
    </w:p>
    <w:p w:rsidR="00BA06D8" w:rsidRDefault="00065B21" w:rsidP="00065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3331D1" w:rsidRDefault="00BA06D8" w:rsidP="00065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3331D1" w:rsidRDefault="003331D1" w:rsidP="00065B21">
      <w:pPr>
        <w:spacing w:after="0" w:line="240" w:lineRule="auto"/>
        <w:jc w:val="center"/>
        <w:rPr>
          <w:rFonts w:ascii="Times New Roman" w:hAnsi="Times New Roman" w:cs="Times New Roman"/>
          <w:sz w:val="20"/>
          <w:szCs w:val="20"/>
        </w:rPr>
      </w:pPr>
    </w:p>
    <w:p w:rsidR="003331D1" w:rsidRDefault="003331D1" w:rsidP="00065B21">
      <w:pPr>
        <w:spacing w:after="0" w:line="240" w:lineRule="auto"/>
        <w:jc w:val="center"/>
        <w:rPr>
          <w:rFonts w:ascii="Times New Roman" w:hAnsi="Times New Roman" w:cs="Times New Roman"/>
          <w:sz w:val="20"/>
          <w:szCs w:val="20"/>
        </w:rPr>
      </w:pPr>
    </w:p>
    <w:p w:rsidR="00065B21" w:rsidRPr="00A55BDF" w:rsidRDefault="00BA06D8" w:rsidP="003331D1">
      <w:pPr>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0"/>
          <w:szCs w:val="20"/>
        </w:rPr>
        <w:lastRenderedPageBreak/>
        <w:t xml:space="preserve">                                 </w:t>
      </w:r>
      <w:r w:rsidR="00065B21">
        <w:rPr>
          <w:rFonts w:ascii="Times New Roman" w:hAnsi="Times New Roman" w:cs="Times New Roman"/>
          <w:sz w:val="20"/>
          <w:szCs w:val="20"/>
        </w:rPr>
        <w:t xml:space="preserve">       </w:t>
      </w:r>
      <w:r w:rsidR="00065B21" w:rsidRPr="00A55BDF">
        <w:rPr>
          <w:rFonts w:ascii="Times New Roman" w:hAnsi="Times New Roman" w:cs="Times New Roman"/>
          <w:sz w:val="24"/>
          <w:szCs w:val="24"/>
        </w:rPr>
        <w:t>Утверждено</w:t>
      </w:r>
    </w:p>
    <w:p w:rsidR="00065B21" w:rsidRPr="00A55BDF" w:rsidRDefault="00065B21" w:rsidP="00065B21">
      <w:pPr>
        <w:spacing w:after="0" w:line="240" w:lineRule="auto"/>
        <w:jc w:val="right"/>
        <w:rPr>
          <w:rFonts w:ascii="Times New Roman" w:hAnsi="Times New Roman" w:cs="Times New Roman"/>
          <w:sz w:val="24"/>
          <w:szCs w:val="24"/>
        </w:rPr>
      </w:pPr>
      <w:r w:rsidRPr="00A55BDF">
        <w:rPr>
          <w:rFonts w:ascii="Times New Roman" w:hAnsi="Times New Roman" w:cs="Times New Roman"/>
          <w:sz w:val="24"/>
          <w:szCs w:val="24"/>
        </w:rPr>
        <w:t xml:space="preserve">Постановлением Администрации </w:t>
      </w:r>
    </w:p>
    <w:p w:rsidR="00065B21" w:rsidRPr="00A55BDF" w:rsidRDefault="00191740" w:rsidP="00065B21">
      <w:pPr>
        <w:spacing w:after="0" w:line="240" w:lineRule="auto"/>
        <w:jc w:val="right"/>
        <w:rPr>
          <w:rFonts w:ascii="Times New Roman" w:hAnsi="Times New Roman" w:cs="Times New Roman"/>
          <w:sz w:val="24"/>
          <w:szCs w:val="24"/>
        </w:rPr>
      </w:pPr>
      <w:r w:rsidRPr="00A55BDF">
        <w:rPr>
          <w:rFonts w:ascii="Times New Roman" w:hAnsi="Times New Roman" w:cs="Times New Roman"/>
          <w:sz w:val="24"/>
          <w:szCs w:val="24"/>
        </w:rPr>
        <w:t>г</w:t>
      </w:r>
      <w:r w:rsidR="00065B21" w:rsidRPr="00A55BDF">
        <w:rPr>
          <w:rFonts w:ascii="Times New Roman" w:hAnsi="Times New Roman" w:cs="Times New Roman"/>
          <w:sz w:val="24"/>
          <w:szCs w:val="24"/>
        </w:rPr>
        <w:t>ородского поселения «Борзинское»</w:t>
      </w:r>
    </w:p>
    <w:p w:rsidR="00065B21" w:rsidRPr="00A55BDF" w:rsidRDefault="00445C90" w:rsidP="00065B21">
      <w:pPr>
        <w:spacing w:after="0" w:line="240" w:lineRule="auto"/>
        <w:jc w:val="right"/>
        <w:rPr>
          <w:rFonts w:ascii="Times New Roman" w:hAnsi="Times New Roman" w:cs="Times New Roman"/>
          <w:sz w:val="24"/>
          <w:szCs w:val="24"/>
        </w:rPr>
      </w:pPr>
      <w:r w:rsidRPr="00A55BDF">
        <w:rPr>
          <w:rFonts w:ascii="Times New Roman" w:hAnsi="Times New Roman" w:cs="Times New Roman"/>
          <w:sz w:val="24"/>
          <w:szCs w:val="24"/>
        </w:rPr>
        <w:t>от «</w:t>
      </w:r>
      <w:r w:rsidR="002C763F">
        <w:rPr>
          <w:rFonts w:ascii="Times New Roman" w:hAnsi="Times New Roman" w:cs="Times New Roman"/>
          <w:sz w:val="24"/>
          <w:szCs w:val="24"/>
        </w:rPr>
        <w:t>31</w:t>
      </w:r>
      <w:r w:rsidR="00065B21" w:rsidRPr="00A55BDF">
        <w:rPr>
          <w:rFonts w:ascii="Times New Roman" w:hAnsi="Times New Roman" w:cs="Times New Roman"/>
          <w:sz w:val="24"/>
          <w:szCs w:val="24"/>
        </w:rPr>
        <w:t xml:space="preserve">» </w:t>
      </w:r>
      <w:r w:rsidR="002C763F">
        <w:rPr>
          <w:rFonts w:ascii="Times New Roman" w:hAnsi="Times New Roman" w:cs="Times New Roman"/>
          <w:sz w:val="24"/>
          <w:szCs w:val="24"/>
        </w:rPr>
        <w:t>августа</w:t>
      </w:r>
      <w:r w:rsidR="00065B21" w:rsidRPr="00A55BDF">
        <w:rPr>
          <w:rFonts w:ascii="Times New Roman" w:hAnsi="Times New Roman" w:cs="Times New Roman"/>
          <w:sz w:val="24"/>
          <w:szCs w:val="24"/>
        </w:rPr>
        <w:t xml:space="preserve"> 20</w:t>
      </w:r>
      <w:r w:rsidRPr="00A55BDF">
        <w:rPr>
          <w:rFonts w:ascii="Times New Roman" w:hAnsi="Times New Roman" w:cs="Times New Roman"/>
          <w:sz w:val="24"/>
          <w:szCs w:val="24"/>
        </w:rPr>
        <w:t>20</w:t>
      </w:r>
      <w:r w:rsidR="00065B21" w:rsidRPr="00A55BDF">
        <w:rPr>
          <w:rFonts w:ascii="Times New Roman" w:hAnsi="Times New Roman" w:cs="Times New Roman"/>
          <w:sz w:val="24"/>
          <w:szCs w:val="24"/>
        </w:rPr>
        <w:t xml:space="preserve"> г. №</w:t>
      </w:r>
      <w:r w:rsidR="00D83026" w:rsidRPr="00A55BDF">
        <w:rPr>
          <w:rFonts w:ascii="Times New Roman" w:hAnsi="Times New Roman" w:cs="Times New Roman"/>
          <w:sz w:val="24"/>
          <w:szCs w:val="24"/>
        </w:rPr>
        <w:t xml:space="preserve"> </w:t>
      </w:r>
      <w:r w:rsidR="002C763F">
        <w:rPr>
          <w:rFonts w:ascii="Times New Roman" w:hAnsi="Times New Roman" w:cs="Times New Roman"/>
          <w:sz w:val="24"/>
          <w:szCs w:val="24"/>
        </w:rPr>
        <w:t>501</w:t>
      </w:r>
    </w:p>
    <w:p w:rsidR="00065B21" w:rsidRPr="00A55BDF" w:rsidRDefault="00065B21" w:rsidP="00065B21">
      <w:pPr>
        <w:spacing w:line="240" w:lineRule="auto"/>
        <w:jc w:val="center"/>
        <w:rPr>
          <w:rFonts w:ascii="Times New Roman" w:hAnsi="Times New Roman" w:cs="Times New Roman"/>
          <w:b/>
          <w:sz w:val="24"/>
          <w:szCs w:val="24"/>
        </w:rPr>
      </w:pPr>
    </w:p>
    <w:p w:rsidR="00065B21" w:rsidRPr="00135890" w:rsidRDefault="00065B21" w:rsidP="00065B21">
      <w:pPr>
        <w:spacing w:line="240" w:lineRule="auto"/>
        <w:jc w:val="center"/>
        <w:rPr>
          <w:rFonts w:ascii="Times New Roman" w:hAnsi="Times New Roman" w:cs="Times New Roman"/>
          <w:b/>
          <w:sz w:val="28"/>
          <w:szCs w:val="28"/>
        </w:rPr>
      </w:pPr>
      <w:r w:rsidRPr="00135890">
        <w:rPr>
          <w:rFonts w:ascii="Times New Roman" w:hAnsi="Times New Roman" w:cs="Times New Roman"/>
          <w:b/>
          <w:sz w:val="28"/>
          <w:szCs w:val="28"/>
        </w:rPr>
        <w:t>ПОЛОЖЕНИЕ</w:t>
      </w:r>
    </w:p>
    <w:p w:rsidR="00065B21" w:rsidRDefault="00065B21" w:rsidP="00065B21">
      <w:pPr>
        <w:spacing w:line="240" w:lineRule="auto"/>
        <w:jc w:val="center"/>
        <w:rPr>
          <w:rFonts w:ascii="Times New Roman" w:hAnsi="Times New Roman" w:cs="Times New Roman"/>
          <w:b/>
          <w:sz w:val="28"/>
          <w:szCs w:val="28"/>
        </w:rPr>
      </w:pPr>
      <w:r w:rsidRPr="00135890">
        <w:rPr>
          <w:rFonts w:ascii="Times New Roman" w:hAnsi="Times New Roman" w:cs="Times New Roman"/>
          <w:b/>
          <w:sz w:val="28"/>
          <w:szCs w:val="28"/>
        </w:rPr>
        <w:t xml:space="preserve">О порядке и </w:t>
      </w:r>
      <w:proofErr w:type="gramStart"/>
      <w:r w:rsidRPr="00135890">
        <w:rPr>
          <w:rFonts w:ascii="Times New Roman" w:hAnsi="Times New Roman" w:cs="Times New Roman"/>
          <w:b/>
          <w:sz w:val="28"/>
          <w:szCs w:val="28"/>
        </w:rPr>
        <w:t>размере оплаты труда</w:t>
      </w:r>
      <w:proofErr w:type="gramEnd"/>
      <w:r w:rsidRPr="00135890">
        <w:rPr>
          <w:rFonts w:ascii="Times New Roman" w:hAnsi="Times New Roman" w:cs="Times New Roman"/>
          <w:b/>
          <w:sz w:val="28"/>
          <w:szCs w:val="28"/>
        </w:rPr>
        <w:t xml:space="preserve"> руководителей, их заместителей и главных бухгалтеров муниципальных учреждений</w:t>
      </w:r>
      <w:r w:rsidR="00A55BDF">
        <w:rPr>
          <w:rFonts w:ascii="Times New Roman" w:hAnsi="Times New Roman" w:cs="Times New Roman"/>
          <w:b/>
          <w:sz w:val="28"/>
          <w:szCs w:val="28"/>
        </w:rPr>
        <w:t xml:space="preserve"> </w:t>
      </w:r>
      <w:r w:rsidRPr="00135890">
        <w:rPr>
          <w:rFonts w:ascii="Times New Roman" w:hAnsi="Times New Roman" w:cs="Times New Roman"/>
          <w:b/>
          <w:sz w:val="28"/>
          <w:szCs w:val="28"/>
        </w:rPr>
        <w:t>городского поселения «Борзинское»</w:t>
      </w:r>
    </w:p>
    <w:p w:rsidR="009C3971" w:rsidRDefault="009C3971" w:rsidP="00EE5181">
      <w:pPr>
        <w:pStyle w:val="a5"/>
        <w:spacing w:after="0" w:line="240" w:lineRule="auto"/>
        <w:ind w:left="0"/>
        <w:jc w:val="center"/>
        <w:rPr>
          <w:rFonts w:ascii="Times New Roman" w:hAnsi="Times New Roman" w:cs="Times New Roman"/>
          <w:b/>
          <w:sz w:val="28"/>
          <w:szCs w:val="28"/>
        </w:rPr>
      </w:pPr>
    </w:p>
    <w:p w:rsidR="00065B21" w:rsidRPr="00EE5181" w:rsidRDefault="00EE5181" w:rsidP="00EE5181">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00EB4B4C">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EE5181" w:rsidRPr="00135890" w:rsidRDefault="00EE5181" w:rsidP="00065B21">
      <w:pPr>
        <w:pStyle w:val="a5"/>
        <w:spacing w:after="0" w:line="240" w:lineRule="auto"/>
        <w:ind w:left="0"/>
        <w:jc w:val="both"/>
        <w:rPr>
          <w:rFonts w:ascii="Times New Roman" w:hAnsi="Times New Roman" w:cs="Times New Roman"/>
          <w:sz w:val="28"/>
          <w:szCs w:val="28"/>
        </w:rPr>
      </w:pPr>
    </w:p>
    <w:p w:rsidR="00B616D4" w:rsidRPr="00233A04" w:rsidRDefault="00233A04"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65B21" w:rsidRPr="00233A04">
        <w:rPr>
          <w:rFonts w:ascii="Times New Roman" w:hAnsi="Times New Roman" w:cs="Times New Roman"/>
          <w:sz w:val="28"/>
          <w:szCs w:val="28"/>
        </w:rPr>
        <w:t xml:space="preserve">Настоящее </w:t>
      </w:r>
      <w:r w:rsidR="00F21FD1">
        <w:rPr>
          <w:rFonts w:ascii="Times New Roman" w:hAnsi="Times New Roman" w:cs="Times New Roman"/>
          <w:sz w:val="28"/>
          <w:szCs w:val="28"/>
        </w:rPr>
        <w:t>п</w:t>
      </w:r>
      <w:r w:rsidR="00065B21" w:rsidRPr="00233A04">
        <w:rPr>
          <w:rFonts w:ascii="Times New Roman" w:hAnsi="Times New Roman" w:cs="Times New Roman"/>
          <w:sz w:val="28"/>
          <w:szCs w:val="28"/>
        </w:rPr>
        <w:t xml:space="preserve">оложение разработано в соответствии </w:t>
      </w:r>
      <w:proofErr w:type="gramStart"/>
      <w:r w:rsidR="00065B21" w:rsidRPr="00233A04">
        <w:rPr>
          <w:rFonts w:ascii="Times New Roman" w:hAnsi="Times New Roman" w:cs="Times New Roman"/>
          <w:sz w:val="28"/>
          <w:szCs w:val="28"/>
        </w:rPr>
        <w:t>с</w:t>
      </w:r>
      <w:proofErr w:type="gramEnd"/>
      <w:r w:rsidR="00B616D4" w:rsidRPr="00233A04">
        <w:rPr>
          <w:rFonts w:ascii="Times New Roman" w:hAnsi="Times New Roman" w:cs="Times New Roman"/>
          <w:sz w:val="28"/>
          <w:szCs w:val="28"/>
        </w:rPr>
        <w:t>:</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65B21" w:rsidRPr="00B616D4">
        <w:rPr>
          <w:rFonts w:ascii="Times New Roman" w:hAnsi="Times New Roman" w:cs="Times New Roman"/>
          <w:sz w:val="28"/>
          <w:szCs w:val="28"/>
        </w:rPr>
        <w:t xml:space="preserve"> Трудовы</w:t>
      </w:r>
      <w:r>
        <w:rPr>
          <w:rFonts w:ascii="Times New Roman" w:hAnsi="Times New Roman" w:cs="Times New Roman"/>
          <w:sz w:val="28"/>
          <w:szCs w:val="28"/>
        </w:rPr>
        <w:t>м кодексом Российской Федерации;</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Постановлением Правительства Российской Федерации от 24.12.2007 № 922 «Об особенностях порядка исчис</w:t>
      </w:r>
      <w:r>
        <w:rPr>
          <w:rFonts w:ascii="Times New Roman" w:hAnsi="Times New Roman" w:cs="Times New Roman"/>
          <w:sz w:val="28"/>
          <w:szCs w:val="28"/>
        </w:rPr>
        <w:t>ления средней заработной платы»;</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Постановлением Правительства Забайкальского края от  21.08.2014 № 471</w:t>
      </w:r>
      <w:r>
        <w:rPr>
          <w:rFonts w:ascii="Times New Roman" w:hAnsi="Times New Roman" w:cs="Times New Roman"/>
          <w:sz w:val="28"/>
          <w:szCs w:val="28"/>
        </w:rPr>
        <w:t>;</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 xml:space="preserve">Едиными рекомендациями по установлению на федеральном, региональном и местном уровнях системы оплаты труда </w:t>
      </w:r>
      <w:r w:rsidR="00611D9C">
        <w:rPr>
          <w:rFonts w:ascii="Times New Roman" w:hAnsi="Times New Roman" w:cs="Times New Roman"/>
          <w:sz w:val="28"/>
          <w:szCs w:val="28"/>
        </w:rPr>
        <w:t>работников</w:t>
      </w:r>
      <w:r w:rsidR="00065B21" w:rsidRPr="00B616D4">
        <w:rPr>
          <w:rFonts w:ascii="Times New Roman" w:hAnsi="Times New Roman" w:cs="Times New Roman"/>
          <w:sz w:val="28"/>
          <w:szCs w:val="28"/>
        </w:rPr>
        <w:t xml:space="preserve"> государственных и муниципальных учреждений на 20</w:t>
      </w:r>
      <w:r>
        <w:rPr>
          <w:rFonts w:ascii="Times New Roman" w:hAnsi="Times New Roman" w:cs="Times New Roman"/>
          <w:sz w:val="28"/>
          <w:szCs w:val="28"/>
        </w:rPr>
        <w:t>2</w:t>
      </w:r>
      <w:r w:rsidR="00445C90" w:rsidRPr="00B616D4">
        <w:rPr>
          <w:rFonts w:ascii="Times New Roman" w:hAnsi="Times New Roman" w:cs="Times New Roman"/>
          <w:sz w:val="28"/>
          <w:szCs w:val="28"/>
        </w:rPr>
        <w:t>0</w:t>
      </w:r>
      <w:r w:rsidR="00065B21" w:rsidRPr="00B616D4">
        <w:rPr>
          <w:rFonts w:ascii="Times New Roman" w:hAnsi="Times New Roman" w:cs="Times New Roman"/>
          <w:sz w:val="28"/>
          <w:szCs w:val="28"/>
        </w:rPr>
        <w:t xml:space="preserve"> год, утвержденные решением Российской трехсторонней комиссией по регулированию социально-трудовых отношений 2</w:t>
      </w:r>
      <w:r w:rsidR="00445C90" w:rsidRPr="00B616D4">
        <w:rPr>
          <w:rFonts w:ascii="Times New Roman" w:hAnsi="Times New Roman" w:cs="Times New Roman"/>
          <w:sz w:val="28"/>
          <w:szCs w:val="28"/>
        </w:rPr>
        <w:t>4</w:t>
      </w:r>
      <w:r w:rsidR="00065B21" w:rsidRPr="00B616D4">
        <w:rPr>
          <w:rFonts w:ascii="Times New Roman" w:hAnsi="Times New Roman" w:cs="Times New Roman"/>
          <w:sz w:val="28"/>
          <w:szCs w:val="28"/>
        </w:rPr>
        <w:t>.12.201</w:t>
      </w:r>
      <w:r w:rsidR="00445C90" w:rsidRPr="00B616D4">
        <w:rPr>
          <w:rFonts w:ascii="Times New Roman" w:hAnsi="Times New Roman" w:cs="Times New Roman"/>
          <w:sz w:val="28"/>
          <w:szCs w:val="28"/>
        </w:rPr>
        <w:t>9</w:t>
      </w:r>
      <w:r w:rsidR="00065B21" w:rsidRPr="00B616D4">
        <w:rPr>
          <w:rFonts w:ascii="Times New Roman" w:hAnsi="Times New Roman" w:cs="Times New Roman"/>
          <w:sz w:val="28"/>
          <w:szCs w:val="28"/>
        </w:rPr>
        <w:t xml:space="preserve"> протокол № 1</w:t>
      </w:r>
      <w:r w:rsidR="00445C90" w:rsidRPr="00B616D4">
        <w:rPr>
          <w:rFonts w:ascii="Times New Roman" w:hAnsi="Times New Roman" w:cs="Times New Roman"/>
          <w:sz w:val="28"/>
          <w:szCs w:val="28"/>
        </w:rPr>
        <w:t>1</w:t>
      </w:r>
      <w:r>
        <w:rPr>
          <w:rFonts w:ascii="Times New Roman" w:hAnsi="Times New Roman" w:cs="Times New Roman"/>
          <w:sz w:val="28"/>
          <w:szCs w:val="28"/>
        </w:rPr>
        <w:t>;</w:t>
      </w:r>
      <w:r w:rsidR="00065B21"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B21" w:rsidRPr="00B616D4">
        <w:rPr>
          <w:rFonts w:ascii="Times New Roman" w:hAnsi="Times New Roman" w:cs="Times New Roman"/>
          <w:sz w:val="28"/>
          <w:szCs w:val="28"/>
        </w:rPr>
        <w:t xml:space="preserve">Постановление администрации муниципального района «Борзинский район» от 09.02.2017 № 28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w:t>
      </w:r>
      <w:r w:rsidR="00611D9C">
        <w:rPr>
          <w:rFonts w:ascii="Times New Roman" w:hAnsi="Times New Roman" w:cs="Times New Roman"/>
          <w:sz w:val="28"/>
          <w:szCs w:val="28"/>
        </w:rPr>
        <w:t>работников</w:t>
      </w:r>
      <w:r w:rsidR="00065B21" w:rsidRPr="00B616D4">
        <w:rPr>
          <w:rFonts w:ascii="Times New Roman" w:hAnsi="Times New Roman" w:cs="Times New Roman"/>
          <w:sz w:val="28"/>
          <w:szCs w:val="28"/>
        </w:rPr>
        <w:t xml:space="preserve"> муниципальных бюджетных, казенных и автономных учреждений и муниципальных унитарных предприятий муниципального района «Борзинский района»</w:t>
      </w:r>
      <w:r w:rsidRPr="00B616D4">
        <w:rPr>
          <w:rFonts w:ascii="Times New Roman" w:hAnsi="Times New Roman" w:cs="Times New Roman"/>
          <w:sz w:val="28"/>
          <w:szCs w:val="28"/>
        </w:rPr>
        <w:t xml:space="preserve">; </w:t>
      </w:r>
    </w:p>
    <w:p w:rsidR="00B616D4"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6D4">
        <w:rPr>
          <w:rFonts w:ascii="Times New Roman" w:hAnsi="Times New Roman" w:cs="Times New Roman"/>
          <w:sz w:val="28"/>
          <w:szCs w:val="28"/>
        </w:rPr>
        <w:t xml:space="preserve">Методические рекомендации, утвержденные Приказом Министерства культуры Российской Федерации от 28.06.2013 № 920; </w:t>
      </w:r>
    </w:p>
    <w:p w:rsidR="00065B21" w:rsidRDefault="00B616D4" w:rsidP="00B616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6D4">
        <w:rPr>
          <w:rFonts w:ascii="Times New Roman" w:hAnsi="Times New Roman" w:cs="Times New Roman"/>
          <w:sz w:val="28"/>
          <w:szCs w:val="28"/>
        </w:rPr>
        <w:t>Методические рекомендации, утвержденные Приказом Министерством труда и социальной защиты Российской Федерации от 01.07.2013 № 287</w:t>
      </w:r>
      <w:r w:rsidR="00065B21" w:rsidRPr="00B616D4">
        <w:rPr>
          <w:rFonts w:ascii="Times New Roman" w:hAnsi="Times New Roman" w:cs="Times New Roman"/>
          <w:sz w:val="28"/>
          <w:szCs w:val="28"/>
        </w:rPr>
        <w:t>.</w:t>
      </w:r>
    </w:p>
    <w:p w:rsidR="00065B21" w:rsidRDefault="00233A04"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065B21" w:rsidRPr="001D2480">
        <w:rPr>
          <w:rFonts w:ascii="Times New Roman" w:hAnsi="Times New Roman" w:cs="Times New Roman"/>
          <w:sz w:val="28"/>
          <w:szCs w:val="28"/>
        </w:rPr>
        <w:t xml:space="preserve">Положение определяет порядок и </w:t>
      </w:r>
      <w:proofErr w:type="gramStart"/>
      <w:r w:rsidR="00065B21" w:rsidRPr="001D2480">
        <w:rPr>
          <w:rFonts w:ascii="Times New Roman" w:hAnsi="Times New Roman" w:cs="Times New Roman"/>
          <w:sz w:val="28"/>
          <w:szCs w:val="28"/>
        </w:rPr>
        <w:t>размер оплаты труда</w:t>
      </w:r>
      <w:proofErr w:type="gramEnd"/>
      <w:r w:rsidR="00065B21" w:rsidRPr="001D2480">
        <w:rPr>
          <w:rFonts w:ascii="Times New Roman" w:hAnsi="Times New Roman" w:cs="Times New Roman"/>
          <w:sz w:val="28"/>
          <w:szCs w:val="28"/>
        </w:rPr>
        <w:t xml:space="preserve"> руководителей, их заместителей и главных бухгалтеров при заключении с ними трудовых договоров в муниципальных учреждениях, финансируемых из бюджета городского поселения «Борзинское» (далее - муниципальные учреждения).</w:t>
      </w:r>
    </w:p>
    <w:p w:rsidR="001C7ADB" w:rsidRDefault="001C7ADB" w:rsidP="00233A04">
      <w:pPr>
        <w:spacing w:after="0" w:line="240" w:lineRule="auto"/>
        <w:ind w:firstLine="708"/>
        <w:jc w:val="both"/>
        <w:rPr>
          <w:rFonts w:ascii="Times New Roman" w:hAnsi="Times New Roman" w:cs="Times New Roman"/>
          <w:sz w:val="28"/>
          <w:szCs w:val="28"/>
        </w:rPr>
      </w:pPr>
    </w:p>
    <w:p w:rsidR="001C7ADB" w:rsidRPr="00B03C83" w:rsidRDefault="001C7ADB" w:rsidP="001C7ADB">
      <w:pPr>
        <w:autoSpaceDE w:val="0"/>
        <w:autoSpaceDN w:val="0"/>
        <w:adjustRightInd w:val="0"/>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lang w:val="en-US"/>
        </w:rPr>
        <w:t>I</w:t>
      </w:r>
      <w:r w:rsidRPr="00B03C83">
        <w:rPr>
          <w:rFonts w:ascii="Times New Roman" w:hAnsi="Times New Roman" w:cs="Times New Roman"/>
          <w:b/>
          <w:sz w:val="28"/>
          <w:szCs w:val="28"/>
          <w:lang w:val="en-US"/>
        </w:rPr>
        <w:t>I</w:t>
      </w:r>
      <w:r w:rsidRPr="00B03C83">
        <w:rPr>
          <w:rFonts w:ascii="Times New Roman" w:hAnsi="Times New Roman" w:cs="Times New Roman"/>
          <w:b/>
          <w:sz w:val="28"/>
          <w:szCs w:val="28"/>
        </w:rPr>
        <w:t>.Условия оплаты труда руководителей учреждений, их заместителей и главных бухгалтеров</w:t>
      </w:r>
    </w:p>
    <w:p w:rsidR="001C7ADB" w:rsidRPr="00B03C83" w:rsidRDefault="001C7ADB" w:rsidP="001C7ADB">
      <w:pPr>
        <w:autoSpaceDE w:val="0"/>
        <w:autoSpaceDN w:val="0"/>
        <w:adjustRightInd w:val="0"/>
        <w:spacing w:after="0" w:line="240" w:lineRule="auto"/>
        <w:ind w:firstLine="284"/>
        <w:jc w:val="both"/>
        <w:rPr>
          <w:rFonts w:ascii="Times New Roman" w:hAnsi="Times New Roman" w:cs="Times New Roman"/>
          <w:sz w:val="28"/>
          <w:szCs w:val="28"/>
        </w:rPr>
      </w:pPr>
    </w:p>
    <w:p w:rsidR="00065B21" w:rsidRPr="001C7ADB" w:rsidRDefault="001C7ADB" w:rsidP="00233A04">
      <w:pPr>
        <w:pStyle w:val="a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233A04">
        <w:rPr>
          <w:rFonts w:ascii="Times New Roman" w:hAnsi="Times New Roman" w:cs="Times New Roman"/>
          <w:sz w:val="28"/>
          <w:szCs w:val="28"/>
        </w:rPr>
        <w:t>.</w:t>
      </w:r>
      <w:r>
        <w:rPr>
          <w:rFonts w:ascii="Times New Roman" w:hAnsi="Times New Roman" w:cs="Times New Roman"/>
          <w:sz w:val="28"/>
          <w:szCs w:val="28"/>
        </w:rPr>
        <w:t>1</w:t>
      </w:r>
      <w:r w:rsidR="00233A04">
        <w:rPr>
          <w:rFonts w:ascii="Times New Roman" w:hAnsi="Times New Roman" w:cs="Times New Roman"/>
          <w:sz w:val="28"/>
          <w:szCs w:val="28"/>
        </w:rPr>
        <w:t>.</w:t>
      </w:r>
      <w:r>
        <w:rPr>
          <w:rFonts w:ascii="Times New Roman" w:hAnsi="Times New Roman" w:cs="Times New Roman"/>
          <w:sz w:val="28"/>
          <w:szCs w:val="28"/>
        </w:rPr>
        <w:t>Условия о</w:t>
      </w:r>
      <w:r w:rsidR="00065B21" w:rsidRPr="00135890">
        <w:rPr>
          <w:rFonts w:ascii="Times New Roman" w:hAnsi="Times New Roman" w:cs="Times New Roman"/>
          <w:sz w:val="28"/>
          <w:szCs w:val="28"/>
        </w:rPr>
        <w:t>плат</w:t>
      </w:r>
      <w:r>
        <w:rPr>
          <w:rFonts w:ascii="Times New Roman" w:hAnsi="Times New Roman" w:cs="Times New Roman"/>
          <w:sz w:val="28"/>
          <w:szCs w:val="28"/>
        </w:rPr>
        <w:t>ы</w:t>
      </w:r>
      <w:r w:rsidR="00065B21" w:rsidRPr="00135890">
        <w:rPr>
          <w:rFonts w:ascii="Times New Roman" w:hAnsi="Times New Roman" w:cs="Times New Roman"/>
          <w:sz w:val="28"/>
          <w:szCs w:val="28"/>
        </w:rPr>
        <w:t xml:space="preserve"> труда руководителей, их замес</w:t>
      </w:r>
      <w:r w:rsidR="00233A04">
        <w:rPr>
          <w:rFonts w:ascii="Times New Roman" w:hAnsi="Times New Roman" w:cs="Times New Roman"/>
          <w:sz w:val="28"/>
          <w:szCs w:val="28"/>
        </w:rPr>
        <w:t>тителей и главных бухгалтеров в</w:t>
      </w:r>
      <w:r w:rsidR="0088748D">
        <w:rPr>
          <w:rFonts w:ascii="Times New Roman" w:hAnsi="Times New Roman" w:cs="Times New Roman"/>
          <w:sz w:val="28"/>
          <w:szCs w:val="28"/>
        </w:rPr>
        <w:t xml:space="preserve"> </w:t>
      </w:r>
      <w:r w:rsidR="00065B21" w:rsidRPr="00135890">
        <w:rPr>
          <w:rFonts w:ascii="Times New Roman" w:hAnsi="Times New Roman" w:cs="Times New Roman"/>
          <w:sz w:val="28"/>
          <w:szCs w:val="28"/>
        </w:rPr>
        <w:t>муниципальных учреждениях определяется трудовым договором</w:t>
      </w:r>
      <w:r w:rsidR="00065B21">
        <w:rPr>
          <w:rFonts w:ascii="Times New Roman" w:hAnsi="Times New Roman" w:cs="Times New Roman"/>
          <w:sz w:val="28"/>
          <w:szCs w:val="28"/>
        </w:rPr>
        <w:t xml:space="preserve">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w:t>
      </w:r>
      <w:r>
        <w:rPr>
          <w:rFonts w:ascii="Times New Roman" w:hAnsi="Times New Roman" w:cs="Times New Roman"/>
          <w:sz w:val="28"/>
          <w:szCs w:val="28"/>
        </w:rPr>
        <w:t>ом</w:t>
      </w:r>
      <w:r w:rsidR="00065B21">
        <w:rPr>
          <w:rFonts w:ascii="Times New Roman" w:hAnsi="Times New Roman" w:cs="Times New Roman"/>
          <w:sz w:val="28"/>
          <w:szCs w:val="28"/>
        </w:rPr>
        <w:t xml:space="preserve"> местного самоуправления городского поселения «Борзинское» и настоящим Положением.</w:t>
      </w:r>
      <w:proofErr w:type="gramEnd"/>
    </w:p>
    <w:p w:rsidR="001C7ADB" w:rsidRDefault="001C7ADB" w:rsidP="00A604A7">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2.2.Трудовой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w:t>
      </w:r>
      <w:proofErr w:type="spellStart"/>
      <w:r>
        <w:rPr>
          <w:rFonts w:ascii="Times New Roman" w:hAnsi="Times New Roman" w:cs="Times New Roman"/>
          <w:sz w:val="28"/>
          <w:szCs w:val="28"/>
        </w:rPr>
        <w:t>учреждения</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твержденной</w:t>
      </w:r>
      <w:proofErr w:type="spellEnd"/>
      <w:r>
        <w:rPr>
          <w:rFonts w:ascii="Times New Roman" w:hAnsi="Times New Roman" w:cs="Times New Roman"/>
          <w:sz w:val="28"/>
          <w:szCs w:val="28"/>
        </w:rPr>
        <w:t xml:space="preserve"> в соответствии с частью третьей статьи 275 Трудового кодекса Российской Федерации, постановлением Правительства Российской Федерации</w:t>
      </w:r>
      <w:r w:rsidRPr="00281C1A">
        <w:rPr>
          <w:rFonts w:ascii="Times New Roman" w:hAnsi="Times New Roman" w:cs="Times New Roman"/>
          <w:sz w:val="28"/>
          <w:szCs w:val="28"/>
        </w:rPr>
        <w:t xml:space="preserve"> </w:t>
      </w:r>
      <w:r>
        <w:rPr>
          <w:rFonts w:ascii="Times New Roman" w:hAnsi="Times New Roman" w:cs="Times New Roman"/>
          <w:sz w:val="28"/>
          <w:szCs w:val="28"/>
        </w:rPr>
        <w:t>от 12 апреля 2013 г. № 329 «О типовой форме трудового договора с руководителем государственного (муниципального) учреждения».</w:t>
      </w:r>
    </w:p>
    <w:p w:rsidR="00065B21" w:rsidRDefault="001C7ADB" w:rsidP="00A604A7">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065B21" w:rsidRPr="00281C1A">
        <w:rPr>
          <w:rFonts w:ascii="Times New Roman" w:hAnsi="Times New Roman" w:cs="Times New Roman"/>
          <w:sz w:val="28"/>
          <w:szCs w:val="28"/>
        </w:rPr>
        <w:t>Оплата труда руководителей, их заместителей и главных бухгалтеров в муниципальных учреждениях состоит из должностного оклада</w:t>
      </w:r>
      <w:r w:rsidR="00C03384">
        <w:rPr>
          <w:rFonts w:ascii="Times New Roman" w:hAnsi="Times New Roman" w:cs="Times New Roman"/>
          <w:sz w:val="28"/>
          <w:szCs w:val="28"/>
        </w:rPr>
        <w:t>,</w:t>
      </w:r>
      <w:r w:rsidR="00A604A7">
        <w:rPr>
          <w:rFonts w:ascii="Times New Roman" w:hAnsi="Times New Roman" w:cs="Times New Roman"/>
          <w:sz w:val="28"/>
          <w:szCs w:val="28"/>
        </w:rPr>
        <w:t xml:space="preserve"> выплат</w:t>
      </w:r>
      <w:r w:rsidR="00065B21" w:rsidRPr="00281C1A">
        <w:rPr>
          <w:rFonts w:ascii="Times New Roman" w:hAnsi="Times New Roman" w:cs="Times New Roman"/>
          <w:sz w:val="28"/>
          <w:szCs w:val="28"/>
        </w:rPr>
        <w:t xml:space="preserve"> компенсационн</w:t>
      </w:r>
      <w:r w:rsidR="00A604A7">
        <w:rPr>
          <w:rFonts w:ascii="Times New Roman" w:hAnsi="Times New Roman" w:cs="Times New Roman"/>
          <w:sz w:val="28"/>
          <w:szCs w:val="28"/>
        </w:rPr>
        <w:t xml:space="preserve">ого и </w:t>
      </w:r>
      <w:r w:rsidR="00C03384">
        <w:rPr>
          <w:rFonts w:ascii="Times New Roman" w:hAnsi="Times New Roman" w:cs="Times New Roman"/>
          <w:sz w:val="28"/>
          <w:szCs w:val="28"/>
        </w:rPr>
        <w:t xml:space="preserve"> </w:t>
      </w:r>
      <w:r w:rsidR="00065B21" w:rsidRPr="00281C1A">
        <w:rPr>
          <w:rFonts w:ascii="Times New Roman" w:hAnsi="Times New Roman" w:cs="Times New Roman"/>
          <w:sz w:val="28"/>
          <w:szCs w:val="28"/>
        </w:rPr>
        <w:t>стимулирующ</w:t>
      </w:r>
      <w:r w:rsidR="00A604A7">
        <w:rPr>
          <w:rFonts w:ascii="Times New Roman" w:hAnsi="Times New Roman" w:cs="Times New Roman"/>
          <w:sz w:val="28"/>
          <w:szCs w:val="28"/>
        </w:rPr>
        <w:t>его характера.</w:t>
      </w:r>
    </w:p>
    <w:p w:rsidR="00C03384" w:rsidRPr="00C03384" w:rsidRDefault="00C03384" w:rsidP="00C03384">
      <w:pPr>
        <w:pStyle w:val="af1"/>
        <w:spacing w:before="0" w:beforeAutospacing="0" w:after="0" w:afterAutospacing="0"/>
        <w:ind w:firstLine="708"/>
        <w:jc w:val="both"/>
        <w:rPr>
          <w:sz w:val="28"/>
          <w:szCs w:val="28"/>
        </w:rPr>
      </w:pPr>
      <w:r w:rsidRPr="00C03384">
        <w:rPr>
          <w:sz w:val="28"/>
          <w:szCs w:val="28"/>
        </w:rPr>
        <w:t xml:space="preserve">Условия осуществления выплат компенсационного и стимулирующего характера для руководителей </w:t>
      </w:r>
      <w:r>
        <w:rPr>
          <w:sz w:val="28"/>
          <w:szCs w:val="28"/>
        </w:rPr>
        <w:t>учреждений</w:t>
      </w:r>
      <w:r w:rsidRPr="00C03384">
        <w:rPr>
          <w:sz w:val="28"/>
          <w:szCs w:val="28"/>
        </w:rPr>
        <w:t xml:space="preserve">, их заместителей и главных </w:t>
      </w:r>
      <w:r w:rsidRPr="00C03384">
        <w:rPr>
          <w:sz w:val="28"/>
          <w:szCs w:val="28"/>
        </w:rPr>
        <w:br/>
        <w:t xml:space="preserve">бухгалтеров </w:t>
      </w:r>
      <w:r>
        <w:rPr>
          <w:sz w:val="28"/>
          <w:szCs w:val="28"/>
        </w:rPr>
        <w:t>учреждения</w:t>
      </w:r>
      <w:r w:rsidRPr="00C03384">
        <w:rPr>
          <w:sz w:val="28"/>
          <w:szCs w:val="28"/>
        </w:rPr>
        <w:t xml:space="preserve"> конкретизируются трудовым договором.</w:t>
      </w:r>
    </w:p>
    <w:p w:rsidR="00C03384" w:rsidRPr="00C03384" w:rsidRDefault="001C7ADB" w:rsidP="00C03384">
      <w:pPr>
        <w:pStyle w:val="af1"/>
        <w:spacing w:before="0" w:beforeAutospacing="0" w:after="0" w:afterAutospacing="0"/>
        <w:ind w:firstLine="708"/>
        <w:jc w:val="both"/>
        <w:rPr>
          <w:sz w:val="28"/>
          <w:szCs w:val="28"/>
        </w:rPr>
      </w:pPr>
      <w:r>
        <w:rPr>
          <w:sz w:val="28"/>
          <w:szCs w:val="28"/>
        </w:rPr>
        <w:t>2.4.</w:t>
      </w:r>
      <w:r w:rsidR="00C03384" w:rsidRPr="00C03384">
        <w:rPr>
          <w:sz w:val="28"/>
          <w:szCs w:val="28"/>
        </w:rPr>
        <w:t>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C03384" w:rsidRPr="00C03384" w:rsidRDefault="00FB262B" w:rsidP="00C03384">
      <w:pPr>
        <w:pStyle w:val="af1"/>
        <w:spacing w:before="0" w:beforeAutospacing="0" w:after="0" w:afterAutospacing="0"/>
        <w:jc w:val="both"/>
        <w:rPr>
          <w:sz w:val="28"/>
          <w:szCs w:val="28"/>
        </w:rPr>
      </w:pPr>
      <w:r>
        <w:rPr>
          <w:sz w:val="28"/>
          <w:szCs w:val="28"/>
        </w:rPr>
        <w:t>-</w:t>
      </w:r>
      <w:r w:rsidR="00C03384" w:rsidRPr="00C03384">
        <w:rPr>
          <w:sz w:val="28"/>
          <w:szCs w:val="28"/>
        </w:rPr>
        <w:t xml:space="preserve">в отношении руководителя </w:t>
      </w:r>
      <w:r w:rsidR="00C03384">
        <w:rPr>
          <w:sz w:val="28"/>
          <w:szCs w:val="28"/>
        </w:rPr>
        <w:t xml:space="preserve">учреждения </w:t>
      </w:r>
      <w:r w:rsidR="00C03384" w:rsidRPr="00C03384">
        <w:rPr>
          <w:sz w:val="28"/>
          <w:szCs w:val="28"/>
        </w:rPr>
        <w:t xml:space="preserve">– </w:t>
      </w:r>
      <w:r w:rsidR="00C03384">
        <w:rPr>
          <w:sz w:val="28"/>
          <w:szCs w:val="28"/>
        </w:rPr>
        <w:t xml:space="preserve">главой городского поселения «Борзинское» или лицом, </w:t>
      </w:r>
      <w:r>
        <w:rPr>
          <w:sz w:val="28"/>
          <w:szCs w:val="28"/>
        </w:rPr>
        <w:t xml:space="preserve">его замещающим на основании прав по должности </w:t>
      </w:r>
      <w:r w:rsidR="00C03384">
        <w:rPr>
          <w:sz w:val="28"/>
          <w:szCs w:val="28"/>
        </w:rPr>
        <w:t xml:space="preserve"> </w:t>
      </w:r>
      <w:r>
        <w:rPr>
          <w:sz w:val="28"/>
          <w:szCs w:val="28"/>
        </w:rPr>
        <w:t xml:space="preserve">на основании комиссионного решения </w:t>
      </w:r>
      <w:r w:rsidR="00C03384" w:rsidRPr="00C03384">
        <w:rPr>
          <w:sz w:val="28"/>
          <w:szCs w:val="28"/>
        </w:rPr>
        <w:t xml:space="preserve">и оформляется </w:t>
      </w:r>
      <w:r>
        <w:rPr>
          <w:sz w:val="28"/>
          <w:szCs w:val="28"/>
        </w:rPr>
        <w:t>распоряжением администрации городского поселения «Борзинское»</w:t>
      </w:r>
      <w:r w:rsidR="00C03384" w:rsidRPr="00C03384">
        <w:rPr>
          <w:sz w:val="28"/>
          <w:szCs w:val="28"/>
        </w:rPr>
        <w:t>;</w:t>
      </w:r>
    </w:p>
    <w:p w:rsidR="00C03384" w:rsidRDefault="00FB262B" w:rsidP="00C03384">
      <w:pPr>
        <w:pStyle w:val="af1"/>
        <w:spacing w:before="0" w:beforeAutospacing="0" w:after="0" w:afterAutospacing="0"/>
        <w:jc w:val="both"/>
        <w:rPr>
          <w:sz w:val="28"/>
          <w:szCs w:val="28"/>
        </w:rPr>
      </w:pPr>
      <w:r>
        <w:rPr>
          <w:sz w:val="28"/>
          <w:szCs w:val="28"/>
        </w:rPr>
        <w:t>-</w:t>
      </w:r>
      <w:r w:rsidR="00C03384" w:rsidRPr="00C03384">
        <w:rPr>
          <w:sz w:val="28"/>
          <w:szCs w:val="28"/>
        </w:rPr>
        <w:t xml:space="preserve">в отношении заместителя руководителя, главного бухгалтера </w:t>
      </w:r>
      <w:r>
        <w:rPr>
          <w:sz w:val="28"/>
          <w:szCs w:val="28"/>
        </w:rPr>
        <w:t>учреждения</w:t>
      </w:r>
      <w:r w:rsidR="00C03384" w:rsidRPr="00C03384">
        <w:rPr>
          <w:sz w:val="28"/>
          <w:szCs w:val="28"/>
        </w:rPr>
        <w:t xml:space="preserve">– </w:t>
      </w:r>
      <w:proofErr w:type="gramStart"/>
      <w:r w:rsidR="00C03384" w:rsidRPr="00C03384">
        <w:rPr>
          <w:sz w:val="28"/>
          <w:szCs w:val="28"/>
        </w:rPr>
        <w:t>ру</w:t>
      </w:r>
      <w:proofErr w:type="gramEnd"/>
      <w:r w:rsidR="00C03384" w:rsidRPr="00C03384">
        <w:rPr>
          <w:sz w:val="28"/>
          <w:szCs w:val="28"/>
        </w:rPr>
        <w:t xml:space="preserve">ководителем </w:t>
      </w:r>
      <w:r>
        <w:rPr>
          <w:sz w:val="28"/>
          <w:szCs w:val="28"/>
        </w:rPr>
        <w:t xml:space="preserve">учреждения </w:t>
      </w:r>
      <w:r w:rsidR="00C03384" w:rsidRPr="00C03384">
        <w:rPr>
          <w:sz w:val="28"/>
          <w:szCs w:val="28"/>
        </w:rPr>
        <w:t xml:space="preserve">на основании решения комиссии </w:t>
      </w:r>
      <w:r>
        <w:rPr>
          <w:sz w:val="28"/>
          <w:szCs w:val="28"/>
        </w:rPr>
        <w:t xml:space="preserve">учреждения </w:t>
      </w:r>
      <w:r w:rsidR="00C03384" w:rsidRPr="00C03384">
        <w:rPr>
          <w:sz w:val="28"/>
          <w:szCs w:val="28"/>
        </w:rPr>
        <w:t>и оформляется приказом</w:t>
      </w:r>
      <w:r>
        <w:rPr>
          <w:sz w:val="28"/>
          <w:szCs w:val="28"/>
        </w:rPr>
        <w:t xml:space="preserve"> учреждения</w:t>
      </w:r>
      <w:r w:rsidR="00C03384" w:rsidRPr="00C03384">
        <w:rPr>
          <w:sz w:val="28"/>
          <w:szCs w:val="28"/>
        </w:rPr>
        <w:t>.</w:t>
      </w:r>
    </w:p>
    <w:p w:rsidR="001C7ADB" w:rsidRPr="00DB720B" w:rsidRDefault="001C7ADB" w:rsidP="001C7A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DB720B">
        <w:rPr>
          <w:rFonts w:ascii="Times New Roman" w:hAnsi="Times New Roman" w:cs="Times New Roman"/>
          <w:sz w:val="28"/>
          <w:szCs w:val="28"/>
        </w:rPr>
        <w:t xml:space="preserve">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1C7ADB" w:rsidRPr="00DB720B" w:rsidRDefault="001C7ADB" w:rsidP="001C7ADB">
      <w:pPr>
        <w:pStyle w:val="a5"/>
        <w:spacing w:after="0" w:line="240" w:lineRule="auto"/>
        <w:ind w:left="450"/>
        <w:jc w:val="both"/>
        <w:rPr>
          <w:rFonts w:ascii="Times New Roman" w:hAnsi="Times New Roman" w:cs="Times New Roman"/>
          <w:sz w:val="28"/>
          <w:szCs w:val="28"/>
        </w:rPr>
      </w:pPr>
    </w:p>
    <w:tbl>
      <w:tblPr>
        <w:tblStyle w:val="a6"/>
        <w:tblW w:w="10078" w:type="dxa"/>
        <w:jc w:val="center"/>
        <w:tblLook w:val="04A0"/>
      </w:tblPr>
      <w:tblGrid>
        <w:gridCol w:w="1242"/>
        <w:gridCol w:w="3520"/>
        <w:gridCol w:w="5316"/>
      </w:tblGrid>
      <w:tr w:rsidR="001C7ADB" w:rsidRPr="00135890" w:rsidTr="00A52964">
        <w:trPr>
          <w:jc w:val="center"/>
        </w:trPr>
        <w:tc>
          <w:tcPr>
            <w:tcW w:w="1242" w:type="dxa"/>
          </w:tcPr>
          <w:p w:rsidR="001C7ADB" w:rsidRPr="00135890" w:rsidRDefault="001C7ADB" w:rsidP="00A52964">
            <w:pPr>
              <w:pStyle w:val="a5"/>
              <w:ind w:left="0"/>
              <w:jc w:val="center"/>
              <w:rPr>
                <w:rFonts w:ascii="Times New Roman" w:hAnsi="Times New Roman" w:cs="Times New Roman"/>
                <w:sz w:val="28"/>
                <w:szCs w:val="28"/>
              </w:rPr>
            </w:pPr>
            <w:r>
              <w:rPr>
                <w:rFonts w:ascii="Times New Roman" w:hAnsi="Times New Roman" w:cs="Times New Roman"/>
                <w:sz w:val="28"/>
                <w:szCs w:val="28"/>
              </w:rPr>
              <w:t>Группа по оплате труда</w:t>
            </w:r>
          </w:p>
        </w:tc>
        <w:tc>
          <w:tcPr>
            <w:tcW w:w="3520" w:type="dxa"/>
          </w:tcPr>
          <w:p w:rsidR="001C7ADB" w:rsidRPr="00135890" w:rsidRDefault="001C7ADB" w:rsidP="00A5296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Списочная численность </w:t>
            </w:r>
            <w:r>
              <w:rPr>
                <w:rFonts w:ascii="Times New Roman" w:hAnsi="Times New Roman" w:cs="Times New Roman"/>
                <w:sz w:val="28"/>
                <w:szCs w:val="28"/>
              </w:rPr>
              <w:t xml:space="preserve">Руководитель учреждения </w:t>
            </w:r>
            <w:r w:rsidRPr="00135890">
              <w:rPr>
                <w:rFonts w:ascii="Times New Roman" w:hAnsi="Times New Roman" w:cs="Times New Roman"/>
                <w:sz w:val="28"/>
                <w:szCs w:val="28"/>
              </w:rPr>
              <w:t xml:space="preserve"> муниципального учреждения (человек)</w:t>
            </w:r>
          </w:p>
        </w:tc>
        <w:tc>
          <w:tcPr>
            <w:tcW w:w="5316" w:type="dxa"/>
          </w:tcPr>
          <w:p w:rsidR="001C7ADB" w:rsidRPr="00135890" w:rsidRDefault="001C7ADB" w:rsidP="00A5296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Кратность </w:t>
            </w:r>
            <w:r w:rsidRPr="00FA55AA">
              <w:rPr>
                <w:rFonts w:ascii="Times New Roman" w:hAnsi="Times New Roman" w:cs="Times New Roman"/>
                <w:sz w:val="28"/>
                <w:szCs w:val="28"/>
              </w:rPr>
              <w:t xml:space="preserve">к окладу рабочего первого квалификационного уровня </w:t>
            </w:r>
            <w:proofErr w:type="spellStart"/>
            <w:proofErr w:type="gramStart"/>
            <w:r w:rsidRPr="00FA55AA">
              <w:rPr>
                <w:rFonts w:ascii="Times New Roman" w:hAnsi="Times New Roman" w:cs="Times New Roman"/>
                <w:sz w:val="28"/>
                <w:szCs w:val="28"/>
              </w:rPr>
              <w:t>профес</w:t>
            </w:r>
            <w:r>
              <w:rPr>
                <w:rFonts w:ascii="Times New Roman" w:hAnsi="Times New Roman" w:cs="Times New Roman"/>
                <w:sz w:val="28"/>
                <w:szCs w:val="28"/>
              </w:rPr>
              <w:t>-</w:t>
            </w:r>
            <w:r w:rsidRPr="00FA55AA">
              <w:rPr>
                <w:rFonts w:ascii="Times New Roman" w:hAnsi="Times New Roman" w:cs="Times New Roman"/>
                <w:sz w:val="28"/>
                <w:szCs w:val="28"/>
              </w:rPr>
              <w:t>сиональной</w:t>
            </w:r>
            <w:proofErr w:type="spellEnd"/>
            <w:proofErr w:type="gramEnd"/>
            <w:r w:rsidRPr="00FA55AA">
              <w:rPr>
                <w:rFonts w:ascii="Times New Roman" w:hAnsi="Times New Roman" w:cs="Times New Roman"/>
                <w:sz w:val="28"/>
                <w:szCs w:val="28"/>
              </w:rPr>
              <w:t xml:space="preserve"> квалификационной группы "Общеотраслевые профессии рабочих первого уровня"</w:t>
            </w:r>
          </w:p>
        </w:tc>
      </w:tr>
      <w:tr w:rsidR="001C7ADB" w:rsidRPr="00135890" w:rsidTr="00A52964">
        <w:trPr>
          <w:trHeight w:val="567"/>
          <w:jc w:val="center"/>
        </w:trPr>
        <w:tc>
          <w:tcPr>
            <w:tcW w:w="1242" w:type="dxa"/>
            <w:vAlign w:val="center"/>
          </w:tcPr>
          <w:p w:rsidR="001C7ADB" w:rsidRPr="00B616D4" w:rsidRDefault="001C7ADB" w:rsidP="00A52964">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520" w:type="dxa"/>
            <w:vAlign w:val="center"/>
          </w:tcPr>
          <w:p w:rsidR="001C7ADB" w:rsidRPr="0011353A" w:rsidRDefault="001C7ADB" w:rsidP="00A52964">
            <w:pPr>
              <w:jc w:val="center"/>
              <w:rPr>
                <w:rFonts w:ascii="Times New Roman" w:hAnsi="Times New Roman" w:cs="Times New Roman"/>
                <w:sz w:val="28"/>
                <w:szCs w:val="28"/>
              </w:rPr>
            </w:pPr>
            <w:r>
              <w:rPr>
                <w:rFonts w:ascii="Times New Roman" w:hAnsi="Times New Roman" w:cs="Times New Roman"/>
                <w:sz w:val="28"/>
                <w:szCs w:val="28"/>
              </w:rPr>
              <w:t>д</w:t>
            </w:r>
            <w:r w:rsidRPr="0011353A">
              <w:rPr>
                <w:rFonts w:ascii="Times New Roman" w:hAnsi="Times New Roman" w:cs="Times New Roman"/>
                <w:sz w:val="28"/>
                <w:szCs w:val="28"/>
              </w:rPr>
              <w:t>о 40</w:t>
            </w:r>
          </w:p>
        </w:tc>
        <w:tc>
          <w:tcPr>
            <w:tcW w:w="5316" w:type="dxa"/>
            <w:vAlign w:val="center"/>
          </w:tcPr>
          <w:p w:rsidR="001C7ADB" w:rsidRPr="00B616D4" w:rsidRDefault="001C7ADB" w:rsidP="00A52964">
            <w:pPr>
              <w:pStyle w:val="a5"/>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,5</w:t>
            </w:r>
            <w:r>
              <w:rPr>
                <w:rFonts w:ascii="Times New Roman" w:hAnsi="Times New Roman" w:cs="Times New Roman"/>
                <w:sz w:val="28"/>
                <w:szCs w:val="28"/>
                <w:lang w:val="en-US"/>
              </w:rPr>
              <w:t>-</w:t>
            </w:r>
            <w:r>
              <w:rPr>
                <w:rFonts w:ascii="Times New Roman" w:hAnsi="Times New Roman" w:cs="Times New Roman"/>
                <w:sz w:val="28"/>
                <w:szCs w:val="28"/>
              </w:rPr>
              <w:t>3,</w:t>
            </w:r>
            <w:r>
              <w:rPr>
                <w:rFonts w:ascii="Times New Roman" w:hAnsi="Times New Roman" w:cs="Times New Roman"/>
                <w:sz w:val="28"/>
                <w:szCs w:val="28"/>
                <w:lang w:val="en-US"/>
              </w:rPr>
              <w:t>0</w:t>
            </w:r>
          </w:p>
        </w:tc>
      </w:tr>
      <w:tr w:rsidR="001C7ADB" w:rsidRPr="00135890" w:rsidTr="00A52964">
        <w:trPr>
          <w:trHeight w:val="567"/>
          <w:jc w:val="center"/>
        </w:trPr>
        <w:tc>
          <w:tcPr>
            <w:tcW w:w="1242" w:type="dxa"/>
            <w:vAlign w:val="center"/>
          </w:tcPr>
          <w:p w:rsidR="001C7ADB" w:rsidRPr="00B616D4" w:rsidRDefault="001C7ADB" w:rsidP="00A52964">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1C7ADB" w:rsidRPr="0011353A" w:rsidRDefault="001C7ADB" w:rsidP="00A52964">
            <w:pPr>
              <w:jc w:val="center"/>
              <w:rPr>
                <w:rFonts w:ascii="Times New Roman" w:hAnsi="Times New Roman" w:cs="Times New Roman"/>
                <w:sz w:val="28"/>
                <w:szCs w:val="28"/>
              </w:rPr>
            </w:pPr>
            <w:r w:rsidRPr="0011353A">
              <w:rPr>
                <w:rFonts w:ascii="Times New Roman" w:hAnsi="Times New Roman" w:cs="Times New Roman"/>
                <w:sz w:val="28"/>
                <w:szCs w:val="28"/>
              </w:rPr>
              <w:t>41-80</w:t>
            </w:r>
          </w:p>
        </w:tc>
        <w:tc>
          <w:tcPr>
            <w:tcW w:w="5316" w:type="dxa"/>
            <w:vAlign w:val="center"/>
          </w:tcPr>
          <w:p w:rsidR="001C7ADB" w:rsidRPr="00135890" w:rsidRDefault="001C7ADB" w:rsidP="00A52964">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w:t>
            </w:r>
            <w:r>
              <w:rPr>
                <w:rFonts w:ascii="Times New Roman" w:hAnsi="Times New Roman" w:cs="Times New Roman"/>
                <w:sz w:val="28"/>
                <w:szCs w:val="28"/>
              </w:rPr>
              <w:t>3,5</w:t>
            </w:r>
          </w:p>
        </w:tc>
      </w:tr>
    </w:tbl>
    <w:p w:rsidR="001C7ADB" w:rsidRPr="00B616D4" w:rsidRDefault="001C7ADB" w:rsidP="001C7ADB">
      <w:pPr>
        <w:spacing w:after="0" w:line="240" w:lineRule="auto"/>
        <w:ind w:firstLine="709"/>
        <w:jc w:val="both"/>
        <w:rPr>
          <w:rFonts w:ascii="Times New Roman" w:hAnsi="Times New Roman" w:cs="Times New Roman"/>
          <w:sz w:val="28"/>
          <w:szCs w:val="28"/>
          <w:lang w:val="en-US"/>
        </w:rPr>
      </w:pPr>
    </w:p>
    <w:p w:rsidR="001C7ADB" w:rsidRPr="00137B8C" w:rsidRDefault="001C7ADB" w:rsidP="001C7A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2.6. </w:t>
      </w:r>
      <w:r w:rsidRPr="00137B8C">
        <w:rPr>
          <w:rFonts w:ascii="Times New Roman" w:hAnsi="Times New Roman" w:cs="Times New Roman"/>
          <w:sz w:val="28"/>
          <w:szCs w:val="28"/>
        </w:rPr>
        <w:t xml:space="preserve">Соотношение среднемесячной заработной платы руководителей учреждений, их заместителей и главных бухгалтеров и среднемесячной заработной платы </w:t>
      </w:r>
      <w:r>
        <w:rPr>
          <w:rFonts w:ascii="Times New Roman" w:hAnsi="Times New Roman" w:cs="Times New Roman"/>
          <w:sz w:val="28"/>
          <w:szCs w:val="28"/>
        </w:rPr>
        <w:t>работник</w:t>
      </w:r>
      <w:r w:rsidRPr="00137B8C">
        <w:rPr>
          <w:rFonts w:ascii="Times New Roman" w:hAnsi="Times New Roman" w:cs="Times New Roman"/>
          <w:sz w:val="28"/>
          <w:szCs w:val="28"/>
        </w:rPr>
        <w:t xml:space="preserve">ов учреждений, формируемой за счет всех </w:t>
      </w:r>
      <w:r>
        <w:rPr>
          <w:rFonts w:ascii="Times New Roman" w:hAnsi="Times New Roman" w:cs="Times New Roman"/>
          <w:sz w:val="28"/>
          <w:szCs w:val="28"/>
        </w:rPr>
        <w:t xml:space="preserve">источников </w:t>
      </w:r>
      <w:r w:rsidRPr="00137B8C">
        <w:rPr>
          <w:rFonts w:ascii="Times New Roman" w:hAnsi="Times New Roman" w:cs="Times New Roman"/>
          <w:sz w:val="28"/>
          <w:szCs w:val="28"/>
        </w:rPr>
        <w:t>финансов</w:t>
      </w:r>
      <w:r>
        <w:rPr>
          <w:rFonts w:ascii="Times New Roman" w:hAnsi="Times New Roman" w:cs="Times New Roman"/>
          <w:sz w:val="28"/>
          <w:szCs w:val="28"/>
        </w:rPr>
        <w:t>ого обеспечения</w:t>
      </w:r>
      <w:r w:rsidRPr="00137B8C">
        <w:rPr>
          <w:rFonts w:ascii="Times New Roman" w:hAnsi="Times New Roman" w:cs="Times New Roman"/>
          <w:sz w:val="28"/>
          <w:szCs w:val="28"/>
        </w:rPr>
        <w:t xml:space="preserve">, рассчитывается за предшествующий </w:t>
      </w:r>
      <w:r>
        <w:rPr>
          <w:rFonts w:ascii="Times New Roman" w:hAnsi="Times New Roman" w:cs="Times New Roman"/>
          <w:sz w:val="28"/>
          <w:szCs w:val="28"/>
        </w:rPr>
        <w:t xml:space="preserve">полный </w:t>
      </w:r>
      <w:r w:rsidRPr="00137B8C">
        <w:rPr>
          <w:rFonts w:ascii="Times New Roman" w:hAnsi="Times New Roman" w:cs="Times New Roman"/>
          <w:sz w:val="28"/>
          <w:szCs w:val="28"/>
        </w:rPr>
        <w:t xml:space="preserve">календарный год. Определение размера среднемесячной заработной платы </w:t>
      </w:r>
      <w:r>
        <w:rPr>
          <w:rFonts w:ascii="Times New Roman" w:hAnsi="Times New Roman" w:cs="Times New Roman"/>
          <w:sz w:val="28"/>
          <w:szCs w:val="28"/>
        </w:rPr>
        <w:t>работник</w:t>
      </w:r>
      <w:r w:rsidRPr="00137B8C">
        <w:rPr>
          <w:rFonts w:ascii="Times New Roman" w:hAnsi="Times New Roman" w:cs="Times New Roman"/>
          <w:sz w:val="28"/>
          <w:szCs w:val="28"/>
        </w:rPr>
        <w:t xml:space="preserve">ов осуществляется в соответствии с </w:t>
      </w:r>
      <w:hyperlink r:id="rId10" w:history="1">
        <w:r w:rsidRPr="00137B8C">
          <w:rPr>
            <w:rFonts w:ascii="Times New Roman" w:hAnsi="Times New Roman" w:cs="Times New Roman"/>
            <w:sz w:val="28"/>
            <w:szCs w:val="28"/>
          </w:rPr>
          <w:t>Положением</w:t>
        </w:r>
      </w:hyperlink>
      <w:r w:rsidRPr="00137B8C">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1C7ADB" w:rsidRDefault="001C7ADB" w:rsidP="001C7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Размер соотношения  среднемесячной заработной платы руководителей</w:t>
      </w:r>
      <w:r w:rsidRPr="0072208D">
        <w:rPr>
          <w:rFonts w:ascii="Times New Roman" w:hAnsi="Times New Roman" w:cs="Times New Roman"/>
          <w:sz w:val="28"/>
          <w:szCs w:val="28"/>
        </w:rPr>
        <w:t xml:space="preserve"> </w:t>
      </w:r>
      <w:r>
        <w:rPr>
          <w:rFonts w:ascii="Times New Roman" w:hAnsi="Times New Roman" w:cs="Times New Roman"/>
          <w:sz w:val="28"/>
          <w:szCs w:val="28"/>
        </w:rPr>
        <w:t>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w:t>
      </w:r>
      <w:r w:rsidRPr="0072208D">
        <w:rPr>
          <w:rFonts w:ascii="Times New Roman" w:hAnsi="Times New Roman" w:cs="Times New Roman"/>
          <w:sz w:val="28"/>
          <w:szCs w:val="28"/>
        </w:rPr>
        <w:t xml:space="preserve"> </w:t>
      </w:r>
      <w:r>
        <w:rPr>
          <w:rFonts w:ascii="Times New Roman" w:hAnsi="Times New Roman" w:cs="Times New Roman"/>
          <w:sz w:val="28"/>
          <w:szCs w:val="28"/>
        </w:rPr>
        <w:t>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1C7ADB" w:rsidRDefault="001C7ADB" w:rsidP="001C7A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2.8.Определение размера средней заработной платы работников осуществляется в соответствии с </w:t>
      </w:r>
      <w:r w:rsidRPr="001258EC">
        <w:rPr>
          <w:rFonts w:ascii="Times New Roman" w:hAnsi="Times New Roman" w:cs="Times New Roman"/>
          <w:sz w:val="28"/>
          <w:szCs w:val="28"/>
        </w:rPr>
        <w:t>Положением об особенностях порядка исчисления средней заработной платы</w:t>
      </w:r>
      <w:r>
        <w:rPr>
          <w:rFonts w:ascii="Times New Roman" w:hAnsi="Times New Roman" w:cs="Times New Roman"/>
          <w:sz w:val="28"/>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C7ADB" w:rsidRPr="00135890" w:rsidRDefault="001C7ADB" w:rsidP="001C7A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Pr="00353445">
        <w:rPr>
          <w:rFonts w:ascii="Times New Roman" w:hAnsi="Times New Roman" w:cs="Times New Roman"/>
          <w:sz w:val="28"/>
          <w:szCs w:val="28"/>
        </w:rPr>
        <w:t xml:space="preserve"> </w:t>
      </w:r>
      <w:r>
        <w:rPr>
          <w:rFonts w:ascii="Times New Roman" w:hAnsi="Times New Roman" w:cs="Times New Roman"/>
          <w:sz w:val="28"/>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1C7ADB" w:rsidRPr="00281C1A" w:rsidRDefault="001C7ADB" w:rsidP="001C7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281C1A">
        <w:rPr>
          <w:rFonts w:ascii="Times New Roman" w:hAnsi="Times New Roman" w:cs="Times New Roman"/>
          <w:sz w:val="28"/>
          <w:szCs w:val="28"/>
        </w:rPr>
        <w:t xml:space="preserve">Финансирование расходов на оплату труда руководителей, их заместителей и главных бухгалтеров в муниципальных учреждениях производится в пределах </w:t>
      </w:r>
      <w:r>
        <w:rPr>
          <w:rFonts w:ascii="Times New Roman" w:hAnsi="Times New Roman" w:cs="Times New Roman"/>
          <w:sz w:val="28"/>
          <w:szCs w:val="28"/>
        </w:rPr>
        <w:t>утвержденных лимитов бюджетных обязательств на фонд</w:t>
      </w:r>
      <w:r w:rsidRPr="00457E12">
        <w:rPr>
          <w:rFonts w:ascii="Times New Roman" w:hAnsi="Times New Roman" w:cs="Times New Roman"/>
          <w:sz w:val="28"/>
          <w:szCs w:val="28"/>
        </w:rPr>
        <w:t xml:space="preserve"> оплаты труда </w:t>
      </w:r>
      <w:r w:rsidRPr="00974577">
        <w:rPr>
          <w:rFonts w:ascii="Times New Roman" w:hAnsi="Times New Roman" w:cs="Times New Roman"/>
          <w:sz w:val="28"/>
          <w:szCs w:val="28"/>
        </w:rPr>
        <w:t>на очередной финансовый год.</w:t>
      </w:r>
    </w:p>
    <w:p w:rsidR="001C7ADB" w:rsidRDefault="001C7ADB" w:rsidP="001C7ADB">
      <w:pPr>
        <w:tabs>
          <w:tab w:val="left" w:pos="2250"/>
        </w:tabs>
        <w:spacing w:after="0" w:line="240" w:lineRule="auto"/>
      </w:pPr>
    </w:p>
    <w:p w:rsidR="00D64F0E" w:rsidRPr="00D64F0E" w:rsidRDefault="00D64F0E" w:rsidP="00D64F0E">
      <w:pPr>
        <w:pStyle w:val="af1"/>
        <w:spacing w:before="0" w:beforeAutospacing="0" w:after="0" w:afterAutospacing="0"/>
        <w:jc w:val="center"/>
        <w:rPr>
          <w:b/>
          <w:sz w:val="28"/>
          <w:szCs w:val="28"/>
        </w:rPr>
      </w:pPr>
      <w:r w:rsidRPr="00D64F0E">
        <w:rPr>
          <w:b/>
          <w:sz w:val="28"/>
          <w:szCs w:val="28"/>
          <w:lang w:val="en-US"/>
        </w:rPr>
        <w:t>II</w:t>
      </w:r>
      <w:r w:rsidR="00677DFF">
        <w:rPr>
          <w:b/>
          <w:sz w:val="28"/>
          <w:szCs w:val="28"/>
          <w:lang w:val="en-US"/>
        </w:rPr>
        <w:t>I</w:t>
      </w:r>
      <w:r w:rsidRPr="00D64F0E">
        <w:rPr>
          <w:b/>
          <w:sz w:val="28"/>
          <w:szCs w:val="28"/>
        </w:rPr>
        <w:t>.</w:t>
      </w:r>
      <w:r w:rsidR="00246D04">
        <w:rPr>
          <w:b/>
          <w:sz w:val="28"/>
          <w:szCs w:val="28"/>
        </w:rPr>
        <w:t>Порядок установления</w:t>
      </w:r>
      <w:r w:rsidRPr="00D64F0E">
        <w:rPr>
          <w:b/>
          <w:sz w:val="28"/>
          <w:szCs w:val="28"/>
        </w:rPr>
        <w:t xml:space="preserve"> окладов (должностных окладов)</w:t>
      </w:r>
    </w:p>
    <w:p w:rsidR="00EE5181" w:rsidRPr="00D64F0E" w:rsidRDefault="00EE5181" w:rsidP="00C03384">
      <w:pPr>
        <w:pStyle w:val="af1"/>
        <w:spacing w:before="0" w:beforeAutospacing="0" w:after="0" w:afterAutospacing="0"/>
        <w:jc w:val="both"/>
        <w:rPr>
          <w:sz w:val="28"/>
          <w:szCs w:val="28"/>
        </w:rPr>
      </w:pPr>
    </w:p>
    <w:p w:rsidR="00065B21" w:rsidRDefault="00677DFF" w:rsidP="00611D9C">
      <w:pPr>
        <w:pStyle w:val="a8"/>
        <w:ind w:firstLine="708"/>
        <w:jc w:val="both"/>
        <w:rPr>
          <w:rFonts w:ascii="Times New Roman" w:hAnsi="Times New Roman" w:cs="Times New Roman"/>
          <w:sz w:val="28"/>
          <w:szCs w:val="28"/>
        </w:rPr>
      </w:pPr>
      <w:r>
        <w:rPr>
          <w:rFonts w:ascii="Times New Roman" w:hAnsi="Times New Roman" w:cs="Times New Roman"/>
          <w:sz w:val="28"/>
          <w:szCs w:val="28"/>
        </w:rPr>
        <w:t>3</w:t>
      </w:r>
      <w:r w:rsidR="00B616D4" w:rsidRPr="00D64F0E">
        <w:rPr>
          <w:rFonts w:ascii="Times New Roman" w:hAnsi="Times New Roman" w:cs="Times New Roman"/>
          <w:sz w:val="28"/>
          <w:szCs w:val="28"/>
        </w:rPr>
        <w:t>.1.</w:t>
      </w:r>
      <w:r w:rsidR="00065B21"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sidR="00065B21" w:rsidRPr="00281C1A">
        <w:rPr>
          <w:rFonts w:ascii="Times New Roman" w:hAnsi="Times New Roman" w:cs="Times New Roman"/>
          <w:sz w:val="28"/>
          <w:szCs w:val="28"/>
        </w:rPr>
        <w:t xml:space="preserve"> </w:t>
      </w:r>
      <w:r w:rsidR="00F21FD1">
        <w:rPr>
          <w:rFonts w:ascii="Times New Roman" w:hAnsi="Times New Roman" w:cs="Times New Roman"/>
          <w:sz w:val="28"/>
          <w:szCs w:val="28"/>
        </w:rPr>
        <w:t>а</w:t>
      </w:r>
      <w:r w:rsidR="001410C6">
        <w:rPr>
          <w:rFonts w:ascii="Times New Roman" w:hAnsi="Times New Roman" w:cs="Times New Roman"/>
          <w:sz w:val="28"/>
          <w:szCs w:val="28"/>
        </w:rPr>
        <w:t>дминистраци</w:t>
      </w:r>
      <w:r w:rsidR="00F21FD1">
        <w:rPr>
          <w:rFonts w:ascii="Times New Roman" w:hAnsi="Times New Roman" w:cs="Times New Roman"/>
          <w:sz w:val="28"/>
          <w:szCs w:val="28"/>
        </w:rPr>
        <w:t>ей</w:t>
      </w:r>
      <w:r w:rsidR="001410C6">
        <w:rPr>
          <w:rFonts w:ascii="Times New Roman" w:hAnsi="Times New Roman" w:cs="Times New Roman"/>
          <w:sz w:val="28"/>
          <w:szCs w:val="28"/>
        </w:rPr>
        <w:t xml:space="preserve"> городского поселения «Борзинское»</w:t>
      </w:r>
      <w:r w:rsidR="00065B21"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00065B21" w:rsidRPr="001D2480">
        <w:rPr>
          <w:rFonts w:ascii="Times New Roman" w:hAnsi="Times New Roman" w:cs="Times New Roman"/>
          <w:sz w:val="28"/>
          <w:szCs w:val="28"/>
        </w:rPr>
        <w:t>Группы по оплате тр</w:t>
      </w:r>
      <w:r w:rsidR="00065B21">
        <w:rPr>
          <w:rFonts w:ascii="Times New Roman" w:hAnsi="Times New Roman" w:cs="Times New Roman"/>
          <w:sz w:val="28"/>
          <w:szCs w:val="28"/>
        </w:rPr>
        <w:t>уда определяются исполнительным органом</w:t>
      </w:r>
      <w:r w:rsidR="00065B21" w:rsidRPr="001D2480">
        <w:rPr>
          <w:rFonts w:ascii="Times New Roman" w:hAnsi="Times New Roman" w:cs="Times New Roman"/>
          <w:sz w:val="28"/>
          <w:szCs w:val="28"/>
        </w:rPr>
        <w:t xml:space="preserve"> в соответствии с их штатной численностью.</w:t>
      </w:r>
    </w:p>
    <w:p w:rsidR="000A2CC1" w:rsidRPr="00EE5181" w:rsidRDefault="000A2CC1" w:rsidP="00233A04">
      <w:pPr>
        <w:autoSpaceDE w:val="0"/>
        <w:autoSpaceDN w:val="0"/>
        <w:adjustRightInd w:val="0"/>
        <w:spacing w:after="0" w:line="240" w:lineRule="auto"/>
        <w:ind w:firstLine="708"/>
        <w:jc w:val="both"/>
        <w:rPr>
          <w:rFonts w:ascii="Times New Roman" w:hAnsi="Times New Roman" w:cs="Times New Roman"/>
          <w:sz w:val="28"/>
          <w:szCs w:val="28"/>
        </w:rPr>
      </w:pPr>
      <w:r w:rsidRPr="00EE5181">
        <w:rPr>
          <w:rFonts w:ascii="Times New Roman" w:hAnsi="Times New Roman" w:cs="Times New Roman"/>
          <w:sz w:val="28"/>
          <w:szCs w:val="28"/>
        </w:rPr>
        <w:t xml:space="preserve">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w:t>
      </w:r>
      <w:r w:rsidRPr="00EE5181">
        <w:rPr>
          <w:rFonts w:ascii="Times New Roman" w:hAnsi="Times New Roman" w:cs="Times New Roman"/>
          <w:sz w:val="28"/>
          <w:szCs w:val="28"/>
        </w:rPr>
        <w:lastRenderedPageBreak/>
        <w:t>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w:t>
      </w:r>
      <w:r w:rsidR="00EE5181" w:rsidRPr="00EE5181">
        <w:rPr>
          <w:rFonts w:ascii="Times New Roman" w:hAnsi="Times New Roman" w:cs="Times New Roman"/>
          <w:sz w:val="28"/>
          <w:szCs w:val="28"/>
        </w:rPr>
        <w:t>м по оплате труда руководителей.</w:t>
      </w:r>
    </w:p>
    <w:p w:rsidR="00065B21" w:rsidRDefault="00EE5181" w:rsidP="00065B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1410C6">
        <w:rPr>
          <w:rFonts w:ascii="Times New Roman" w:hAnsi="Times New Roman" w:cs="Times New Roman"/>
          <w:sz w:val="28"/>
          <w:szCs w:val="28"/>
        </w:rPr>
        <w:t>дминистрация городского поселения «Борзинское»</w:t>
      </w:r>
      <w:r w:rsidR="00065B21" w:rsidRPr="00A93AEF">
        <w:rPr>
          <w:rFonts w:ascii="Times New Roman" w:hAnsi="Times New Roman" w:cs="Times New Roman"/>
          <w:sz w:val="28"/>
          <w:szCs w:val="28"/>
        </w:rPr>
        <w:t xml:space="preserve"> устанавливает кратность оклада</w:t>
      </w:r>
      <w:r w:rsidR="00A93AEF">
        <w:rPr>
          <w:rFonts w:ascii="Times New Roman" w:hAnsi="Times New Roman" w:cs="Times New Roman"/>
          <w:sz w:val="28"/>
          <w:szCs w:val="28"/>
        </w:rPr>
        <w:t xml:space="preserve"> (должностного оклада) </w:t>
      </w:r>
      <w:r w:rsidR="00065B21"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00065B21" w:rsidRPr="00A93AEF">
        <w:rPr>
          <w:rFonts w:ascii="Times New Roman" w:hAnsi="Times New Roman" w:cs="Times New Roman"/>
          <w:sz w:val="28"/>
          <w:szCs w:val="28"/>
        </w:rPr>
        <w:t>отнесения выполнения целевых показателей деятельности учреждения</w:t>
      </w:r>
      <w:proofErr w:type="gramEnd"/>
      <w:r w:rsidR="00065B21" w:rsidRPr="00A93AEF">
        <w:rPr>
          <w:rFonts w:ascii="Times New Roman" w:hAnsi="Times New Roman" w:cs="Times New Roman"/>
          <w:sz w:val="28"/>
          <w:szCs w:val="28"/>
        </w:rPr>
        <w:t xml:space="preserve"> в целом.</w:t>
      </w:r>
    </w:p>
    <w:p w:rsidR="009C3971" w:rsidRPr="00A93AEF" w:rsidRDefault="009C3971" w:rsidP="00065B21">
      <w:pPr>
        <w:pStyle w:val="ConsPlusNormal"/>
        <w:ind w:firstLine="709"/>
        <w:jc w:val="both"/>
        <w:rPr>
          <w:rFonts w:ascii="Times New Roman" w:hAnsi="Times New Roman" w:cs="Times New Roman"/>
          <w:sz w:val="28"/>
          <w:szCs w:val="28"/>
        </w:rPr>
      </w:pPr>
    </w:p>
    <w:tbl>
      <w:tblPr>
        <w:tblStyle w:val="a6"/>
        <w:tblW w:w="10078" w:type="dxa"/>
        <w:jc w:val="center"/>
        <w:tblLook w:val="04A0"/>
      </w:tblPr>
      <w:tblGrid>
        <w:gridCol w:w="1242"/>
        <w:gridCol w:w="3520"/>
        <w:gridCol w:w="5316"/>
      </w:tblGrid>
      <w:tr w:rsidR="00B616D4" w:rsidRPr="00135890" w:rsidTr="00B616D4">
        <w:trPr>
          <w:jc w:val="center"/>
        </w:trPr>
        <w:tc>
          <w:tcPr>
            <w:tcW w:w="1242" w:type="dxa"/>
          </w:tcPr>
          <w:p w:rsidR="00B616D4" w:rsidRPr="00135890" w:rsidRDefault="00B616D4" w:rsidP="00B616D4">
            <w:pPr>
              <w:pStyle w:val="a5"/>
              <w:ind w:left="0"/>
              <w:jc w:val="center"/>
              <w:rPr>
                <w:rFonts w:ascii="Times New Roman" w:hAnsi="Times New Roman" w:cs="Times New Roman"/>
                <w:sz w:val="28"/>
                <w:szCs w:val="28"/>
              </w:rPr>
            </w:pPr>
            <w:r>
              <w:rPr>
                <w:rFonts w:ascii="Times New Roman" w:hAnsi="Times New Roman" w:cs="Times New Roman"/>
                <w:sz w:val="28"/>
                <w:szCs w:val="28"/>
              </w:rPr>
              <w:t>Группа по оплате труда</w:t>
            </w:r>
          </w:p>
        </w:tc>
        <w:tc>
          <w:tcPr>
            <w:tcW w:w="3520" w:type="dxa"/>
          </w:tcPr>
          <w:p w:rsidR="00B616D4" w:rsidRPr="00135890" w:rsidRDefault="00B616D4" w:rsidP="00611D9C">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Списочная численность </w:t>
            </w:r>
            <w:r w:rsidR="00611D9C">
              <w:rPr>
                <w:rFonts w:ascii="Times New Roman" w:hAnsi="Times New Roman" w:cs="Times New Roman"/>
                <w:sz w:val="28"/>
                <w:szCs w:val="28"/>
              </w:rPr>
              <w:t>работников</w:t>
            </w:r>
            <w:r w:rsidRPr="00135890">
              <w:rPr>
                <w:rFonts w:ascii="Times New Roman" w:hAnsi="Times New Roman" w:cs="Times New Roman"/>
                <w:sz w:val="28"/>
                <w:szCs w:val="28"/>
              </w:rPr>
              <w:t xml:space="preserve"> муниципального учреждения (человек)</w:t>
            </w:r>
          </w:p>
        </w:tc>
        <w:tc>
          <w:tcPr>
            <w:tcW w:w="5316" w:type="dxa"/>
          </w:tcPr>
          <w:p w:rsidR="00B616D4" w:rsidRPr="00135890" w:rsidRDefault="00B616D4" w:rsidP="00B616D4">
            <w:pPr>
              <w:pStyle w:val="a5"/>
              <w:ind w:left="0"/>
              <w:jc w:val="center"/>
              <w:rPr>
                <w:rFonts w:ascii="Times New Roman" w:hAnsi="Times New Roman" w:cs="Times New Roman"/>
                <w:sz w:val="28"/>
                <w:szCs w:val="28"/>
              </w:rPr>
            </w:pPr>
            <w:r w:rsidRPr="00135890">
              <w:rPr>
                <w:rFonts w:ascii="Times New Roman" w:hAnsi="Times New Roman" w:cs="Times New Roman"/>
                <w:sz w:val="28"/>
                <w:szCs w:val="28"/>
              </w:rPr>
              <w:t xml:space="preserve">Кратность </w:t>
            </w:r>
            <w:r w:rsidRPr="00FA55AA">
              <w:rPr>
                <w:rFonts w:ascii="Times New Roman" w:hAnsi="Times New Roman" w:cs="Times New Roman"/>
                <w:sz w:val="28"/>
                <w:szCs w:val="28"/>
              </w:rPr>
              <w:t xml:space="preserve">к окладу рабочего первого квалификационного уровня </w:t>
            </w:r>
            <w:proofErr w:type="spellStart"/>
            <w:proofErr w:type="gramStart"/>
            <w:r w:rsidRPr="00FA55AA">
              <w:rPr>
                <w:rFonts w:ascii="Times New Roman" w:hAnsi="Times New Roman" w:cs="Times New Roman"/>
                <w:sz w:val="28"/>
                <w:szCs w:val="28"/>
              </w:rPr>
              <w:t>профес</w:t>
            </w:r>
            <w:r>
              <w:rPr>
                <w:rFonts w:ascii="Times New Roman" w:hAnsi="Times New Roman" w:cs="Times New Roman"/>
                <w:sz w:val="28"/>
                <w:szCs w:val="28"/>
              </w:rPr>
              <w:t>-</w:t>
            </w:r>
            <w:r w:rsidRPr="00FA55AA">
              <w:rPr>
                <w:rFonts w:ascii="Times New Roman" w:hAnsi="Times New Roman" w:cs="Times New Roman"/>
                <w:sz w:val="28"/>
                <w:szCs w:val="28"/>
              </w:rPr>
              <w:t>сиональной</w:t>
            </w:r>
            <w:proofErr w:type="spellEnd"/>
            <w:proofErr w:type="gramEnd"/>
            <w:r w:rsidRPr="00FA55AA">
              <w:rPr>
                <w:rFonts w:ascii="Times New Roman" w:hAnsi="Times New Roman" w:cs="Times New Roman"/>
                <w:sz w:val="28"/>
                <w:szCs w:val="28"/>
              </w:rPr>
              <w:t xml:space="preserve"> квалификационной группы "Общеотраслевые профессии рабочих первого уровня"</w:t>
            </w:r>
          </w:p>
        </w:tc>
      </w:tr>
      <w:tr w:rsidR="00B616D4" w:rsidRPr="00135890" w:rsidTr="00B616D4">
        <w:trPr>
          <w:trHeight w:val="567"/>
          <w:jc w:val="center"/>
        </w:trPr>
        <w:tc>
          <w:tcPr>
            <w:tcW w:w="1242" w:type="dxa"/>
            <w:vAlign w:val="center"/>
          </w:tcPr>
          <w:p w:rsidR="00B616D4" w:rsidRPr="00B616D4" w:rsidRDefault="00B616D4" w:rsidP="00B616D4">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520" w:type="dxa"/>
            <w:vAlign w:val="center"/>
          </w:tcPr>
          <w:p w:rsidR="00B616D4" w:rsidRPr="0011353A" w:rsidRDefault="00B616D4" w:rsidP="00006C88">
            <w:pPr>
              <w:jc w:val="center"/>
              <w:rPr>
                <w:rFonts w:ascii="Times New Roman" w:hAnsi="Times New Roman" w:cs="Times New Roman"/>
                <w:sz w:val="28"/>
                <w:szCs w:val="28"/>
              </w:rPr>
            </w:pPr>
            <w:r>
              <w:rPr>
                <w:rFonts w:ascii="Times New Roman" w:hAnsi="Times New Roman" w:cs="Times New Roman"/>
                <w:sz w:val="28"/>
                <w:szCs w:val="28"/>
              </w:rPr>
              <w:t>д</w:t>
            </w:r>
            <w:r w:rsidRPr="0011353A">
              <w:rPr>
                <w:rFonts w:ascii="Times New Roman" w:hAnsi="Times New Roman" w:cs="Times New Roman"/>
                <w:sz w:val="28"/>
                <w:szCs w:val="28"/>
              </w:rPr>
              <w:t>о 40</w:t>
            </w:r>
          </w:p>
        </w:tc>
        <w:tc>
          <w:tcPr>
            <w:tcW w:w="5316" w:type="dxa"/>
            <w:vAlign w:val="center"/>
          </w:tcPr>
          <w:p w:rsidR="00B616D4" w:rsidRPr="00135890" w:rsidRDefault="00B616D4" w:rsidP="00006C88">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2,5</w:t>
            </w:r>
          </w:p>
        </w:tc>
      </w:tr>
      <w:tr w:rsidR="00B616D4" w:rsidRPr="00135890" w:rsidTr="00B616D4">
        <w:trPr>
          <w:trHeight w:val="567"/>
          <w:jc w:val="center"/>
        </w:trPr>
        <w:tc>
          <w:tcPr>
            <w:tcW w:w="1242" w:type="dxa"/>
            <w:vAlign w:val="center"/>
          </w:tcPr>
          <w:p w:rsidR="00B616D4" w:rsidRPr="00B616D4" w:rsidRDefault="00B616D4" w:rsidP="00B616D4">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B616D4" w:rsidRPr="0011353A" w:rsidRDefault="00B616D4" w:rsidP="00006C88">
            <w:pPr>
              <w:jc w:val="center"/>
              <w:rPr>
                <w:rFonts w:ascii="Times New Roman" w:hAnsi="Times New Roman" w:cs="Times New Roman"/>
                <w:sz w:val="28"/>
                <w:szCs w:val="28"/>
              </w:rPr>
            </w:pPr>
            <w:r w:rsidRPr="0011353A">
              <w:rPr>
                <w:rFonts w:ascii="Times New Roman" w:hAnsi="Times New Roman" w:cs="Times New Roman"/>
                <w:sz w:val="28"/>
                <w:szCs w:val="28"/>
              </w:rPr>
              <w:t>41-80</w:t>
            </w:r>
          </w:p>
        </w:tc>
        <w:tc>
          <w:tcPr>
            <w:tcW w:w="5316" w:type="dxa"/>
            <w:vAlign w:val="center"/>
          </w:tcPr>
          <w:p w:rsidR="00B616D4" w:rsidRPr="00135890" w:rsidRDefault="00B616D4" w:rsidP="00006C88">
            <w:pPr>
              <w:pStyle w:val="a5"/>
              <w:ind w:left="0" w:firstLine="709"/>
              <w:jc w:val="center"/>
              <w:rPr>
                <w:rFonts w:ascii="Times New Roman" w:hAnsi="Times New Roman" w:cs="Times New Roman"/>
                <w:sz w:val="28"/>
                <w:szCs w:val="28"/>
              </w:rPr>
            </w:pPr>
            <w:r>
              <w:rPr>
                <w:rFonts w:ascii="Times New Roman" w:hAnsi="Times New Roman" w:cs="Times New Roman"/>
                <w:sz w:val="28"/>
                <w:szCs w:val="28"/>
              </w:rPr>
              <w:t>3</w:t>
            </w:r>
          </w:p>
        </w:tc>
      </w:tr>
    </w:tbl>
    <w:p w:rsidR="00EE5181" w:rsidRDefault="00677DFF" w:rsidP="00451B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E5181" w:rsidRPr="00EE5181">
        <w:rPr>
          <w:rFonts w:ascii="Times New Roman" w:hAnsi="Times New Roman" w:cs="Times New Roman"/>
          <w:sz w:val="28"/>
          <w:szCs w:val="28"/>
        </w:rPr>
        <w:t xml:space="preserve">.2. Должностные оклады заместителей директора, главного бухгалтера устанавливаются на 15-30 процентов ниже должностного оклада </w:t>
      </w:r>
      <w:r w:rsidR="00451B5C">
        <w:rPr>
          <w:rFonts w:ascii="Times New Roman" w:hAnsi="Times New Roman" w:cs="Times New Roman"/>
          <w:sz w:val="28"/>
          <w:szCs w:val="28"/>
        </w:rPr>
        <w:t xml:space="preserve">руководителя </w:t>
      </w:r>
      <w:r w:rsidR="00451B5C" w:rsidRPr="00451B5C">
        <w:rPr>
          <w:rFonts w:ascii="Times New Roman" w:hAnsi="Times New Roman" w:cs="Times New Roman"/>
          <w:sz w:val="28"/>
          <w:szCs w:val="28"/>
        </w:rPr>
        <w:t>муниципального учреждения.</w:t>
      </w:r>
    </w:p>
    <w:p w:rsidR="00451B5C" w:rsidRPr="00353445" w:rsidRDefault="00677DFF" w:rsidP="00451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 xml:space="preserve">.3. Должностные оклады заместителя руководителя, главного бухгалтера устанавливаются </w:t>
      </w:r>
      <w:r w:rsidR="00EB4B4C">
        <w:rPr>
          <w:rFonts w:ascii="Times New Roman" w:hAnsi="Times New Roman" w:cs="Times New Roman"/>
          <w:sz w:val="28"/>
          <w:szCs w:val="28"/>
        </w:rPr>
        <w:t>в</w:t>
      </w:r>
      <w:r w:rsidR="00451B5C" w:rsidRPr="00353445">
        <w:rPr>
          <w:rFonts w:ascii="Times New Roman" w:hAnsi="Times New Roman" w:cs="Times New Roman"/>
          <w:sz w:val="28"/>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451B5C" w:rsidRPr="00353445" w:rsidRDefault="00677DFF" w:rsidP="00451B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w:t>
      </w:r>
      <w:r w:rsidR="002E4F48" w:rsidRPr="00353445">
        <w:rPr>
          <w:rFonts w:ascii="Times New Roman" w:hAnsi="Times New Roman" w:cs="Times New Roman"/>
          <w:sz w:val="28"/>
          <w:szCs w:val="28"/>
        </w:rPr>
        <w:t>4</w:t>
      </w:r>
      <w:r w:rsidR="00451B5C" w:rsidRPr="00353445">
        <w:rPr>
          <w:rFonts w:ascii="Times New Roman" w:hAnsi="Times New Roman" w:cs="Times New Roman"/>
          <w:sz w:val="28"/>
          <w:szCs w:val="28"/>
        </w:rPr>
        <w:t xml:space="preserve">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451B5C" w:rsidRDefault="00677DFF" w:rsidP="00451B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51B5C" w:rsidRPr="00353445">
        <w:rPr>
          <w:rFonts w:ascii="Times New Roman" w:hAnsi="Times New Roman" w:cs="Times New Roman"/>
          <w:sz w:val="28"/>
          <w:szCs w:val="28"/>
        </w:rPr>
        <w:t>.</w:t>
      </w:r>
      <w:r w:rsidR="002E4F48" w:rsidRPr="00353445">
        <w:rPr>
          <w:rFonts w:ascii="Times New Roman" w:hAnsi="Times New Roman" w:cs="Times New Roman"/>
          <w:sz w:val="28"/>
          <w:szCs w:val="28"/>
        </w:rPr>
        <w:t>5.</w:t>
      </w:r>
      <w:r w:rsidR="00451B5C" w:rsidRPr="00353445">
        <w:rPr>
          <w:rFonts w:ascii="Times New Roman" w:hAnsi="Times New Roman" w:cs="Times New Roman"/>
          <w:sz w:val="28"/>
          <w:szCs w:val="28"/>
        </w:rPr>
        <w:t xml:space="preserve"> Условия оплаты труда руководителей муниципальных учреждений, их заместителей и главных бухгалтеров устанавливаются в трудовом договоре.</w:t>
      </w:r>
    </w:p>
    <w:p w:rsidR="00353445" w:rsidRDefault="00353445" w:rsidP="002E4F48">
      <w:pPr>
        <w:spacing w:after="0" w:line="240" w:lineRule="auto"/>
        <w:ind w:firstLine="709"/>
        <w:jc w:val="center"/>
        <w:rPr>
          <w:rFonts w:ascii="Times New Roman" w:hAnsi="Times New Roman" w:cs="Times New Roman"/>
          <w:b/>
          <w:sz w:val="28"/>
          <w:szCs w:val="28"/>
        </w:rPr>
      </w:pPr>
    </w:p>
    <w:p w:rsidR="00BE1111" w:rsidRPr="00611D9C" w:rsidRDefault="00EB4B4C" w:rsidP="002E4F4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677DFF">
        <w:rPr>
          <w:rFonts w:ascii="Times New Roman" w:hAnsi="Times New Roman" w:cs="Times New Roman"/>
          <w:b/>
          <w:sz w:val="28"/>
          <w:szCs w:val="28"/>
          <w:lang w:val="en-US"/>
        </w:rPr>
        <w:t>V</w:t>
      </w:r>
      <w:r w:rsidR="00065B21" w:rsidRPr="00611D9C">
        <w:rPr>
          <w:rFonts w:ascii="Times New Roman" w:hAnsi="Times New Roman" w:cs="Times New Roman"/>
          <w:b/>
          <w:sz w:val="28"/>
          <w:szCs w:val="28"/>
        </w:rPr>
        <w:t xml:space="preserve">. </w:t>
      </w:r>
      <w:r w:rsidR="00BE1111" w:rsidRPr="00611D9C">
        <w:rPr>
          <w:rFonts w:ascii="Times New Roman" w:hAnsi="Times New Roman" w:cs="Times New Roman"/>
          <w:b/>
          <w:sz w:val="28"/>
          <w:szCs w:val="28"/>
        </w:rPr>
        <w:t>Порядок и условия выплат к</w:t>
      </w:r>
      <w:r w:rsidR="00065B21" w:rsidRPr="00611D9C">
        <w:rPr>
          <w:rFonts w:ascii="Times New Roman" w:hAnsi="Times New Roman" w:cs="Times New Roman"/>
          <w:b/>
          <w:sz w:val="28"/>
          <w:szCs w:val="28"/>
        </w:rPr>
        <w:t>омпенсационн</w:t>
      </w:r>
      <w:r w:rsidR="00BE1111" w:rsidRPr="00611D9C">
        <w:rPr>
          <w:rFonts w:ascii="Times New Roman" w:hAnsi="Times New Roman" w:cs="Times New Roman"/>
          <w:b/>
          <w:sz w:val="28"/>
          <w:szCs w:val="28"/>
        </w:rPr>
        <w:t>ого</w:t>
      </w:r>
      <w:r w:rsidR="00065B21" w:rsidRPr="00611D9C">
        <w:rPr>
          <w:rFonts w:ascii="Times New Roman" w:hAnsi="Times New Roman" w:cs="Times New Roman"/>
          <w:b/>
          <w:sz w:val="28"/>
          <w:szCs w:val="28"/>
        </w:rPr>
        <w:t xml:space="preserve"> </w:t>
      </w:r>
      <w:r w:rsidR="00BE1111" w:rsidRPr="00611D9C">
        <w:rPr>
          <w:rFonts w:ascii="Times New Roman" w:hAnsi="Times New Roman" w:cs="Times New Roman"/>
          <w:b/>
          <w:sz w:val="28"/>
          <w:szCs w:val="28"/>
        </w:rPr>
        <w:t>характера.</w:t>
      </w:r>
    </w:p>
    <w:p w:rsidR="00841FEA" w:rsidRDefault="00841FEA" w:rsidP="00841FEA">
      <w:pPr>
        <w:spacing w:after="0"/>
        <w:ind w:firstLine="708"/>
        <w:jc w:val="both"/>
        <w:rPr>
          <w:rFonts w:ascii="Times New Roman" w:hAnsi="Times New Roman" w:cs="Times New Roman"/>
          <w:sz w:val="28"/>
          <w:szCs w:val="28"/>
        </w:rPr>
      </w:pPr>
    </w:p>
    <w:p w:rsidR="00BE1111" w:rsidRPr="00BE1111" w:rsidRDefault="00BE1111" w:rsidP="00D42C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w:t>
      </w:r>
      <w:r w:rsidR="00841FEA">
        <w:rPr>
          <w:rFonts w:ascii="Times New Roman" w:hAnsi="Times New Roman" w:cs="Times New Roman"/>
          <w:sz w:val="28"/>
          <w:szCs w:val="28"/>
        </w:rPr>
        <w:t>ю учреждения, заместителям руководителя учреждения и главному бухгалтеру учреждения</w:t>
      </w:r>
      <w:r w:rsidRPr="00BE1111">
        <w:rPr>
          <w:rFonts w:ascii="Times New Roman" w:hAnsi="Times New Roman" w:cs="Times New Roman"/>
          <w:sz w:val="28"/>
          <w:szCs w:val="28"/>
        </w:rPr>
        <w:t xml:space="preserve"> производятся следующие ежемесячные выплаты компенсационного характера:</w:t>
      </w:r>
    </w:p>
    <w:p w:rsidR="00BE1111" w:rsidRPr="00BE1111" w:rsidRDefault="00677DFF"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E1111" w:rsidRPr="00BE1111">
        <w:rPr>
          <w:rFonts w:ascii="Times New Roman" w:hAnsi="Times New Roman" w:cs="Times New Roman"/>
          <w:sz w:val="28"/>
          <w:szCs w:val="28"/>
        </w:rPr>
        <w:t>.1. выплата за работу в местностях с особыми климатическими условиями, за стаж работы в районах Крайнего Севера и приравненных к ним местностях:</w:t>
      </w:r>
    </w:p>
    <w:p w:rsidR="00BE1111" w:rsidRPr="00BE1111" w:rsidRDefault="00677DFF" w:rsidP="00233A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1D9C">
        <w:rPr>
          <w:rFonts w:ascii="Times New Roman" w:hAnsi="Times New Roman" w:cs="Times New Roman"/>
          <w:sz w:val="28"/>
          <w:szCs w:val="28"/>
        </w:rPr>
        <w:t>.1.1.</w:t>
      </w:r>
      <w:r w:rsidR="00BE1111" w:rsidRPr="00BE1111">
        <w:rPr>
          <w:rFonts w:ascii="Times New Roman" w:hAnsi="Times New Roman" w:cs="Times New Roman"/>
          <w:sz w:val="28"/>
          <w:szCs w:val="28"/>
        </w:rPr>
        <w:t xml:space="preserve"> районные коэффициенты – 40 %;</w:t>
      </w:r>
    </w:p>
    <w:p w:rsidR="00BE1111" w:rsidRPr="00BE1111" w:rsidRDefault="00677DFF" w:rsidP="00233A0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11D9C">
        <w:rPr>
          <w:rFonts w:ascii="Times New Roman" w:hAnsi="Times New Roman" w:cs="Times New Roman"/>
          <w:color w:val="000000"/>
          <w:sz w:val="28"/>
          <w:szCs w:val="28"/>
        </w:rPr>
        <w:t>.1.2.</w:t>
      </w:r>
      <w:r w:rsidR="00BE1111" w:rsidRPr="00BE1111">
        <w:rPr>
          <w:rFonts w:ascii="Times New Roman" w:hAnsi="Times New Roman" w:cs="Times New Roman"/>
          <w:color w:val="000000"/>
          <w:sz w:val="28"/>
          <w:szCs w:val="28"/>
        </w:rPr>
        <w:t xml:space="preserve"> процентные надбавки за стаж работы в местностях с особыми климатическими условиями:</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r w:rsidRPr="00BE1111">
        <w:rPr>
          <w:rFonts w:ascii="Times New Roman" w:hAnsi="Times New Roman" w:cs="Times New Roman"/>
          <w:color w:val="000000"/>
          <w:sz w:val="28"/>
          <w:szCs w:val="28"/>
        </w:rPr>
        <w:lastRenderedPageBreak/>
        <w:t xml:space="preserve"> - </w:t>
      </w:r>
      <w:r w:rsidR="00160BDF">
        <w:rPr>
          <w:rFonts w:ascii="Times New Roman" w:hAnsi="Times New Roman" w:cs="Times New Roman"/>
          <w:color w:val="000000"/>
          <w:sz w:val="28"/>
          <w:szCs w:val="28"/>
        </w:rPr>
        <w:t>Руководител</w:t>
      </w:r>
      <w:r w:rsidR="00841FEA">
        <w:rPr>
          <w:rFonts w:ascii="Times New Roman" w:hAnsi="Times New Roman" w:cs="Times New Roman"/>
          <w:color w:val="000000"/>
          <w:sz w:val="28"/>
          <w:szCs w:val="28"/>
        </w:rPr>
        <w:t>ю</w:t>
      </w:r>
      <w:r w:rsidR="00160BDF">
        <w:rPr>
          <w:rFonts w:ascii="Times New Roman" w:hAnsi="Times New Roman" w:cs="Times New Roman"/>
          <w:color w:val="000000"/>
          <w:sz w:val="28"/>
          <w:szCs w:val="28"/>
        </w:rPr>
        <w:t xml:space="preserve"> учреждени</w:t>
      </w:r>
      <w:r w:rsidR="00841FEA">
        <w:rPr>
          <w:rFonts w:ascii="Times New Roman" w:hAnsi="Times New Roman" w:cs="Times New Roman"/>
          <w:color w:val="000000"/>
          <w:sz w:val="28"/>
          <w:szCs w:val="28"/>
        </w:rPr>
        <w:t>я,</w:t>
      </w:r>
      <w:r w:rsidRPr="00BE1111">
        <w:rPr>
          <w:rFonts w:ascii="Times New Roman" w:hAnsi="Times New Roman" w:cs="Times New Roman"/>
          <w:color w:val="000000"/>
          <w:sz w:val="28"/>
          <w:szCs w:val="28"/>
        </w:rPr>
        <w:t xml:space="preserve"> </w:t>
      </w:r>
      <w:r w:rsidR="00841FEA">
        <w:rPr>
          <w:rFonts w:ascii="Times New Roman" w:hAnsi="Times New Roman" w:cs="Times New Roman"/>
          <w:sz w:val="28"/>
          <w:szCs w:val="28"/>
        </w:rPr>
        <w:t>заместителям руководителя учреждения и главному бухгалтеру учреждения</w:t>
      </w:r>
      <w:r w:rsidR="00841FEA" w:rsidRPr="00BE1111">
        <w:rPr>
          <w:rFonts w:ascii="Times New Roman" w:hAnsi="Times New Roman" w:cs="Times New Roman"/>
          <w:color w:val="000000"/>
          <w:sz w:val="28"/>
          <w:szCs w:val="28"/>
        </w:rPr>
        <w:t xml:space="preserve"> </w:t>
      </w:r>
      <w:r w:rsidRPr="00BE1111">
        <w:rPr>
          <w:rFonts w:ascii="Times New Roman" w:hAnsi="Times New Roman" w:cs="Times New Roman"/>
          <w:color w:val="000000"/>
          <w:sz w:val="28"/>
          <w:szCs w:val="28"/>
        </w:rPr>
        <w:t>устанавливается надбавка к заработной плате за стаж работы в местностях с особыми климатическими условиями в размерах:</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r w:rsidRPr="00BE1111">
        <w:rPr>
          <w:rFonts w:ascii="Times New Roman" w:hAnsi="Times New Roman" w:cs="Times New Roman"/>
          <w:color w:val="000000"/>
          <w:sz w:val="28"/>
          <w:szCs w:val="28"/>
        </w:rPr>
        <w:t xml:space="preserve">- 10 % по истечении первого года работы с увеличением на 10 % за каждые последующие два года работы, но не свыше 30 %.  </w:t>
      </w:r>
    </w:p>
    <w:p w:rsidR="00BE1111" w:rsidRPr="00BE1111" w:rsidRDefault="00BE1111" w:rsidP="00233A04">
      <w:pPr>
        <w:spacing w:after="0" w:line="240" w:lineRule="auto"/>
        <w:ind w:firstLine="709"/>
        <w:jc w:val="both"/>
        <w:rPr>
          <w:rFonts w:ascii="Times New Roman" w:hAnsi="Times New Roman" w:cs="Times New Roman"/>
          <w:color w:val="000000"/>
          <w:sz w:val="28"/>
          <w:szCs w:val="28"/>
        </w:rPr>
      </w:pPr>
      <w:proofErr w:type="gramStart"/>
      <w:r w:rsidRPr="00BE1111">
        <w:rPr>
          <w:rFonts w:ascii="Times New Roman" w:hAnsi="Times New Roman" w:cs="Times New Roman"/>
          <w:color w:val="000000"/>
          <w:sz w:val="28"/>
          <w:szCs w:val="28"/>
        </w:rPr>
        <w:t xml:space="preserve">- Лицам в возрасте до 30 лет, вступающим в трудовые отношения с </w:t>
      </w:r>
      <w:r w:rsidR="00F21FD1">
        <w:rPr>
          <w:rFonts w:ascii="Times New Roman" w:hAnsi="Times New Roman" w:cs="Times New Roman"/>
          <w:color w:val="000000"/>
          <w:sz w:val="28"/>
          <w:szCs w:val="28"/>
        </w:rPr>
        <w:t>а</w:t>
      </w:r>
      <w:r w:rsidR="00F21FD1">
        <w:rPr>
          <w:rFonts w:ascii="Times New Roman" w:hAnsi="Times New Roman" w:cs="Times New Roman"/>
          <w:sz w:val="28"/>
          <w:szCs w:val="28"/>
        </w:rPr>
        <w:t>дминистрацией городского поселения «Борзинское»</w:t>
      </w:r>
      <w:r w:rsidR="00F21FD1" w:rsidRPr="00A93AEF">
        <w:rPr>
          <w:rFonts w:ascii="Times New Roman" w:hAnsi="Times New Roman" w:cs="Times New Roman"/>
          <w:sz w:val="28"/>
          <w:szCs w:val="28"/>
        </w:rPr>
        <w:t xml:space="preserve"> </w:t>
      </w:r>
      <w:r w:rsidRPr="00BE1111">
        <w:rPr>
          <w:rFonts w:ascii="Times New Roman" w:hAnsi="Times New Roman" w:cs="Times New Roman"/>
          <w:color w:val="000000"/>
          <w:sz w:val="28"/>
          <w:szCs w:val="28"/>
        </w:rPr>
        <w:t xml:space="preserve">и </w:t>
      </w:r>
      <w:r w:rsidR="00F21FD1">
        <w:rPr>
          <w:rFonts w:ascii="Times New Roman" w:hAnsi="Times New Roman" w:cs="Times New Roman"/>
          <w:color w:val="000000"/>
          <w:sz w:val="28"/>
          <w:szCs w:val="28"/>
        </w:rPr>
        <w:t xml:space="preserve">муниципальными </w:t>
      </w:r>
      <w:r w:rsidRPr="00BE1111">
        <w:rPr>
          <w:rFonts w:ascii="Times New Roman" w:hAnsi="Times New Roman" w:cs="Times New Roman"/>
          <w:color w:val="000000"/>
          <w:sz w:val="28"/>
          <w:szCs w:val="28"/>
        </w:rPr>
        <w:t>учреждениями</w:t>
      </w:r>
      <w:r w:rsidR="00F21FD1">
        <w:rPr>
          <w:rFonts w:ascii="Times New Roman" w:hAnsi="Times New Roman" w:cs="Times New Roman"/>
          <w:color w:val="000000"/>
          <w:sz w:val="28"/>
          <w:szCs w:val="28"/>
        </w:rPr>
        <w:t xml:space="preserve"> </w:t>
      </w:r>
      <w:r w:rsidR="00F21FD1">
        <w:rPr>
          <w:rFonts w:ascii="Times New Roman" w:hAnsi="Times New Roman" w:cs="Times New Roman"/>
          <w:sz w:val="28"/>
          <w:szCs w:val="28"/>
        </w:rPr>
        <w:t>городского поселения «Борзинское»</w:t>
      </w:r>
      <w:r w:rsidRPr="00BE1111">
        <w:rPr>
          <w:rFonts w:ascii="Times New Roman" w:hAnsi="Times New Roman" w:cs="Times New Roman"/>
          <w:color w:val="000000"/>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w:t>
      </w:r>
      <w:proofErr w:type="gramEnd"/>
      <w:r w:rsidRPr="00BE1111">
        <w:rPr>
          <w:rFonts w:ascii="Times New Roman" w:hAnsi="Times New Roman" w:cs="Times New Roman"/>
          <w:color w:val="000000"/>
          <w:sz w:val="28"/>
          <w:szCs w:val="28"/>
        </w:rPr>
        <w:t xml:space="preserve">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BE1111" w:rsidRPr="00BE1111"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BE1111" w:rsidRPr="00BE1111" w:rsidRDefault="00677DFF" w:rsidP="00233A04">
      <w:pPr>
        <w:spacing w:after="0" w:line="240" w:lineRule="auto"/>
        <w:ind w:firstLine="708"/>
        <w:jc w:val="both"/>
        <w:rPr>
          <w:rFonts w:ascii="Times New Roman" w:hAnsi="Times New Roman" w:cs="Times New Roman"/>
          <w:sz w:val="28"/>
          <w:szCs w:val="28"/>
        </w:rPr>
      </w:pPr>
      <w:bookmarkStart w:id="0" w:name="sub_31"/>
      <w:r>
        <w:rPr>
          <w:rFonts w:ascii="Times New Roman" w:hAnsi="Times New Roman" w:cs="Times New Roman"/>
          <w:sz w:val="28"/>
          <w:szCs w:val="28"/>
        </w:rPr>
        <w:t>4</w:t>
      </w:r>
      <w:r w:rsidR="00BE1111" w:rsidRPr="00BE1111">
        <w:rPr>
          <w:rFonts w:ascii="Times New Roman" w:hAnsi="Times New Roman" w:cs="Times New Roman"/>
          <w:sz w:val="28"/>
          <w:szCs w:val="28"/>
        </w:rPr>
        <w:t xml:space="preserve">.2. </w:t>
      </w:r>
      <w:bookmarkStart w:id="1" w:name="sub_36"/>
      <w:bookmarkEnd w:id="0"/>
      <w:r w:rsidR="00BE1111" w:rsidRPr="00BE1111">
        <w:rPr>
          <w:rFonts w:ascii="Times New Roman" w:hAnsi="Times New Roman" w:cs="Times New Roman"/>
          <w:sz w:val="28"/>
          <w:szCs w:val="28"/>
        </w:rPr>
        <w:t xml:space="preserve">выплата за работу в условиях, отклоняющихся </w:t>
      </w:r>
      <w:proofErr w:type="gramStart"/>
      <w:r w:rsidR="00BE1111" w:rsidRPr="00BE1111">
        <w:rPr>
          <w:rFonts w:ascii="Times New Roman" w:hAnsi="Times New Roman" w:cs="Times New Roman"/>
          <w:sz w:val="28"/>
          <w:szCs w:val="28"/>
        </w:rPr>
        <w:t>от</w:t>
      </w:r>
      <w:proofErr w:type="gramEnd"/>
      <w:r w:rsidR="00BE1111" w:rsidRPr="00BE1111">
        <w:rPr>
          <w:rFonts w:ascii="Times New Roman" w:hAnsi="Times New Roman" w:cs="Times New Roman"/>
          <w:sz w:val="28"/>
          <w:szCs w:val="28"/>
        </w:rPr>
        <w:t xml:space="preserve"> нормальных:</w:t>
      </w:r>
    </w:p>
    <w:p w:rsidR="009807DD"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006E2414">
        <w:rPr>
          <w:rFonts w:ascii="Times New Roman" w:hAnsi="Times New Roman" w:cs="Times New Roman"/>
          <w:sz w:val="28"/>
          <w:szCs w:val="28"/>
        </w:rPr>
        <w:t xml:space="preserve"> </w:t>
      </w:r>
      <w:r w:rsidR="00BA06D8">
        <w:rPr>
          <w:rFonts w:ascii="Times New Roman" w:hAnsi="Times New Roman" w:cs="Times New Roman"/>
          <w:sz w:val="28"/>
          <w:szCs w:val="28"/>
        </w:rPr>
        <w:t>П</w:t>
      </w:r>
      <w:r w:rsidRPr="00BE1111">
        <w:rPr>
          <w:rFonts w:ascii="Times New Roman" w:hAnsi="Times New Roman" w:cs="Times New Roman"/>
          <w:sz w:val="28"/>
          <w:szCs w:val="28"/>
        </w:rPr>
        <w:t xml:space="preserve">о  </w:t>
      </w:r>
      <w:r w:rsidR="00BA06D8">
        <w:rPr>
          <w:rFonts w:ascii="Times New Roman" w:hAnsi="Times New Roman" w:cs="Times New Roman"/>
          <w:sz w:val="28"/>
          <w:szCs w:val="28"/>
        </w:rPr>
        <w:t xml:space="preserve">желанию  </w:t>
      </w:r>
      <w:r w:rsidRPr="00BE1111">
        <w:rPr>
          <w:rFonts w:ascii="Times New Roman" w:hAnsi="Times New Roman" w:cs="Times New Roman"/>
          <w:sz w:val="28"/>
          <w:szCs w:val="28"/>
        </w:rPr>
        <w:t xml:space="preserve">сверхурочная работа вместо повышенной оплаты </w:t>
      </w:r>
      <w:r w:rsidR="00BA06D8">
        <w:rPr>
          <w:rFonts w:ascii="Times New Roman" w:hAnsi="Times New Roman" w:cs="Times New Roman"/>
          <w:sz w:val="28"/>
          <w:szCs w:val="28"/>
        </w:rPr>
        <w:t xml:space="preserve">труда </w:t>
      </w:r>
      <w:r w:rsidRPr="00BE1111">
        <w:rPr>
          <w:rFonts w:ascii="Times New Roman" w:hAnsi="Times New Roman" w:cs="Times New Roman"/>
          <w:sz w:val="28"/>
          <w:szCs w:val="28"/>
        </w:rPr>
        <w:t>может компенсироваться предоставлением дополнительного времени отдыха, но не менее</w:t>
      </w:r>
      <w:r w:rsidR="00BA06D8">
        <w:rPr>
          <w:rFonts w:ascii="Times New Roman" w:hAnsi="Times New Roman" w:cs="Times New Roman"/>
          <w:sz w:val="28"/>
          <w:szCs w:val="28"/>
        </w:rPr>
        <w:t xml:space="preserve"> времени</w:t>
      </w:r>
      <w:r w:rsidRPr="00BE1111">
        <w:rPr>
          <w:rFonts w:ascii="Times New Roman" w:hAnsi="Times New Roman" w:cs="Times New Roman"/>
          <w:sz w:val="28"/>
          <w:szCs w:val="28"/>
        </w:rPr>
        <w:t>, отработанного сверхурочно (ст. 152 ТК РФ)</w:t>
      </w:r>
      <w:bookmarkStart w:id="2" w:name="sub_37"/>
      <w:bookmarkEnd w:id="1"/>
      <w:r w:rsidRPr="00BE1111">
        <w:rPr>
          <w:rFonts w:ascii="Times New Roman" w:hAnsi="Times New Roman" w:cs="Times New Roman"/>
          <w:sz w:val="28"/>
          <w:szCs w:val="28"/>
        </w:rPr>
        <w:t>;</w:t>
      </w:r>
    </w:p>
    <w:p w:rsidR="00BE1111" w:rsidRPr="00BE1111" w:rsidRDefault="00BE1111" w:rsidP="00233A04">
      <w:pPr>
        <w:spacing w:after="0" w:line="240" w:lineRule="auto"/>
        <w:ind w:firstLine="708"/>
        <w:jc w:val="both"/>
        <w:rPr>
          <w:rFonts w:ascii="Times New Roman" w:hAnsi="Times New Roman" w:cs="Times New Roman"/>
          <w:sz w:val="28"/>
          <w:szCs w:val="28"/>
        </w:rPr>
      </w:pPr>
      <w:proofErr w:type="gramStart"/>
      <w:r w:rsidRPr="00BE1111">
        <w:rPr>
          <w:rFonts w:ascii="Times New Roman" w:hAnsi="Times New Roman" w:cs="Times New Roman"/>
          <w:sz w:val="28"/>
          <w:szCs w:val="28"/>
        </w:rPr>
        <w:t xml:space="preserve">б)  </w:t>
      </w:r>
      <w:bookmarkEnd w:id="2"/>
      <w:r w:rsidRPr="00BE1111">
        <w:rPr>
          <w:rFonts w:ascii="Times New Roman" w:hAnsi="Times New Roman" w:cs="Times New Roman"/>
          <w:sz w:val="28"/>
          <w:szCs w:val="28"/>
        </w:rPr>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rFonts w:ascii="Times New Roman" w:hAnsi="Times New Roman" w:cs="Times New Roman"/>
          <w:sz w:val="28"/>
          <w:szCs w:val="28"/>
        </w:rPr>
        <w:t xml:space="preserve"> нормы рабочего времени.</w:t>
      </w:r>
    </w:p>
    <w:p w:rsidR="00BE1111" w:rsidRPr="00BE1111" w:rsidRDefault="00BE1111" w:rsidP="00233A04">
      <w:pPr>
        <w:spacing w:after="0" w:line="240" w:lineRule="auto"/>
        <w:ind w:firstLine="708"/>
        <w:jc w:val="both"/>
        <w:rPr>
          <w:rFonts w:ascii="Times New Roman" w:hAnsi="Times New Roman" w:cs="Times New Roman"/>
          <w:sz w:val="28"/>
          <w:szCs w:val="28"/>
        </w:rPr>
      </w:pPr>
      <w:r w:rsidRPr="00BE1111">
        <w:rPr>
          <w:rFonts w:ascii="Times New Roman" w:hAnsi="Times New Roman" w:cs="Times New Roman"/>
          <w:sz w:val="28"/>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BE1111" w:rsidRPr="00BE1111" w:rsidRDefault="00611D9C" w:rsidP="00233A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E1111" w:rsidRPr="00BE1111">
        <w:rPr>
          <w:rFonts w:ascii="Times New Roman" w:hAnsi="Times New Roman" w:cs="Times New Roman"/>
          <w:sz w:val="28"/>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t xml:space="preserve">- за выполнение обязанностей временно отсутствующего </w:t>
      </w:r>
      <w:r w:rsidR="00611D9C">
        <w:rPr>
          <w:rFonts w:ascii="Times New Roman" w:hAnsi="Times New Roman" w:cs="Times New Roman"/>
          <w:sz w:val="28"/>
          <w:szCs w:val="28"/>
        </w:rPr>
        <w:t>работника</w:t>
      </w:r>
      <w:r w:rsidRPr="00BE1111">
        <w:rPr>
          <w:rFonts w:ascii="Times New Roman" w:hAnsi="Times New Roman" w:cs="Times New Roman"/>
          <w:sz w:val="28"/>
          <w:szCs w:val="28"/>
        </w:rPr>
        <w:t xml:space="preserve"> – в размере до 100 % оклада или в фиксированном размере (по соглашению сторон);</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t xml:space="preserve">- за совмещение профессий (должностей) - в размере до </w:t>
      </w:r>
      <w:r w:rsidR="00337688">
        <w:rPr>
          <w:rFonts w:ascii="Times New Roman" w:hAnsi="Times New Roman" w:cs="Times New Roman"/>
          <w:sz w:val="28"/>
          <w:szCs w:val="28"/>
        </w:rPr>
        <w:t>50</w:t>
      </w:r>
      <w:r w:rsidRPr="00BE1111">
        <w:rPr>
          <w:rFonts w:ascii="Times New Roman" w:hAnsi="Times New Roman" w:cs="Times New Roman"/>
          <w:sz w:val="28"/>
          <w:szCs w:val="28"/>
        </w:rPr>
        <w:t xml:space="preserve"> % оклада или в фиксированном размере (по соглашению сторон);</w:t>
      </w:r>
    </w:p>
    <w:p w:rsidR="00BE1111" w:rsidRPr="00BE1111" w:rsidRDefault="00BE1111" w:rsidP="00233A04">
      <w:pPr>
        <w:spacing w:after="0" w:line="240" w:lineRule="auto"/>
        <w:jc w:val="both"/>
        <w:rPr>
          <w:rFonts w:ascii="Times New Roman" w:hAnsi="Times New Roman" w:cs="Times New Roman"/>
          <w:sz w:val="28"/>
          <w:szCs w:val="28"/>
        </w:rPr>
      </w:pPr>
      <w:r w:rsidRPr="00BE1111">
        <w:rPr>
          <w:rFonts w:ascii="Times New Roman" w:hAnsi="Times New Roman" w:cs="Times New Roman"/>
          <w:sz w:val="28"/>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BE1111" w:rsidRPr="00BE1111" w:rsidRDefault="00BE1111" w:rsidP="000A00AA">
      <w:pPr>
        <w:spacing w:after="0" w:line="240" w:lineRule="auto"/>
        <w:rPr>
          <w:rFonts w:ascii="Times New Roman" w:hAnsi="Times New Roman" w:cs="Times New Roman"/>
          <w:sz w:val="28"/>
          <w:szCs w:val="28"/>
        </w:rPr>
      </w:pPr>
      <w:r w:rsidRPr="00BE1111">
        <w:rPr>
          <w:rFonts w:ascii="Times New Roman" w:hAnsi="Times New Roman" w:cs="Times New Roman"/>
          <w:sz w:val="28"/>
          <w:szCs w:val="28"/>
        </w:rPr>
        <w:tab/>
      </w:r>
      <w:r w:rsidR="00611D9C">
        <w:rPr>
          <w:rFonts w:ascii="Times New Roman" w:hAnsi="Times New Roman" w:cs="Times New Roman"/>
          <w:sz w:val="28"/>
          <w:szCs w:val="28"/>
        </w:rPr>
        <w:t>г</w:t>
      </w:r>
      <w:r w:rsidRPr="00BE1111">
        <w:rPr>
          <w:rFonts w:ascii="Times New Roman" w:hAnsi="Times New Roman" w:cs="Times New Roman"/>
          <w:sz w:val="28"/>
          <w:szCs w:val="28"/>
        </w:rPr>
        <w:t>) оплата по совместительству</w:t>
      </w:r>
      <w:r w:rsidR="00D7488C">
        <w:rPr>
          <w:rFonts w:ascii="Times New Roman" w:hAnsi="Times New Roman" w:cs="Times New Roman"/>
          <w:sz w:val="28"/>
          <w:szCs w:val="28"/>
        </w:rPr>
        <w:t xml:space="preserve"> </w:t>
      </w:r>
      <w:r w:rsidR="00D7488C" w:rsidRPr="00D7488C">
        <w:rPr>
          <w:rFonts w:ascii="Times New Roman" w:hAnsi="Times New Roman" w:cs="Times New Roman"/>
          <w:sz w:val="28"/>
          <w:szCs w:val="28"/>
        </w:rPr>
        <w:t>выплачивается в пределах утвержденного фонда оплаты труда</w:t>
      </w:r>
      <w:r w:rsidRPr="00BE1111">
        <w:rPr>
          <w:rFonts w:ascii="Times New Roman" w:hAnsi="Times New Roman" w:cs="Times New Roman"/>
          <w:sz w:val="28"/>
          <w:szCs w:val="28"/>
        </w:rPr>
        <w:t xml:space="preserve"> (Ст. 60.1 ТК РФ, Ст. 284 ТК РФ);</w:t>
      </w:r>
    </w:p>
    <w:p w:rsidR="00BE1111" w:rsidRPr="00BE1111" w:rsidRDefault="00D7488C" w:rsidP="000A00A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учреждения</w:t>
      </w:r>
      <w:r w:rsidR="00BE1111" w:rsidRPr="00BE1111">
        <w:rPr>
          <w:rFonts w:ascii="Times New Roman" w:hAnsi="Times New Roman" w:cs="Times New Roman"/>
          <w:sz w:val="28"/>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rFonts w:ascii="Times New Roman" w:hAnsi="Times New Roman" w:cs="Times New Roman"/>
          <w:sz w:val="28"/>
          <w:szCs w:val="28"/>
        </w:rPr>
        <w:t>Руководитель учреждения</w:t>
      </w:r>
      <w:r w:rsidR="00BE1111" w:rsidRPr="00BE1111">
        <w:rPr>
          <w:rFonts w:ascii="Times New Roman" w:hAnsi="Times New Roman" w:cs="Times New Roman"/>
          <w:sz w:val="28"/>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sidR="00F13F6D">
        <w:rPr>
          <w:rFonts w:ascii="Times New Roman" w:hAnsi="Times New Roman" w:cs="Times New Roman"/>
          <w:sz w:val="28"/>
          <w:szCs w:val="28"/>
        </w:rPr>
        <w:t>работника</w:t>
      </w:r>
      <w:r w:rsidR="00BE1111" w:rsidRPr="00BE1111">
        <w:rPr>
          <w:rFonts w:ascii="Times New Roman" w:hAnsi="Times New Roman" w:cs="Times New Roman"/>
          <w:sz w:val="28"/>
          <w:szCs w:val="28"/>
        </w:rPr>
        <w:t>.</w:t>
      </w:r>
    </w:p>
    <w:p w:rsidR="00BE1111" w:rsidRPr="00BE1111" w:rsidRDefault="00BE1111" w:rsidP="000A00AA">
      <w:pPr>
        <w:spacing w:after="0" w:line="240" w:lineRule="auto"/>
        <w:ind w:firstLine="540"/>
        <w:jc w:val="both"/>
        <w:rPr>
          <w:rFonts w:ascii="Times New Roman" w:hAnsi="Times New Roman" w:cs="Times New Roman"/>
          <w:sz w:val="28"/>
          <w:szCs w:val="28"/>
        </w:rPr>
      </w:pPr>
      <w:bookmarkStart w:id="3" w:name="dst1097"/>
      <w:bookmarkEnd w:id="3"/>
      <w:r w:rsidRPr="00BE1111">
        <w:rPr>
          <w:rFonts w:ascii="Times New Roman" w:hAnsi="Times New Roman" w:cs="Times New Roman"/>
          <w:sz w:val="28"/>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sidR="00D7488C">
        <w:rPr>
          <w:rFonts w:ascii="Times New Roman" w:hAnsi="Times New Roman" w:cs="Times New Roman"/>
          <w:sz w:val="28"/>
          <w:szCs w:val="28"/>
        </w:rPr>
        <w:t>Руководитель учреждения</w:t>
      </w:r>
      <w:r w:rsidRPr="00BE1111">
        <w:rPr>
          <w:rFonts w:ascii="Times New Roman" w:hAnsi="Times New Roman" w:cs="Times New Roman"/>
          <w:sz w:val="28"/>
          <w:szCs w:val="28"/>
        </w:rPr>
        <w:t xml:space="preserve"> приостановил работу в соответствии с частью второй</w:t>
      </w:r>
      <w:r w:rsidRPr="00BE1111">
        <w:rPr>
          <w:rFonts w:ascii="Times New Roman" w:hAnsi="Times New Roman" w:cs="Times New Roman"/>
          <w:color w:val="0000FF"/>
          <w:sz w:val="28"/>
          <w:szCs w:val="28"/>
        </w:rPr>
        <w:t xml:space="preserve"> </w:t>
      </w:r>
      <w:r w:rsidRPr="00BE1111">
        <w:rPr>
          <w:rFonts w:ascii="Times New Roman" w:hAnsi="Times New Roman" w:cs="Times New Roman"/>
          <w:sz w:val="28"/>
          <w:szCs w:val="28"/>
        </w:rPr>
        <w:t xml:space="preserve">статьи 142 Трудового Кодекса РФ или отстранен от работы в соответствии с </w:t>
      </w:r>
      <w:hyperlink r:id="rId11" w:anchor="dst454" w:history="1">
        <w:r w:rsidRPr="00BE1111">
          <w:rPr>
            <w:rFonts w:ascii="Times New Roman" w:hAnsi="Times New Roman" w:cs="Times New Roman"/>
            <w:sz w:val="28"/>
            <w:szCs w:val="28"/>
          </w:rPr>
          <w:t>частями второй</w:t>
        </w:r>
      </w:hyperlink>
      <w:r w:rsidRPr="00BE1111">
        <w:rPr>
          <w:rFonts w:ascii="Times New Roman" w:hAnsi="Times New Roman" w:cs="Times New Roman"/>
          <w:sz w:val="28"/>
          <w:szCs w:val="28"/>
        </w:rPr>
        <w:t xml:space="preserve"> или </w:t>
      </w:r>
      <w:hyperlink r:id="rId12" w:anchor="dst456" w:history="1">
        <w:r w:rsidRPr="00BE1111">
          <w:rPr>
            <w:rFonts w:ascii="Times New Roman" w:hAnsi="Times New Roman" w:cs="Times New Roman"/>
            <w:sz w:val="28"/>
            <w:szCs w:val="28"/>
          </w:rPr>
          <w:t>четвертой</w:t>
        </w:r>
      </w:hyperlink>
      <w:r w:rsidRPr="00BE1111">
        <w:rPr>
          <w:rFonts w:ascii="Times New Roman" w:hAnsi="Times New Roman" w:cs="Times New Roman"/>
          <w:sz w:val="28"/>
          <w:szCs w:val="28"/>
        </w:rPr>
        <w:t xml:space="preserve"> статьи 73 Трудового Кодекса РФ.</w:t>
      </w:r>
    </w:p>
    <w:p w:rsidR="00BE1111" w:rsidRPr="00BE1111" w:rsidRDefault="00BE1111" w:rsidP="000A00AA">
      <w:pPr>
        <w:shd w:val="clear" w:color="auto" w:fill="FFFFFF"/>
        <w:spacing w:after="0" w:line="240" w:lineRule="auto"/>
        <w:ind w:left="10" w:right="10"/>
        <w:jc w:val="both"/>
        <w:rPr>
          <w:rFonts w:ascii="Times New Roman" w:hAnsi="Times New Roman" w:cs="Times New Roman"/>
          <w:sz w:val="28"/>
          <w:szCs w:val="28"/>
        </w:rPr>
      </w:pPr>
      <w:r w:rsidRPr="00BE1111">
        <w:rPr>
          <w:rFonts w:ascii="Times New Roman" w:hAnsi="Times New Roman" w:cs="Times New Roman"/>
          <w:spacing w:val="8"/>
          <w:sz w:val="28"/>
          <w:szCs w:val="28"/>
        </w:rPr>
        <w:t xml:space="preserve">      Оплата труда </w:t>
      </w:r>
      <w:r w:rsidR="00D7488C">
        <w:rPr>
          <w:rFonts w:ascii="Times New Roman" w:hAnsi="Times New Roman" w:cs="Times New Roman"/>
          <w:spacing w:val="8"/>
          <w:sz w:val="28"/>
          <w:szCs w:val="28"/>
        </w:rPr>
        <w:t>Руководителя учреждения</w:t>
      </w:r>
      <w:r w:rsidR="00EB4B4C">
        <w:rPr>
          <w:rFonts w:ascii="Times New Roman" w:hAnsi="Times New Roman" w:cs="Times New Roman"/>
          <w:spacing w:val="8"/>
          <w:sz w:val="28"/>
          <w:szCs w:val="28"/>
        </w:rPr>
        <w:t>, занятого</w:t>
      </w:r>
      <w:r w:rsidRPr="00BE1111">
        <w:rPr>
          <w:rFonts w:ascii="Times New Roman" w:hAnsi="Times New Roman" w:cs="Times New Roman"/>
          <w:spacing w:val="8"/>
          <w:sz w:val="28"/>
          <w:szCs w:val="28"/>
        </w:rPr>
        <w:t xml:space="preserve"> по совместительству, а также на </w:t>
      </w:r>
      <w:r w:rsidRPr="00BE1111">
        <w:rPr>
          <w:rFonts w:ascii="Times New Roman" w:hAnsi="Times New Roman" w:cs="Times New Roman"/>
          <w:spacing w:val="10"/>
          <w:sz w:val="28"/>
          <w:szCs w:val="28"/>
        </w:rPr>
        <w:t xml:space="preserve">условиях неполного рабочего времени или неполной рабочей недели, </w:t>
      </w:r>
      <w:r w:rsidRPr="00BE1111">
        <w:rPr>
          <w:rFonts w:ascii="Times New Roman" w:hAnsi="Times New Roman" w:cs="Times New Roman"/>
          <w:spacing w:val="5"/>
          <w:sz w:val="28"/>
          <w:szCs w:val="28"/>
        </w:rPr>
        <w:t xml:space="preserve">производится пропорционально отработанному времени, в зависимости от </w:t>
      </w:r>
      <w:r w:rsidRPr="00BE1111">
        <w:rPr>
          <w:rFonts w:ascii="Times New Roman" w:hAnsi="Times New Roman" w:cs="Times New Roman"/>
          <w:spacing w:val="2"/>
          <w:sz w:val="28"/>
          <w:szCs w:val="28"/>
        </w:rPr>
        <w:t xml:space="preserve">выработки, либо на других условиях, определенных трудовым договором в </w:t>
      </w:r>
      <w:r w:rsidRPr="00BE1111">
        <w:rPr>
          <w:rFonts w:ascii="Times New Roman" w:hAnsi="Times New Roman" w:cs="Times New Roman"/>
          <w:spacing w:val="-1"/>
          <w:sz w:val="28"/>
          <w:szCs w:val="28"/>
        </w:rPr>
        <w:t>соответствии с нормами трудового права.</w:t>
      </w:r>
    </w:p>
    <w:p w:rsidR="00BE1111" w:rsidRPr="00BE1111" w:rsidRDefault="00BE1111" w:rsidP="000A00AA">
      <w:pPr>
        <w:shd w:val="clear" w:color="auto" w:fill="FFFFFF"/>
        <w:spacing w:after="0" w:line="240" w:lineRule="auto"/>
        <w:ind w:left="10" w:right="19"/>
        <w:jc w:val="both"/>
        <w:rPr>
          <w:rFonts w:ascii="Times New Roman" w:hAnsi="Times New Roman" w:cs="Times New Roman"/>
          <w:spacing w:val="-1"/>
          <w:sz w:val="28"/>
          <w:szCs w:val="28"/>
        </w:rPr>
      </w:pPr>
      <w:r w:rsidRPr="00BE1111">
        <w:rPr>
          <w:rFonts w:ascii="Times New Roman" w:hAnsi="Times New Roman" w:cs="Times New Roman"/>
          <w:sz w:val="28"/>
          <w:szCs w:val="28"/>
        </w:rPr>
        <w:t xml:space="preserve">      Определение размеров заработной платы по основной должности, а также </w:t>
      </w:r>
      <w:r w:rsidRPr="00BE1111">
        <w:rPr>
          <w:rFonts w:ascii="Times New Roman" w:hAnsi="Times New Roman" w:cs="Times New Roman"/>
          <w:spacing w:val="2"/>
          <w:sz w:val="28"/>
          <w:szCs w:val="28"/>
        </w:rPr>
        <w:t xml:space="preserve">по должности, занимаемой в порядке совместительства, производится раздельно </w:t>
      </w:r>
      <w:r w:rsidRPr="00BE1111">
        <w:rPr>
          <w:rFonts w:ascii="Times New Roman" w:hAnsi="Times New Roman" w:cs="Times New Roman"/>
          <w:spacing w:val="-1"/>
          <w:sz w:val="28"/>
          <w:szCs w:val="28"/>
        </w:rPr>
        <w:t>по каждой из должностей.</w:t>
      </w:r>
    </w:p>
    <w:p w:rsidR="00BE1111" w:rsidRPr="00BE1111" w:rsidRDefault="00BE1111" w:rsidP="000A00AA">
      <w:pPr>
        <w:spacing w:after="0" w:line="240" w:lineRule="auto"/>
        <w:ind w:firstLine="708"/>
        <w:jc w:val="both"/>
        <w:rPr>
          <w:rFonts w:ascii="Times New Roman" w:hAnsi="Times New Roman" w:cs="Times New Roman"/>
          <w:sz w:val="28"/>
          <w:szCs w:val="28"/>
        </w:rPr>
      </w:pPr>
      <w:proofErr w:type="gramStart"/>
      <w:r w:rsidRPr="00BE1111">
        <w:rPr>
          <w:rFonts w:ascii="Times New Roman" w:hAnsi="Times New Roman" w:cs="Times New Roman"/>
          <w:sz w:val="28"/>
          <w:szCs w:val="28"/>
        </w:rPr>
        <w:t xml:space="preserve">С письменного согласия </w:t>
      </w:r>
      <w:r w:rsidR="00D7488C">
        <w:rPr>
          <w:rFonts w:ascii="Times New Roman" w:hAnsi="Times New Roman" w:cs="Times New Roman"/>
          <w:sz w:val="28"/>
          <w:szCs w:val="28"/>
        </w:rPr>
        <w:t>Руководителя учреждения</w:t>
      </w:r>
      <w:r w:rsidRPr="00BE1111">
        <w:rPr>
          <w:rFonts w:ascii="Times New Roman" w:hAnsi="Times New Roman" w:cs="Times New Roman"/>
          <w:sz w:val="28"/>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BE1111" w:rsidRPr="00BE1111" w:rsidRDefault="00BE1111" w:rsidP="000A00AA">
      <w:pPr>
        <w:shd w:val="clear" w:color="auto" w:fill="FFFFFF"/>
        <w:spacing w:after="0" w:line="240" w:lineRule="auto"/>
        <w:ind w:firstLine="540"/>
        <w:jc w:val="both"/>
        <w:rPr>
          <w:rFonts w:ascii="Times New Roman" w:hAnsi="Times New Roman" w:cs="Times New Roman"/>
          <w:sz w:val="28"/>
          <w:szCs w:val="28"/>
        </w:rPr>
      </w:pPr>
      <w:r w:rsidRPr="00BE1111">
        <w:rPr>
          <w:rFonts w:ascii="Times New Roman" w:hAnsi="Times New Roman" w:cs="Times New Roman"/>
          <w:sz w:val="28"/>
          <w:szCs w:val="28"/>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BE1111" w:rsidRPr="00BE1111" w:rsidRDefault="00D7488C" w:rsidP="000A00A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учреждения</w:t>
      </w:r>
      <w:r w:rsidR="00BE1111" w:rsidRPr="00BE1111">
        <w:rPr>
          <w:rFonts w:ascii="Times New Roman" w:hAnsi="Times New Roman" w:cs="Times New Roman"/>
          <w:sz w:val="28"/>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00BE1111" w:rsidRPr="00BE1111">
        <w:rPr>
          <w:rFonts w:ascii="Times New Roman" w:hAnsi="Times New Roman" w:cs="Times New Roman"/>
        </w:rPr>
        <w:t xml:space="preserve"> </w:t>
      </w:r>
      <w:r w:rsidR="00BE1111" w:rsidRPr="00BE1111">
        <w:rPr>
          <w:rFonts w:ascii="Times New Roman" w:hAnsi="Times New Roman" w:cs="Times New Roman"/>
          <w:sz w:val="28"/>
          <w:szCs w:val="28"/>
        </w:rPr>
        <w:t xml:space="preserve">не </w:t>
      </w:r>
      <w:proofErr w:type="gramStart"/>
      <w:r w:rsidR="00BE1111" w:rsidRPr="00BE1111">
        <w:rPr>
          <w:rFonts w:ascii="Times New Roman" w:hAnsi="Times New Roman" w:cs="Times New Roman"/>
          <w:sz w:val="28"/>
          <w:szCs w:val="28"/>
        </w:rPr>
        <w:t>позднее</w:t>
      </w:r>
      <w:proofErr w:type="gramEnd"/>
      <w:r w:rsidR="00BE1111" w:rsidRPr="00BE1111">
        <w:rPr>
          <w:rFonts w:ascii="Times New Roman" w:hAnsi="Times New Roman" w:cs="Times New Roman"/>
          <w:sz w:val="28"/>
          <w:szCs w:val="28"/>
        </w:rPr>
        <w:t xml:space="preserve"> чем за три рабочих дня.</w:t>
      </w:r>
    </w:p>
    <w:p w:rsidR="00BE1111" w:rsidRDefault="00BE1111" w:rsidP="000A00AA">
      <w:pPr>
        <w:shd w:val="clear" w:color="auto" w:fill="FFFFFF"/>
        <w:spacing w:after="0" w:line="240" w:lineRule="auto"/>
        <w:jc w:val="both"/>
        <w:rPr>
          <w:rFonts w:ascii="Times New Roman" w:hAnsi="Times New Roman" w:cs="Times New Roman"/>
          <w:sz w:val="28"/>
          <w:szCs w:val="28"/>
        </w:rPr>
      </w:pPr>
      <w:r w:rsidRPr="00BE1111">
        <w:rPr>
          <w:rFonts w:ascii="Times New Roman" w:hAnsi="Times New Roman" w:cs="Times New Roman"/>
        </w:rPr>
        <w:t xml:space="preserve">         </w:t>
      </w:r>
      <w:r w:rsidRPr="00BE1111">
        <w:rPr>
          <w:rFonts w:ascii="Times New Roman" w:hAnsi="Times New Roman" w:cs="Times New Roman"/>
          <w:sz w:val="28"/>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sidR="00D7488C">
        <w:rPr>
          <w:rFonts w:ascii="Times New Roman" w:hAnsi="Times New Roman" w:cs="Times New Roman"/>
          <w:sz w:val="28"/>
          <w:szCs w:val="28"/>
        </w:rPr>
        <w:t>работника</w:t>
      </w:r>
      <w:r w:rsidRPr="00BE1111">
        <w:rPr>
          <w:rFonts w:ascii="Times New Roman" w:hAnsi="Times New Roman" w:cs="Times New Roman"/>
          <w:sz w:val="28"/>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9C3971" w:rsidRDefault="009C3971" w:rsidP="000A00AA">
      <w:pPr>
        <w:shd w:val="clear" w:color="auto" w:fill="FFFFFF"/>
        <w:spacing w:after="0" w:line="240" w:lineRule="auto"/>
        <w:jc w:val="center"/>
        <w:rPr>
          <w:rFonts w:ascii="Times New Roman" w:hAnsi="Times New Roman" w:cs="Times New Roman"/>
          <w:b/>
          <w:sz w:val="28"/>
          <w:szCs w:val="28"/>
        </w:rPr>
      </w:pPr>
    </w:p>
    <w:p w:rsidR="000A00AA" w:rsidRPr="000A00AA" w:rsidRDefault="000A00AA" w:rsidP="000A00AA">
      <w:pPr>
        <w:shd w:val="clear" w:color="auto" w:fill="FFFFFF"/>
        <w:spacing w:after="0" w:line="240" w:lineRule="auto"/>
        <w:jc w:val="center"/>
        <w:rPr>
          <w:rFonts w:ascii="Times New Roman" w:hAnsi="Times New Roman" w:cs="Times New Roman"/>
          <w:b/>
          <w:sz w:val="28"/>
          <w:szCs w:val="28"/>
        </w:rPr>
      </w:pPr>
      <w:r w:rsidRPr="000A00AA">
        <w:rPr>
          <w:rFonts w:ascii="Times New Roman" w:hAnsi="Times New Roman" w:cs="Times New Roman"/>
          <w:b/>
          <w:sz w:val="28"/>
          <w:szCs w:val="28"/>
          <w:lang w:val="en-US"/>
        </w:rPr>
        <w:t>V</w:t>
      </w:r>
      <w:r w:rsidRPr="000A00AA">
        <w:rPr>
          <w:rFonts w:ascii="Times New Roman" w:hAnsi="Times New Roman" w:cs="Times New Roman"/>
          <w:b/>
          <w:sz w:val="28"/>
          <w:szCs w:val="28"/>
        </w:rPr>
        <w:t>.Порядок и условия выплат стимулирующего характера</w:t>
      </w:r>
    </w:p>
    <w:p w:rsidR="000A00AA" w:rsidRPr="000A00AA" w:rsidRDefault="000A00AA" w:rsidP="000A00AA">
      <w:pPr>
        <w:shd w:val="clear" w:color="auto" w:fill="FFFFFF"/>
        <w:spacing w:after="0" w:line="240" w:lineRule="auto"/>
        <w:jc w:val="both"/>
        <w:rPr>
          <w:rFonts w:ascii="Times New Roman" w:hAnsi="Times New Roman" w:cs="Times New Roman"/>
          <w:sz w:val="28"/>
          <w:szCs w:val="28"/>
        </w:rPr>
      </w:pPr>
    </w:p>
    <w:p w:rsidR="00D7488C" w:rsidRPr="00D7488C" w:rsidRDefault="00677DFF" w:rsidP="00D42C59">
      <w:pPr>
        <w:spacing w:after="0" w:line="240" w:lineRule="auto"/>
        <w:ind w:firstLine="709"/>
        <w:jc w:val="both"/>
        <w:rPr>
          <w:rFonts w:ascii="Times New Roman" w:hAnsi="Times New Roman" w:cs="Times New Roman"/>
        </w:rPr>
      </w:pPr>
      <w:r>
        <w:rPr>
          <w:rFonts w:ascii="Times New Roman" w:hAnsi="Times New Roman" w:cs="Times New Roman"/>
          <w:sz w:val="28"/>
          <w:szCs w:val="28"/>
        </w:rPr>
        <w:t>5</w:t>
      </w:r>
      <w:r w:rsidR="00065B21">
        <w:rPr>
          <w:rFonts w:ascii="Times New Roman" w:hAnsi="Times New Roman" w:cs="Times New Roman"/>
          <w:sz w:val="28"/>
          <w:szCs w:val="28"/>
        </w:rPr>
        <w:t>.</w:t>
      </w:r>
      <w:r w:rsidR="000A00AA">
        <w:rPr>
          <w:rFonts w:ascii="Times New Roman" w:hAnsi="Times New Roman" w:cs="Times New Roman"/>
          <w:sz w:val="28"/>
          <w:szCs w:val="28"/>
        </w:rPr>
        <w:t>1.</w:t>
      </w:r>
      <w:r w:rsidR="00065B21" w:rsidRPr="00260A17">
        <w:rPr>
          <w:rFonts w:ascii="Times New Roman" w:hAnsi="Times New Roman" w:cs="Times New Roman"/>
          <w:sz w:val="28"/>
          <w:szCs w:val="28"/>
        </w:rPr>
        <w:t xml:space="preserve"> </w:t>
      </w:r>
      <w:r w:rsidR="00D7488C" w:rsidRPr="00D7488C">
        <w:rPr>
          <w:rFonts w:ascii="Times New Roman" w:hAnsi="Times New Roman" w:cs="Times New Roman"/>
          <w:sz w:val="28"/>
          <w:szCs w:val="28"/>
        </w:rPr>
        <w:t xml:space="preserve">В целях поощрения </w:t>
      </w:r>
      <w:r w:rsidR="000834DC">
        <w:rPr>
          <w:rFonts w:ascii="Times New Roman" w:hAnsi="Times New Roman" w:cs="Times New Roman"/>
          <w:sz w:val="28"/>
          <w:szCs w:val="28"/>
        </w:rPr>
        <w:t xml:space="preserve">руководителей, их заместителей и главных бухгалтеров </w:t>
      </w:r>
      <w:r w:rsidR="00D7488C">
        <w:rPr>
          <w:rFonts w:ascii="Times New Roman" w:hAnsi="Times New Roman" w:cs="Times New Roman"/>
          <w:sz w:val="28"/>
          <w:szCs w:val="28"/>
        </w:rPr>
        <w:t xml:space="preserve"> </w:t>
      </w:r>
      <w:r w:rsidR="000834DC">
        <w:rPr>
          <w:rFonts w:ascii="Times New Roman" w:hAnsi="Times New Roman" w:cs="Times New Roman"/>
          <w:sz w:val="28"/>
          <w:szCs w:val="28"/>
        </w:rPr>
        <w:t>муниципальных учреждений</w:t>
      </w:r>
      <w:r w:rsidR="00D7488C" w:rsidRPr="00D7488C">
        <w:rPr>
          <w:rFonts w:ascii="Times New Roman" w:hAnsi="Times New Roman" w:cs="Times New Roman"/>
          <w:sz w:val="28"/>
          <w:szCs w:val="28"/>
        </w:rPr>
        <w:t xml:space="preserve"> в пределах выделенных бюджетных ассигнований могут устанавливаться стимулирующие выплаты к окладам (должностным окладам):</w:t>
      </w:r>
      <w:r w:rsidR="00D7488C" w:rsidRPr="00D7488C">
        <w:rPr>
          <w:rFonts w:ascii="Times New Roman" w:hAnsi="Times New Roman" w:cs="Times New Roman"/>
        </w:rPr>
        <w:t xml:space="preserve"> </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выплата за специфику работы;</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 xml:space="preserve">выплата за интенсивность;  </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D7488C" w:rsidRPr="00015BA1" w:rsidRDefault="00D7488C" w:rsidP="00D42C59">
      <w:pPr>
        <w:pStyle w:val="a8"/>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rsidR="00D7488C" w:rsidRPr="00015BA1" w:rsidRDefault="00B74CDD" w:rsidP="00D42C59">
      <w:pPr>
        <w:pStyle w:val="a8"/>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D7488C" w:rsidRPr="000A00AA" w:rsidRDefault="00677DFF" w:rsidP="000A00A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w:t>
      </w:r>
      <w:r w:rsidR="000A00AA" w:rsidRPr="000A00AA">
        <w:rPr>
          <w:rFonts w:ascii="Times New Roman" w:hAnsi="Times New Roman" w:cs="Times New Roman"/>
          <w:sz w:val="28"/>
          <w:szCs w:val="28"/>
        </w:rPr>
        <w:t>.2.</w:t>
      </w:r>
      <w:r w:rsidR="00D7488C" w:rsidRPr="000A00AA">
        <w:rPr>
          <w:rFonts w:ascii="Times New Roman" w:hAnsi="Times New Roman" w:cs="Times New Roman"/>
          <w:sz w:val="28"/>
          <w:szCs w:val="28"/>
        </w:rPr>
        <w:t xml:space="preserve">Выплата за специфику работы. </w:t>
      </w:r>
    </w:p>
    <w:p w:rsidR="00015BA1" w:rsidRPr="00F13F6D" w:rsidRDefault="00015BA1" w:rsidP="000A00AA">
      <w:pPr>
        <w:pStyle w:val="a8"/>
        <w:ind w:firstLine="708"/>
        <w:jc w:val="both"/>
        <w:rPr>
          <w:rFonts w:ascii="Times New Roman" w:hAnsi="Times New Roman" w:cs="Times New Roman"/>
          <w:spacing w:val="-1"/>
          <w:sz w:val="28"/>
          <w:szCs w:val="28"/>
        </w:rPr>
      </w:pPr>
      <w:r w:rsidRPr="00F13F6D">
        <w:rPr>
          <w:rFonts w:ascii="Times New Roman" w:hAnsi="Times New Roman" w:cs="Times New Roman"/>
          <w:sz w:val="28"/>
          <w:szCs w:val="28"/>
        </w:rPr>
        <w:t xml:space="preserve">Выплаты за специфику работы </w:t>
      </w:r>
      <w:r w:rsidRPr="00F13F6D">
        <w:rPr>
          <w:rFonts w:ascii="Times New Roman" w:hAnsi="Times New Roman" w:cs="Times New Roman"/>
          <w:sz w:val="28"/>
          <w:szCs w:val="28"/>
          <w:shd w:val="clear" w:color="auto" w:fill="FFFFFF"/>
        </w:rPr>
        <w:t xml:space="preserve">в отношении </w:t>
      </w:r>
      <w:r w:rsidRPr="00F13F6D">
        <w:rPr>
          <w:rFonts w:ascii="Times New Roman" w:hAnsi="Times New Roman" w:cs="Times New Roman"/>
          <w:spacing w:val="-1"/>
          <w:sz w:val="28"/>
          <w:szCs w:val="28"/>
        </w:rPr>
        <w:t>муниципального бюджетного учреждения физической культуры и спорта «Олимп»</w:t>
      </w:r>
      <w:r w:rsidRPr="00F13F6D">
        <w:rPr>
          <w:rFonts w:ascii="Times New Roman" w:hAnsi="Times New Roman" w:cs="Times New Roman"/>
          <w:sz w:val="28"/>
          <w:szCs w:val="28"/>
        </w:rPr>
        <w:t xml:space="preserve"> устанавливается</w:t>
      </w:r>
      <w:r w:rsidR="00016F11">
        <w:rPr>
          <w:rFonts w:ascii="Times New Roman" w:hAnsi="Times New Roman" w:cs="Times New Roman"/>
          <w:sz w:val="28"/>
          <w:szCs w:val="28"/>
        </w:rPr>
        <w:t xml:space="preserve"> руководителям учреждения, их заместителям </w:t>
      </w:r>
      <w:r w:rsidRPr="00F13F6D">
        <w:rPr>
          <w:rFonts w:ascii="Times New Roman" w:hAnsi="Times New Roman" w:cs="Times New Roman"/>
          <w:sz w:val="28"/>
          <w:szCs w:val="28"/>
        </w:rPr>
        <w:t xml:space="preserve"> </w:t>
      </w:r>
      <w:r w:rsidR="00016F11">
        <w:rPr>
          <w:rFonts w:ascii="Times New Roman" w:hAnsi="Times New Roman" w:cs="Times New Roman"/>
          <w:sz w:val="28"/>
          <w:szCs w:val="28"/>
        </w:rPr>
        <w:t xml:space="preserve">при совмещении должностей </w:t>
      </w:r>
      <w:r w:rsidRPr="00F13F6D">
        <w:rPr>
          <w:rFonts w:ascii="Times New Roman" w:hAnsi="Times New Roman" w:cs="Times New Roman"/>
          <w:sz w:val="28"/>
          <w:szCs w:val="28"/>
        </w:rPr>
        <w:t>в следующих размерах</w:t>
      </w:r>
      <w:r w:rsidRPr="00F13F6D">
        <w:rPr>
          <w:rFonts w:ascii="Times New Roman" w:hAnsi="Times New Roman" w:cs="Times New Roman"/>
          <w:spacing w:val="-1"/>
          <w:sz w:val="28"/>
          <w:szCs w:val="28"/>
        </w:rPr>
        <w:t>:</w:t>
      </w:r>
    </w:p>
    <w:p w:rsidR="00015BA1" w:rsidRPr="00F13F6D" w:rsidRDefault="00015B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а) 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015BA1" w:rsidRPr="00120FD2" w:rsidRDefault="00015BA1" w:rsidP="00D42C59">
      <w:pPr>
        <w:pStyle w:val="a8"/>
        <w:jc w:val="both"/>
        <w:rPr>
          <w:rFonts w:ascii="Times New Roman" w:hAnsi="Times New Roman" w:cs="Times New Roman"/>
          <w:sz w:val="28"/>
          <w:szCs w:val="28"/>
        </w:rPr>
      </w:pPr>
      <w:r>
        <w:rPr>
          <w:rFonts w:ascii="Times New Roman" w:hAnsi="Times New Roman" w:cs="Times New Roman"/>
          <w:sz w:val="28"/>
          <w:szCs w:val="28"/>
        </w:rPr>
        <w:t>б</w:t>
      </w:r>
      <w:r w:rsidRPr="00120FD2">
        <w:rPr>
          <w:rFonts w:ascii="Times New Roman" w:hAnsi="Times New Roman" w:cs="Times New Roman"/>
          <w:sz w:val="28"/>
          <w:szCs w:val="28"/>
        </w:rPr>
        <w:t>) 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015BA1" w:rsidRPr="000A00AA" w:rsidRDefault="00015BA1" w:rsidP="00D42C59">
      <w:pPr>
        <w:pStyle w:val="a8"/>
        <w:jc w:val="both"/>
        <w:rPr>
          <w:rFonts w:ascii="Times New Roman" w:hAnsi="Times New Roman" w:cs="Times New Roman"/>
          <w:b/>
          <w:sz w:val="28"/>
          <w:szCs w:val="28"/>
        </w:rPr>
      </w:pPr>
      <w:r>
        <w:rPr>
          <w:rFonts w:ascii="Times New Roman" w:hAnsi="Times New Roman" w:cs="Times New Roman"/>
          <w:sz w:val="28"/>
          <w:szCs w:val="28"/>
        </w:rPr>
        <w:t>в</w:t>
      </w:r>
      <w:r w:rsidRPr="00120FD2">
        <w:rPr>
          <w:rFonts w:ascii="Times New Roman" w:hAnsi="Times New Roman" w:cs="Times New Roman"/>
          <w:sz w:val="28"/>
          <w:szCs w:val="28"/>
        </w:rPr>
        <w:t>) 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w:t>
      </w:r>
      <w:r>
        <w:rPr>
          <w:rFonts w:ascii="Times New Roman" w:hAnsi="Times New Roman" w:cs="Times New Roman"/>
          <w:sz w:val="28"/>
          <w:szCs w:val="28"/>
        </w:rPr>
        <w:t>кладу), ставке заработной платы.</w:t>
      </w:r>
    </w:p>
    <w:p w:rsidR="00015BA1" w:rsidRPr="000A00AA" w:rsidRDefault="000A00AA" w:rsidP="000A00AA">
      <w:pPr>
        <w:pStyle w:val="a8"/>
        <w:jc w:val="both"/>
        <w:rPr>
          <w:rFonts w:ascii="Times New Roman" w:hAnsi="Times New Roman" w:cs="Times New Roman"/>
          <w:sz w:val="28"/>
          <w:szCs w:val="28"/>
        </w:rPr>
      </w:pPr>
      <w:r w:rsidRPr="000A00AA">
        <w:rPr>
          <w:rFonts w:ascii="Times New Roman" w:hAnsi="Times New Roman" w:cs="Times New Roman"/>
          <w:b/>
          <w:sz w:val="28"/>
          <w:szCs w:val="28"/>
        </w:rPr>
        <w:tab/>
      </w:r>
      <w:r w:rsidR="00677DFF" w:rsidRPr="00246D04">
        <w:rPr>
          <w:rFonts w:ascii="Times New Roman" w:hAnsi="Times New Roman" w:cs="Times New Roman"/>
          <w:sz w:val="28"/>
          <w:szCs w:val="28"/>
        </w:rPr>
        <w:t>5</w:t>
      </w:r>
      <w:r w:rsidRPr="00246D04">
        <w:rPr>
          <w:rFonts w:ascii="Times New Roman" w:hAnsi="Times New Roman" w:cs="Times New Roman"/>
          <w:sz w:val="28"/>
          <w:szCs w:val="28"/>
        </w:rPr>
        <w:t>.</w:t>
      </w:r>
      <w:r w:rsidRPr="000A00AA">
        <w:rPr>
          <w:rFonts w:ascii="Times New Roman" w:hAnsi="Times New Roman" w:cs="Times New Roman"/>
          <w:sz w:val="28"/>
          <w:szCs w:val="28"/>
        </w:rPr>
        <w:t>3.</w:t>
      </w:r>
      <w:r w:rsidR="000834DC">
        <w:rPr>
          <w:rFonts w:ascii="Times New Roman" w:hAnsi="Times New Roman" w:cs="Times New Roman"/>
          <w:sz w:val="28"/>
          <w:szCs w:val="28"/>
        </w:rPr>
        <w:t>Выплата за интенсивность.</w:t>
      </w:r>
    </w:p>
    <w:p w:rsidR="000A00AA" w:rsidRDefault="000834DC"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00015BA1"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00015BA1"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015BA1" w:rsidRPr="00F67A08" w:rsidRDefault="000834DC"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00015BA1" w:rsidRPr="00F67A08">
        <w:rPr>
          <w:rFonts w:ascii="Times New Roman" w:hAnsi="Times New Roman" w:cs="Times New Roman"/>
          <w:sz w:val="28"/>
          <w:szCs w:val="28"/>
        </w:rPr>
        <w:t xml:space="preserve">танавливаются </w:t>
      </w:r>
      <w:r w:rsidR="00015BA1">
        <w:rPr>
          <w:rFonts w:ascii="Times New Roman" w:hAnsi="Times New Roman" w:cs="Times New Roman"/>
          <w:sz w:val="28"/>
          <w:szCs w:val="28"/>
        </w:rPr>
        <w:t>в размере</w:t>
      </w:r>
      <w:r w:rsidR="00015BA1" w:rsidRPr="001600C4">
        <w:rPr>
          <w:rFonts w:ascii="Times New Roman" w:hAnsi="Times New Roman" w:cs="Times New Roman"/>
          <w:sz w:val="28"/>
          <w:szCs w:val="28"/>
        </w:rPr>
        <w:t xml:space="preserve"> до 100% оклада (должностного оклада) </w:t>
      </w:r>
      <w:r w:rsidR="00015BA1">
        <w:rPr>
          <w:rFonts w:ascii="Times New Roman" w:hAnsi="Times New Roman" w:cs="Times New Roman"/>
          <w:sz w:val="28"/>
          <w:szCs w:val="28"/>
        </w:rPr>
        <w:t>руководителя учреждения</w:t>
      </w:r>
      <w:r w:rsidR="00015BA1" w:rsidRPr="00F67A08">
        <w:rPr>
          <w:rFonts w:ascii="Times New Roman" w:hAnsi="Times New Roman" w:cs="Times New Roman"/>
          <w:sz w:val="28"/>
          <w:szCs w:val="28"/>
        </w:rPr>
        <w:t xml:space="preserve"> в пределах утвержденного фонда оплаты труда и с</w:t>
      </w:r>
      <w:r w:rsidR="00015BA1">
        <w:rPr>
          <w:rFonts w:ascii="Times New Roman" w:hAnsi="Times New Roman" w:cs="Times New Roman"/>
          <w:sz w:val="28"/>
          <w:szCs w:val="28"/>
        </w:rPr>
        <w:t xml:space="preserve"> учетом отраслевых особенностей и настоящего</w:t>
      </w:r>
      <w:r w:rsidR="00015BA1" w:rsidRPr="00F67A08">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00015BA1" w:rsidRPr="00F67A08">
        <w:rPr>
          <w:rFonts w:ascii="Times New Roman" w:hAnsi="Times New Roman" w:cs="Times New Roman"/>
          <w:sz w:val="28"/>
          <w:szCs w:val="28"/>
        </w:rPr>
        <w:t xml:space="preserve">. </w:t>
      </w:r>
    </w:p>
    <w:p w:rsidR="00D7488C" w:rsidRPr="00D7488C" w:rsidRDefault="00677DFF" w:rsidP="000A00A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0A00AA">
        <w:rPr>
          <w:rFonts w:ascii="Times New Roman" w:hAnsi="Times New Roman" w:cs="Times New Roman"/>
          <w:sz w:val="28"/>
          <w:szCs w:val="28"/>
        </w:rPr>
        <w:t>.4.</w:t>
      </w:r>
      <w:r w:rsidR="00D7488C" w:rsidRPr="00D7488C">
        <w:rPr>
          <w:rFonts w:ascii="Times New Roman" w:hAnsi="Times New Roman" w:cs="Times New Roman"/>
          <w:sz w:val="28"/>
          <w:szCs w:val="28"/>
        </w:rPr>
        <w:t>Выплата за качество выполняемых работ.</w:t>
      </w:r>
    </w:p>
    <w:p w:rsidR="00D7488C" w:rsidRDefault="00D7488C" w:rsidP="008F3D3D">
      <w:pPr>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 xml:space="preserve"> Выплата за качество выполняемых работ устанавливаются </w:t>
      </w:r>
      <w:r w:rsidR="00015BA1">
        <w:rPr>
          <w:rFonts w:ascii="Times New Roman" w:hAnsi="Times New Roman" w:cs="Times New Roman"/>
          <w:sz w:val="28"/>
          <w:szCs w:val="28"/>
        </w:rPr>
        <w:t>в размере</w:t>
      </w:r>
      <w:r w:rsidRPr="00D7488C">
        <w:rPr>
          <w:rFonts w:ascii="Times New Roman" w:hAnsi="Times New Roman" w:cs="Times New Roman"/>
          <w:sz w:val="28"/>
          <w:szCs w:val="28"/>
        </w:rPr>
        <w:t xml:space="preserve"> до 100% оклада (должностного оклада) работника в пределах утвержденного фонда оплаты труда и с учетом отраслевых особенностей</w:t>
      </w:r>
      <w:r w:rsidR="00015BA1">
        <w:rPr>
          <w:rFonts w:ascii="Times New Roman" w:hAnsi="Times New Roman" w:cs="Times New Roman"/>
          <w:sz w:val="28"/>
          <w:szCs w:val="28"/>
        </w:rPr>
        <w:t xml:space="preserve"> и настоящего</w:t>
      </w:r>
      <w:r w:rsidRPr="00D7488C">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Pr="00D7488C">
        <w:rPr>
          <w:rFonts w:ascii="Times New Roman" w:hAnsi="Times New Roman" w:cs="Times New Roman"/>
          <w:sz w:val="28"/>
          <w:szCs w:val="28"/>
        </w:rPr>
        <w:t>.</w:t>
      </w:r>
    </w:p>
    <w:p w:rsidR="00D7488C" w:rsidRPr="000A00AA" w:rsidRDefault="00677DFF" w:rsidP="000A0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A00AA">
        <w:rPr>
          <w:rFonts w:ascii="Times New Roman" w:hAnsi="Times New Roman" w:cs="Times New Roman"/>
          <w:sz w:val="28"/>
          <w:szCs w:val="28"/>
        </w:rPr>
        <w:t>.5.</w:t>
      </w:r>
      <w:r w:rsidR="00D7488C" w:rsidRPr="000A00AA">
        <w:rPr>
          <w:rFonts w:ascii="Times New Roman" w:hAnsi="Times New Roman" w:cs="Times New Roman"/>
          <w:sz w:val="28"/>
          <w:szCs w:val="28"/>
        </w:rPr>
        <w:t>Надбавка за выслугу лет.</w:t>
      </w:r>
    </w:p>
    <w:p w:rsidR="00D7488C" w:rsidRPr="00CA72EC" w:rsidRDefault="00D7488C" w:rsidP="00CA72EC">
      <w:pPr>
        <w:autoSpaceDE w:val="0"/>
        <w:autoSpaceDN w:val="0"/>
        <w:adjustRightInd w:val="0"/>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 xml:space="preserve">Надбавка за выслугу лет в размере до 30 процентов оклада (должностного оклада), ставки заработной платы работникам учреждений устанавливаются </w:t>
      </w:r>
      <w:r w:rsidRPr="00D7488C">
        <w:rPr>
          <w:rFonts w:ascii="Times New Roman" w:hAnsi="Times New Roman" w:cs="Times New Roman"/>
          <w:sz w:val="28"/>
          <w:szCs w:val="28"/>
        </w:rPr>
        <w:lastRenderedPageBreak/>
        <w:t>локальными нормативными актами учреждений, в которых указываются размеры выплат в пределах утвержденного фонда оплаты труда и с</w:t>
      </w:r>
      <w:r w:rsidR="00015BA1">
        <w:rPr>
          <w:rFonts w:ascii="Times New Roman" w:hAnsi="Times New Roman" w:cs="Times New Roman"/>
          <w:sz w:val="28"/>
          <w:szCs w:val="28"/>
        </w:rPr>
        <w:t xml:space="preserve"> учетом отраслевых особенностей и настоящего</w:t>
      </w:r>
      <w:r w:rsidRPr="00D7488C">
        <w:rPr>
          <w:rFonts w:ascii="Times New Roman" w:hAnsi="Times New Roman" w:cs="Times New Roman"/>
          <w:sz w:val="28"/>
          <w:szCs w:val="28"/>
        </w:rPr>
        <w:t xml:space="preserve"> положени</w:t>
      </w:r>
      <w:r w:rsidR="00015BA1">
        <w:rPr>
          <w:rFonts w:ascii="Times New Roman" w:hAnsi="Times New Roman" w:cs="Times New Roman"/>
          <w:sz w:val="28"/>
          <w:szCs w:val="28"/>
        </w:rPr>
        <w:t>я</w:t>
      </w:r>
      <w:r w:rsidRPr="00D7488C">
        <w:rPr>
          <w:rFonts w:ascii="Times New Roman" w:hAnsi="Times New Roman" w:cs="Times New Roman"/>
          <w:sz w:val="28"/>
          <w:szCs w:val="28"/>
        </w:rPr>
        <w:t xml:space="preserve">. Стимулирующая надбавка за выслугу лет устанавливается </w:t>
      </w:r>
      <w:r w:rsidR="003E3D1C">
        <w:rPr>
          <w:rFonts w:ascii="Times New Roman CYR" w:hAnsi="Times New Roman CYR" w:cs="Times New Roman CYR"/>
          <w:color w:val="000000"/>
          <w:sz w:val="28"/>
          <w:szCs w:val="28"/>
        </w:rPr>
        <w:t xml:space="preserve">руководителям, их заместителям и главным бухгалтерам </w:t>
      </w:r>
      <w:r w:rsidRPr="00D7488C">
        <w:rPr>
          <w:rFonts w:ascii="Times New Roman" w:hAnsi="Times New Roman" w:cs="Times New Roman"/>
          <w:sz w:val="28"/>
          <w:szCs w:val="28"/>
        </w:rPr>
        <w:t>в зависимости от общего количества лет, проработанных в учреждениях</w:t>
      </w:r>
      <w:r w:rsidR="000A00AA">
        <w:rPr>
          <w:rFonts w:ascii="Times New Roman" w:hAnsi="Times New Roman" w:cs="Times New Roman"/>
          <w:sz w:val="28"/>
          <w:szCs w:val="28"/>
        </w:rPr>
        <w:t xml:space="preserve"> (организациях)</w:t>
      </w:r>
      <w:r w:rsidRPr="00D7488C">
        <w:rPr>
          <w:rFonts w:ascii="Times New Roman" w:hAnsi="Times New Roman" w:cs="Times New Roman"/>
          <w:sz w:val="28"/>
          <w:szCs w:val="28"/>
        </w:rPr>
        <w:t xml:space="preserve"> на </w:t>
      </w:r>
      <w:r w:rsidRPr="00CA72EC">
        <w:rPr>
          <w:rFonts w:ascii="Times New Roman" w:hAnsi="Times New Roman" w:cs="Times New Roman"/>
          <w:sz w:val="28"/>
          <w:szCs w:val="28"/>
        </w:rPr>
        <w:t>должностях по соответствующей квалификации  в следующих размерах:</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1 года до 5 лет – 10%;</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5 до 10 лет   –  15 %;</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лет от 10 до 15 лет  –  25 %;</w:t>
      </w:r>
    </w:p>
    <w:p w:rsidR="00CA72EC" w:rsidRPr="00CA72EC" w:rsidRDefault="00CA72EC" w:rsidP="00CA72EC">
      <w:pPr>
        <w:shd w:val="clear" w:color="auto" w:fill="FFFFFF"/>
        <w:spacing w:after="0"/>
        <w:rPr>
          <w:rFonts w:ascii="Times New Roman" w:hAnsi="Times New Roman" w:cs="Times New Roman"/>
          <w:sz w:val="28"/>
          <w:szCs w:val="28"/>
        </w:rPr>
      </w:pPr>
      <w:r w:rsidRPr="00CA72EC">
        <w:rPr>
          <w:rFonts w:ascii="Times New Roman" w:hAnsi="Times New Roman" w:cs="Times New Roman"/>
          <w:sz w:val="28"/>
          <w:szCs w:val="28"/>
        </w:rPr>
        <w:t>при выслуге свыше 15 лет – 30 %.</w:t>
      </w:r>
    </w:p>
    <w:p w:rsidR="00CA72EC" w:rsidRPr="004708BF" w:rsidRDefault="00CA72EC" w:rsidP="004959E3">
      <w:pPr>
        <w:shd w:val="clear" w:color="auto" w:fill="FFFFFF"/>
        <w:spacing w:after="0"/>
        <w:ind w:firstLine="708"/>
        <w:jc w:val="both"/>
        <w:rPr>
          <w:rFonts w:ascii="Times New Roman" w:hAnsi="Times New Roman" w:cs="Times New Roman"/>
          <w:sz w:val="28"/>
          <w:szCs w:val="28"/>
        </w:rPr>
      </w:pPr>
      <w:r w:rsidRPr="004708BF">
        <w:rPr>
          <w:rFonts w:ascii="Times New Roman" w:hAnsi="Times New Roman" w:cs="Times New Roman"/>
          <w:sz w:val="28"/>
          <w:szCs w:val="28"/>
        </w:rPr>
        <w:t>Надбавка за выслугу лет назначается и выплачивается только по основной  должности, занимаемой работником.</w:t>
      </w:r>
    </w:p>
    <w:p w:rsidR="00F13F6D" w:rsidRPr="00CA72EC" w:rsidRDefault="00677DFF" w:rsidP="00CA72EC">
      <w:pPr>
        <w:shd w:val="clear" w:color="auto" w:fill="FFFFFF"/>
        <w:spacing w:after="0"/>
        <w:ind w:firstLine="708"/>
        <w:rPr>
          <w:rFonts w:ascii="Times New Roman" w:hAnsi="Times New Roman" w:cs="Times New Roman"/>
          <w:sz w:val="28"/>
          <w:szCs w:val="28"/>
        </w:rPr>
      </w:pPr>
      <w:r>
        <w:rPr>
          <w:rFonts w:ascii="Times New Roman" w:hAnsi="Times New Roman" w:cs="Times New Roman"/>
          <w:sz w:val="28"/>
          <w:szCs w:val="28"/>
        </w:rPr>
        <w:t>5</w:t>
      </w:r>
      <w:r w:rsidR="00CA72EC">
        <w:rPr>
          <w:rFonts w:ascii="Times New Roman" w:hAnsi="Times New Roman" w:cs="Times New Roman"/>
          <w:sz w:val="28"/>
          <w:szCs w:val="28"/>
        </w:rPr>
        <w:t>.6.</w:t>
      </w:r>
      <w:r w:rsidR="00F13F6D" w:rsidRPr="00CA72EC">
        <w:rPr>
          <w:rFonts w:ascii="Times New Roman" w:hAnsi="Times New Roman" w:cs="Times New Roman"/>
          <w:sz w:val="28"/>
          <w:szCs w:val="28"/>
        </w:rPr>
        <w:t>Надбавка з</w:t>
      </w:r>
      <w:r w:rsidR="00910AA1" w:rsidRPr="00CA72EC">
        <w:rPr>
          <w:rFonts w:ascii="Times New Roman" w:hAnsi="Times New Roman" w:cs="Times New Roman"/>
          <w:sz w:val="28"/>
          <w:szCs w:val="28"/>
        </w:rPr>
        <w:t xml:space="preserve">а почетное звание, ученую степень и ученое звание. </w:t>
      </w:r>
    </w:p>
    <w:p w:rsidR="00910AA1" w:rsidRPr="00F13F6D" w:rsidRDefault="00910AA1" w:rsidP="00CA72EC">
      <w:pPr>
        <w:pStyle w:val="a8"/>
        <w:ind w:firstLine="708"/>
        <w:jc w:val="both"/>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sidR="00CA72EC">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.1. В размере 20 процентов оклада (должностного оклада), ставки заработной платы работникам учреждения, имеющим:</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.2. В размере 10 процентов оклада (должностного оклада), ставки заработной платы работникам учреждений, имеющим:</w:t>
      </w:r>
    </w:p>
    <w:p w:rsidR="00910AA1" w:rsidRPr="00F13F6D" w:rsidRDefault="00677DFF" w:rsidP="00D42C59">
      <w:pPr>
        <w:pStyle w:val="a8"/>
        <w:ind w:firstLine="708"/>
        <w:jc w:val="both"/>
        <w:rPr>
          <w:rStyle w:val="ac"/>
          <w:rFonts w:ascii="Times New Roman" w:hAnsi="Times New Roman" w:cs="Times New Roman"/>
          <w:b w:val="0"/>
          <w:bCs w:val="0"/>
          <w:color w:val="auto"/>
          <w:sz w:val="28"/>
          <w:szCs w:val="28"/>
        </w:rPr>
      </w:pPr>
      <w:r>
        <w:rPr>
          <w:rFonts w:ascii="Times New Roman" w:hAnsi="Times New Roman" w:cs="Times New Roman"/>
          <w:sz w:val="28"/>
          <w:szCs w:val="28"/>
          <w:shd w:val="clear" w:color="auto" w:fill="FFFFFF"/>
        </w:rPr>
        <w:t>5</w:t>
      </w:r>
      <w:r w:rsidR="00744667">
        <w:rPr>
          <w:rFonts w:ascii="Times New Roman" w:hAnsi="Times New Roman" w:cs="Times New Roman"/>
          <w:sz w:val="28"/>
          <w:szCs w:val="28"/>
          <w:shd w:val="clear" w:color="auto" w:fill="FFFFFF"/>
        </w:rPr>
        <w:t>.6</w:t>
      </w:r>
      <w:r w:rsidR="00910AA1" w:rsidRPr="00F13F6D">
        <w:rPr>
          <w:rFonts w:ascii="Times New Roman" w:hAnsi="Times New Roman" w:cs="Times New Roman"/>
          <w:sz w:val="28"/>
          <w:szCs w:val="28"/>
          <w:shd w:val="clear" w:color="auto" w:fill="FFFFFF"/>
        </w:rPr>
        <w:t>.2.1</w:t>
      </w:r>
      <w:proofErr w:type="gramStart"/>
      <w:r w:rsidR="00910AA1" w:rsidRPr="00F13F6D">
        <w:rPr>
          <w:rFonts w:ascii="Times New Roman" w:hAnsi="Times New Roman" w:cs="Times New Roman"/>
          <w:sz w:val="28"/>
          <w:szCs w:val="28"/>
          <w:shd w:val="clear" w:color="auto" w:fill="FFFFFF"/>
        </w:rPr>
        <w:t xml:space="preserve"> В</w:t>
      </w:r>
      <w:proofErr w:type="gramEnd"/>
      <w:r w:rsidR="00910AA1" w:rsidRPr="00F13F6D">
        <w:rPr>
          <w:rFonts w:ascii="Times New Roman" w:hAnsi="Times New Roman" w:cs="Times New Roman"/>
          <w:sz w:val="28"/>
          <w:szCs w:val="28"/>
          <w:shd w:val="clear" w:color="auto" w:fill="FFFFFF"/>
        </w:rPr>
        <w:t xml:space="preserve"> отношении муниципального </w:t>
      </w:r>
      <w:r w:rsidR="00910AA1" w:rsidRPr="00F13F6D">
        <w:rPr>
          <w:rStyle w:val="ac"/>
          <w:rFonts w:ascii="Times New Roman" w:hAnsi="Times New Roman" w:cs="Times New Roman"/>
          <w:b w:val="0"/>
          <w:bCs w:val="0"/>
          <w:color w:val="auto"/>
          <w:sz w:val="28"/>
          <w:szCs w:val="28"/>
        </w:rPr>
        <w:t>бюджетного учреждения культуры «Социально-культурный центр г. Борзя»:</w:t>
      </w:r>
    </w:p>
    <w:p w:rsidR="00910AA1" w:rsidRPr="00F13F6D" w:rsidRDefault="00910AA1" w:rsidP="00D42C59">
      <w:pPr>
        <w:pStyle w:val="a8"/>
        <w:jc w:val="both"/>
        <w:rPr>
          <w:rFonts w:ascii="Times New Roman" w:hAnsi="Times New Roman" w:cs="Times New Roman"/>
          <w:sz w:val="28"/>
          <w:szCs w:val="28"/>
        </w:rPr>
      </w:pPr>
      <w:proofErr w:type="gramStart"/>
      <w:r w:rsidRPr="00F13F6D">
        <w:rPr>
          <w:rFonts w:ascii="Times New Roman" w:hAnsi="Times New Roman" w:cs="Times New Roman"/>
          <w:sz w:val="28"/>
          <w:szCs w:val="28"/>
        </w:rPr>
        <w:t>-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910AA1" w:rsidRPr="00F13F6D" w:rsidRDefault="00677DFF" w:rsidP="00D42C59">
      <w:pPr>
        <w:pStyle w:val="a8"/>
        <w:ind w:firstLine="708"/>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5</w:t>
      </w:r>
      <w:r w:rsidR="00910AA1" w:rsidRPr="00F13F6D">
        <w:rPr>
          <w:rFonts w:ascii="Times New Roman" w:hAnsi="Times New Roman" w:cs="Times New Roman"/>
          <w:sz w:val="28"/>
          <w:szCs w:val="28"/>
          <w:shd w:val="clear" w:color="auto" w:fill="FFFFFF"/>
        </w:rPr>
        <w:t>.</w:t>
      </w:r>
      <w:r w:rsidR="00744667">
        <w:rPr>
          <w:rFonts w:ascii="Times New Roman" w:hAnsi="Times New Roman" w:cs="Times New Roman"/>
          <w:sz w:val="28"/>
          <w:szCs w:val="28"/>
          <w:shd w:val="clear" w:color="auto" w:fill="FFFFFF"/>
        </w:rPr>
        <w:t>6</w:t>
      </w:r>
      <w:r w:rsidR="00910AA1" w:rsidRPr="00F13F6D">
        <w:rPr>
          <w:rFonts w:ascii="Times New Roman" w:hAnsi="Times New Roman" w:cs="Times New Roman"/>
          <w:sz w:val="28"/>
          <w:szCs w:val="28"/>
          <w:shd w:val="clear" w:color="auto" w:fill="FFFFFF"/>
        </w:rPr>
        <w:t>.2.2</w:t>
      </w:r>
      <w:proofErr w:type="gramStart"/>
      <w:r w:rsidR="00910AA1" w:rsidRPr="00F13F6D">
        <w:rPr>
          <w:rFonts w:ascii="Times New Roman" w:hAnsi="Times New Roman" w:cs="Times New Roman"/>
          <w:sz w:val="28"/>
          <w:szCs w:val="28"/>
          <w:shd w:val="clear" w:color="auto" w:fill="FFFFFF"/>
        </w:rPr>
        <w:t xml:space="preserve"> В</w:t>
      </w:r>
      <w:proofErr w:type="gramEnd"/>
      <w:r w:rsidR="00910AA1" w:rsidRPr="00F13F6D">
        <w:rPr>
          <w:rFonts w:ascii="Times New Roman" w:hAnsi="Times New Roman" w:cs="Times New Roman"/>
          <w:sz w:val="28"/>
          <w:szCs w:val="28"/>
          <w:shd w:val="clear" w:color="auto" w:fill="FFFFFF"/>
        </w:rPr>
        <w:t xml:space="preserve"> отношении </w:t>
      </w:r>
      <w:r w:rsidR="00910AA1" w:rsidRPr="00F13F6D">
        <w:rPr>
          <w:rFonts w:ascii="Times New Roman" w:hAnsi="Times New Roman" w:cs="Times New Roman"/>
          <w:spacing w:val="-1"/>
          <w:sz w:val="28"/>
          <w:szCs w:val="28"/>
        </w:rPr>
        <w:t>муниципального бюджетного учреждения физической культуры и спорта «Олимп»:</w:t>
      </w:r>
    </w:p>
    <w:p w:rsidR="00910AA1" w:rsidRPr="00F13F6D" w:rsidRDefault="00910AA1" w:rsidP="00D42C59">
      <w:pPr>
        <w:pStyle w:val="a8"/>
        <w:jc w:val="both"/>
        <w:rPr>
          <w:rFonts w:ascii="Times New Roman" w:hAnsi="Times New Roman" w:cs="Times New Roman"/>
          <w:sz w:val="28"/>
          <w:szCs w:val="28"/>
        </w:rPr>
      </w:pPr>
      <w:proofErr w:type="gramStart"/>
      <w:r w:rsidRPr="00F13F6D">
        <w:rPr>
          <w:rFonts w:ascii="Times New Roman" w:hAnsi="Times New Roman" w:cs="Times New Roman"/>
          <w:sz w:val="28"/>
          <w:szCs w:val="28"/>
        </w:rPr>
        <w:t xml:space="preserve">-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w:t>
      </w:r>
      <w:r w:rsidRPr="00F13F6D">
        <w:rPr>
          <w:rFonts w:ascii="Times New Roman" w:hAnsi="Times New Roman" w:cs="Times New Roman"/>
          <w:sz w:val="28"/>
          <w:szCs w:val="28"/>
        </w:rPr>
        <w:lastRenderedPageBreak/>
        <w:t>почетного звания профилю учреждения, либо его деятельности, либо его специализации;</w:t>
      </w:r>
      <w:proofErr w:type="gramEnd"/>
    </w:p>
    <w:p w:rsidR="00910AA1" w:rsidRPr="00F13F6D" w:rsidRDefault="00677DFF" w:rsidP="00D42C59">
      <w:pPr>
        <w:pStyle w:val="a8"/>
        <w:ind w:firstLine="708"/>
        <w:jc w:val="both"/>
        <w:rPr>
          <w:rFonts w:ascii="Times New Roman" w:hAnsi="Times New Roman" w:cs="Times New Roman"/>
          <w:sz w:val="28"/>
          <w:szCs w:val="28"/>
        </w:rPr>
      </w:pPr>
      <w:r>
        <w:rPr>
          <w:rFonts w:ascii="Times New Roman" w:hAnsi="Times New Roman" w:cs="Times New Roman"/>
          <w:sz w:val="28"/>
          <w:szCs w:val="28"/>
        </w:rPr>
        <w:t>5</w:t>
      </w:r>
      <w:r w:rsidR="00910AA1" w:rsidRPr="00F13F6D">
        <w:rPr>
          <w:rFonts w:ascii="Times New Roman" w:hAnsi="Times New Roman" w:cs="Times New Roman"/>
          <w:sz w:val="28"/>
          <w:szCs w:val="28"/>
        </w:rPr>
        <w:t>.</w:t>
      </w:r>
      <w:r w:rsidR="00744667">
        <w:rPr>
          <w:rFonts w:ascii="Times New Roman" w:hAnsi="Times New Roman" w:cs="Times New Roman"/>
          <w:sz w:val="28"/>
          <w:szCs w:val="28"/>
        </w:rPr>
        <w:t>6</w:t>
      </w:r>
      <w:r w:rsidR="00910AA1" w:rsidRPr="00F13F6D">
        <w:rPr>
          <w:rFonts w:ascii="Times New Roman" w:hAnsi="Times New Roman" w:cs="Times New Roman"/>
          <w:sz w:val="28"/>
          <w:szCs w:val="28"/>
        </w:rPr>
        <w:t>.3. В размере 5 процентов оклада (должностного оклада), ставки заработной платы:</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почетный отраслевой знак: «Отличник физической культуры», «За заслуги в развитии физической культуры и спорта»;</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Руководителям учреждений, имеющим два и более почетных звания, надбавка за почетное звание выплачивается по одному из оснований по выбору.</w:t>
      </w:r>
    </w:p>
    <w:p w:rsidR="00910AA1" w:rsidRPr="00F13F6D" w:rsidRDefault="00910AA1"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Руководителям учреждений, имеющим почетное звание и ученую степень, надбавка выплачивается по каждому основанию.</w:t>
      </w:r>
    </w:p>
    <w:p w:rsidR="00D7488C" w:rsidRPr="00744667" w:rsidRDefault="00E47052" w:rsidP="00D42C59">
      <w:pPr>
        <w:pStyle w:val="a8"/>
        <w:jc w:val="both"/>
        <w:rPr>
          <w:rFonts w:ascii="Times New Roman" w:hAnsi="Times New Roman" w:cs="Times New Roman"/>
          <w:sz w:val="28"/>
          <w:szCs w:val="28"/>
        </w:rPr>
      </w:pPr>
      <w:r w:rsidRPr="00F13F6D">
        <w:rPr>
          <w:rFonts w:ascii="Times New Roman" w:hAnsi="Times New Roman" w:cs="Times New Roman"/>
          <w:sz w:val="28"/>
          <w:szCs w:val="28"/>
        </w:rPr>
        <w:t xml:space="preserve"> </w:t>
      </w:r>
      <w:r w:rsidR="00F13F6D">
        <w:rPr>
          <w:rFonts w:ascii="Times New Roman" w:hAnsi="Times New Roman" w:cs="Times New Roman"/>
          <w:sz w:val="28"/>
          <w:szCs w:val="28"/>
        </w:rPr>
        <w:tab/>
      </w:r>
      <w:r w:rsidR="00677DFF">
        <w:rPr>
          <w:rFonts w:ascii="Times New Roman" w:hAnsi="Times New Roman" w:cs="Times New Roman"/>
          <w:sz w:val="28"/>
          <w:szCs w:val="28"/>
        </w:rPr>
        <w:t>5</w:t>
      </w:r>
      <w:r w:rsidR="00F13F6D" w:rsidRPr="00744667">
        <w:rPr>
          <w:rFonts w:ascii="Times New Roman" w:hAnsi="Times New Roman" w:cs="Times New Roman"/>
          <w:sz w:val="28"/>
          <w:szCs w:val="28"/>
        </w:rPr>
        <w:t>.</w:t>
      </w:r>
      <w:r w:rsidR="00744667" w:rsidRPr="00744667">
        <w:rPr>
          <w:rFonts w:ascii="Times New Roman" w:hAnsi="Times New Roman" w:cs="Times New Roman"/>
          <w:sz w:val="28"/>
          <w:szCs w:val="28"/>
        </w:rPr>
        <w:t>7.</w:t>
      </w:r>
      <w:r w:rsidR="00F13F6D" w:rsidRPr="00744667">
        <w:rPr>
          <w:rFonts w:ascii="Times New Roman" w:hAnsi="Times New Roman" w:cs="Times New Roman"/>
          <w:sz w:val="28"/>
          <w:szCs w:val="28"/>
        </w:rPr>
        <w:t xml:space="preserve"> </w:t>
      </w:r>
      <w:r w:rsidR="00D7488C" w:rsidRPr="00744667">
        <w:rPr>
          <w:rFonts w:ascii="Times New Roman" w:hAnsi="Times New Roman" w:cs="Times New Roman"/>
          <w:sz w:val="28"/>
          <w:szCs w:val="28"/>
        </w:rPr>
        <w:t>Система премирования.</w:t>
      </w:r>
    </w:p>
    <w:p w:rsidR="00D7488C" w:rsidRPr="00F13F6D" w:rsidRDefault="00E47052" w:rsidP="00D42C59">
      <w:pPr>
        <w:pStyle w:val="a8"/>
        <w:ind w:firstLine="708"/>
        <w:jc w:val="both"/>
        <w:rPr>
          <w:rFonts w:ascii="Times New Roman" w:hAnsi="Times New Roman" w:cs="Times New Roman"/>
          <w:sz w:val="28"/>
          <w:szCs w:val="28"/>
        </w:rPr>
      </w:pPr>
      <w:r w:rsidRPr="00F13F6D">
        <w:rPr>
          <w:rFonts w:ascii="Times New Roman" w:hAnsi="Times New Roman" w:cs="Times New Roman"/>
          <w:sz w:val="28"/>
          <w:szCs w:val="28"/>
        </w:rPr>
        <w:t>Руководител</w:t>
      </w:r>
      <w:r w:rsidR="00744667">
        <w:rPr>
          <w:rFonts w:ascii="Times New Roman" w:hAnsi="Times New Roman" w:cs="Times New Roman"/>
          <w:sz w:val="28"/>
          <w:szCs w:val="28"/>
        </w:rPr>
        <w:t>ям</w:t>
      </w:r>
      <w:r w:rsidR="00D7488C" w:rsidRPr="00F13F6D">
        <w:rPr>
          <w:rFonts w:ascii="Times New Roman" w:hAnsi="Times New Roman" w:cs="Times New Roman"/>
          <w:sz w:val="28"/>
          <w:szCs w:val="28"/>
        </w:rPr>
        <w:t xml:space="preserve"> учреждения</w:t>
      </w:r>
      <w:r w:rsidRPr="00F13F6D">
        <w:rPr>
          <w:rFonts w:ascii="Times New Roman" w:hAnsi="Times New Roman" w:cs="Times New Roman"/>
          <w:sz w:val="28"/>
          <w:szCs w:val="28"/>
        </w:rPr>
        <w:t>,</w:t>
      </w:r>
      <w:r w:rsidR="000834DC">
        <w:rPr>
          <w:rFonts w:ascii="Times New Roman" w:hAnsi="Times New Roman" w:cs="Times New Roman"/>
          <w:sz w:val="28"/>
          <w:szCs w:val="28"/>
        </w:rPr>
        <w:t xml:space="preserve"> их заместителям и главным </w:t>
      </w:r>
      <w:proofErr w:type="gramStart"/>
      <w:r w:rsidR="000834DC">
        <w:rPr>
          <w:rFonts w:ascii="Times New Roman" w:hAnsi="Times New Roman" w:cs="Times New Roman"/>
          <w:sz w:val="28"/>
          <w:szCs w:val="28"/>
        </w:rPr>
        <w:t>бухгалтерам</w:t>
      </w:r>
      <w:proofErr w:type="gramEnd"/>
      <w:r w:rsidR="00D7488C" w:rsidRPr="00F13F6D">
        <w:rPr>
          <w:rFonts w:ascii="Times New Roman" w:hAnsi="Times New Roman" w:cs="Times New Roman"/>
          <w:sz w:val="28"/>
          <w:szCs w:val="28"/>
        </w:rPr>
        <w:t xml:space="preserve"> занимающим штатные должности, устанавливаются текущие</w:t>
      </w:r>
      <w:r w:rsidR="000834DC">
        <w:rPr>
          <w:rFonts w:ascii="Times New Roman" w:hAnsi="Times New Roman" w:cs="Times New Roman"/>
          <w:sz w:val="28"/>
          <w:szCs w:val="28"/>
        </w:rPr>
        <w:t xml:space="preserve"> (ежемесячные)</w:t>
      </w:r>
      <w:r w:rsidR="00D7488C" w:rsidRPr="00F13F6D">
        <w:rPr>
          <w:rFonts w:ascii="Times New Roman" w:hAnsi="Times New Roman" w:cs="Times New Roman"/>
          <w:sz w:val="28"/>
          <w:szCs w:val="28"/>
        </w:rPr>
        <w:t xml:space="preserve"> и единовременные (разовые) премии.</w:t>
      </w:r>
    </w:p>
    <w:p w:rsidR="00D7488C" w:rsidRDefault="00677DFF"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D7488C" w:rsidRPr="00FE5636">
        <w:rPr>
          <w:rFonts w:ascii="Times New Roman" w:hAnsi="Times New Roman" w:cs="Times New Roman"/>
          <w:sz w:val="28"/>
          <w:szCs w:val="28"/>
        </w:rPr>
        <w:t>.</w:t>
      </w:r>
      <w:r w:rsidR="00744667">
        <w:rPr>
          <w:rFonts w:ascii="Times New Roman" w:hAnsi="Times New Roman" w:cs="Times New Roman"/>
          <w:sz w:val="28"/>
          <w:szCs w:val="28"/>
        </w:rPr>
        <w:t>7</w:t>
      </w:r>
      <w:r w:rsidR="00F13F6D" w:rsidRPr="00FE5636">
        <w:rPr>
          <w:rFonts w:ascii="Times New Roman" w:hAnsi="Times New Roman" w:cs="Times New Roman"/>
          <w:sz w:val="28"/>
          <w:szCs w:val="28"/>
        </w:rPr>
        <w:t>.</w:t>
      </w:r>
      <w:r w:rsidR="00D7488C" w:rsidRPr="00FE5636">
        <w:rPr>
          <w:rFonts w:ascii="Times New Roman" w:hAnsi="Times New Roman" w:cs="Times New Roman"/>
          <w:sz w:val="28"/>
          <w:szCs w:val="28"/>
        </w:rPr>
        <w:t>1.Текущее</w:t>
      </w:r>
      <w:r w:rsidR="000834DC">
        <w:rPr>
          <w:rFonts w:ascii="Times New Roman" w:hAnsi="Times New Roman" w:cs="Times New Roman"/>
          <w:sz w:val="28"/>
          <w:szCs w:val="28"/>
        </w:rPr>
        <w:t xml:space="preserve"> (ежемесячное)</w:t>
      </w:r>
      <w:r w:rsidR="00D7488C" w:rsidRPr="00FE5636">
        <w:rPr>
          <w:rFonts w:ascii="Times New Roman" w:hAnsi="Times New Roman" w:cs="Times New Roman"/>
          <w:sz w:val="28"/>
          <w:szCs w:val="28"/>
        </w:rPr>
        <w:t xml:space="preserve"> премирование осуществляется по </w:t>
      </w:r>
      <w:r w:rsidR="00E47052" w:rsidRPr="00FE5636">
        <w:rPr>
          <w:rFonts w:ascii="Times New Roman" w:hAnsi="Times New Roman" w:cs="Times New Roman"/>
          <w:sz w:val="28"/>
          <w:szCs w:val="28"/>
        </w:rPr>
        <w:t>распоряжению администрации городского поселения «Борзинское»</w:t>
      </w:r>
      <w:r w:rsidR="00D7488C" w:rsidRPr="00FE5636">
        <w:rPr>
          <w:rFonts w:ascii="Times New Roman" w:hAnsi="Times New Roman" w:cs="Times New Roman"/>
          <w:sz w:val="28"/>
          <w:szCs w:val="28"/>
        </w:rPr>
        <w:t xml:space="preserve"> персонально в отношении конкретного </w:t>
      </w:r>
      <w:r w:rsidR="00FE5636">
        <w:rPr>
          <w:rFonts w:ascii="Times New Roman" w:hAnsi="Times New Roman" w:cs="Times New Roman"/>
          <w:sz w:val="28"/>
          <w:szCs w:val="28"/>
        </w:rPr>
        <w:t>руководителя учреждения</w:t>
      </w:r>
      <w:r w:rsidR="00D7488C" w:rsidRPr="00FE5636">
        <w:rPr>
          <w:rFonts w:ascii="Times New Roman" w:hAnsi="Times New Roman" w:cs="Times New Roman"/>
          <w:sz w:val="28"/>
          <w:szCs w:val="28"/>
        </w:rPr>
        <w:t>, в пределах утвержденного фонда оплаты труда</w:t>
      </w:r>
      <w:r w:rsidR="004708BF">
        <w:rPr>
          <w:rFonts w:ascii="Times New Roman" w:hAnsi="Times New Roman" w:cs="Times New Roman"/>
          <w:sz w:val="28"/>
          <w:szCs w:val="28"/>
        </w:rPr>
        <w:t>.</w:t>
      </w:r>
      <w:r w:rsidR="00D7488C" w:rsidRPr="00FE5636">
        <w:rPr>
          <w:rFonts w:ascii="Times New Roman" w:hAnsi="Times New Roman" w:cs="Times New Roman"/>
          <w:sz w:val="28"/>
          <w:szCs w:val="28"/>
        </w:rPr>
        <w:t xml:space="preserve"> </w:t>
      </w:r>
    </w:p>
    <w:p w:rsidR="000834DC" w:rsidRPr="00D7488C" w:rsidRDefault="000834DC"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E5636">
        <w:rPr>
          <w:rFonts w:ascii="Times New Roman" w:hAnsi="Times New Roman" w:cs="Times New Roman"/>
          <w:sz w:val="28"/>
          <w:szCs w:val="28"/>
        </w:rPr>
        <w:t>Текущее</w:t>
      </w:r>
      <w:r>
        <w:rPr>
          <w:rFonts w:ascii="Times New Roman" w:hAnsi="Times New Roman" w:cs="Times New Roman"/>
          <w:sz w:val="28"/>
          <w:szCs w:val="28"/>
        </w:rPr>
        <w:t xml:space="preserve"> (ежемесячное)</w:t>
      </w:r>
      <w:r w:rsidRPr="00FE5636">
        <w:rPr>
          <w:rFonts w:ascii="Times New Roman" w:hAnsi="Times New Roman" w:cs="Times New Roman"/>
          <w:sz w:val="28"/>
          <w:szCs w:val="28"/>
        </w:rPr>
        <w:t xml:space="preserve"> премирование </w:t>
      </w:r>
      <w:r>
        <w:rPr>
          <w:rFonts w:ascii="Times New Roman" w:hAnsi="Times New Roman" w:cs="Times New Roman"/>
          <w:sz w:val="28"/>
          <w:szCs w:val="28"/>
        </w:rPr>
        <w:t xml:space="preserve">заместителям руководителя, главному бухгалтеру учреждения </w:t>
      </w:r>
      <w:r w:rsidRPr="00FE5636">
        <w:rPr>
          <w:rFonts w:ascii="Times New Roman" w:hAnsi="Times New Roman" w:cs="Times New Roman"/>
          <w:sz w:val="28"/>
          <w:szCs w:val="28"/>
        </w:rPr>
        <w:t>осуществляется</w:t>
      </w:r>
      <w:r>
        <w:rPr>
          <w:rFonts w:ascii="Times New Roman" w:hAnsi="Times New Roman" w:cs="Times New Roman"/>
          <w:sz w:val="28"/>
          <w:szCs w:val="28"/>
        </w:rPr>
        <w:t xml:space="preserve"> на основании приказа руководителя учреждения. </w:t>
      </w:r>
    </w:p>
    <w:p w:rsidR="00D7488C" w:rsidRPr="00D7488C" w:rsidRDefault="00D7488C" w:rsidP="0074466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D7488C" w:rsidRPr="00D7488C" w:rsidRDefault="00677DFF" w:rsidP="0074466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744667">
        <w:rPr>
          <w:rFonts w:ascii="Times New Roman" w:hAnsi="Times New Roman" w:cs="Times New Roman"/>
          <w:sz w:val="28"/>
          <w:szCs w:val="28"/>
        </w:rPr>
        <w:t>7</w:t>
      </w:r>
      <w:r w:rsidR="00D7488C" w:rsidRPr="00D7488C">
        <w:rPr>
          <w:rFonts w:ascii="Times New Roman" w:hAnsi="Times New Roman" w:cs="Times New Roman"/>
          <w:sz w:val="28"/>
          <w:szCs w:val="28"/>
        </w:rPr>
        <w:t xml:space="preserve">.2. Единовременная премия может выплачиваться </w:t>
      </w:r>
      <w:r w:rsidR="00B16AB6" w:rsidRPr="00D7488C">
        <w:rPr>
          <w:rFonts w:ascii="Times New Roman" w:hAnsi="Times New Roman" w:cs="Times New Roman"/>
          <w:sz w:val="28"/>
          <w:szCs w:val="28"/>
        </w:rPr>
        <w:t>(при наличии экономии фонда оплаты труда)</w:t>
      </w:r>
      <w:r w:rsidR="00B16AB6">
        <w:rPr>
          <w:rFonts w:ascii="Times New Roman" w:hAnsi="Times New Roman" w:cs="Times New Roman"/>
          <w:sz w:val="28"/>
          <w:szCs w:val="28"/>
        </w:rPr>
        <w:t xml:space="preserve"> </w:t>
      </w:r>
      <w:r w:rsidR="00FE5636" w:rsidRPr="00FE5636">
        <w:rPr>
          <w:rFonts w:ascii="Times New Roman" w:hAnsi="Times New Roman" w:cs="Times New Roman"/>
          <w:sz w:val="28"/>
          <w:szCs w:val="28"/>
        </w:rPr>
        <w:t xml:space="preserve">по распоряжению администрации городского поселения «Борзинское» в отношении конкретного </w:t>
      </w:r>
      <w:r w:rsidR="00FE5636">
        <w:rPr>
          <w:rFonts w:ascii="Times New Roman" w:hAnsi="Times New Roman" w:cs="Times New Roman"/>
          <w:sz w:val="28"/>
          <w:szCs w:val="28"/>
        </w:rPr>
        <w:t>руководителя учреждения</w:t>
      </w:r>
      <w:r w:rsidR="00B16AB6">
        <w:rPr>
          <w:rFonts w:ascii="Times New Roman" w:hAnsi="Times New Roman" w:cs="Times New Roman"/>
          <w:sz w:val="28"/>
          <w:szCs w:val="28"/>
        </w:rPr>
        <w:t xml:space="preserve"> в следующих случаях</w:t>
      </w:r>
      <w:r w:rsidR="00D7488C" w:rsidRPr="00D7488C">
        <w:rPr>
          <w:rFonts w:ascii="Times New Roman" w:hAnsi="Times New Roman" w:cs="Times New Roman"/>
          <w:sz w:val="28"/>
          <w:szCs w:val="28"/>
        </w:rPr>
        <w:t>:</w:t>
      </w:r>
    </w:p>
    <w:p w:rsidR="004708BF" w:rsidRDefault="00B16AB6" w:rsidP="0074466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39FA" w:rsidRPr="00B20E2A">
        <w:rPr>
          <w:rFonts w:ascii="Times New Roman" w:hAnsi="Times New Roman" w:cs="Times New Roman"/>
          <w:sz w:val="28"/>
          <w:szCs w:val="28"/>
        </w:rPr>
        <w:t>добросовестно</w:t>
      </w:r>
      <w:r w:rsidR="003B39FA">
        <w:rPr>
          <w:rFonts w:ascii="Times New Roman" w:hAnsi="Times New Roman" w:cs="Times New Roman"/>
          <w:sz w:val="28"/>
          <w:szCs w:val="28"/>
        </w:rPr>
        <w:t>го</w:t>
      </w:r>
      <w:r w:rsidR="003B39FA" w:rsidRPr="00B20E2A">
        <w:rPr>
          <w:rFonts w:ascii="Times New Roman" w:hAnsi="Times New Roman" w:cs="Times New Roman"/>
          <w:sz w:val="28"/>
          <w:szCs w:val="28"/>
        </w:rPr>
        <w:t xml:space="preserve"> исполнени</w:t>
      </w:r>
      <w:r w:rsidR="003B39FA">
        <w:rPr>
          <w:rFonts w:ascii="Times New Roman" w:hAnsi="Times New Roman" w:cs="Times New Roman"/>
          <w:sz w:val="28"/>
          <w:szCs w:val="28"/>
        </w:rPr>
        <w:t>я</w:t>
      </w:r>
      <w:r w:rsidR="003B39FA" w:rsidRPr="00B20E2A">
        <w:rPr>
          <w:rFonts w:ascii="Times New Roman" w:hAnsi="Times New Roman" w:cs="Times New Roman"/>
          <w:sz w:val="28"/>
          <w:szCs w:val="28"/>
        </w:rPr>
        <w:t xml:space="preserve"> работником трудовых обязанностей </w:t>
      </w:r>
      <w:r>
        <w:rPr>
          <w:rFonts w:ascii="Times New Roman" w:hAnsi="Times New Roman" w:cs="Times New Roman"/>
          <w:sz w:val="28"/>
          <w:szCs w:val="28"/>
        </w:rPr>
        <w:t>по итогам работы за год</w:t>
      </w:r>
      <w:r w:rsidR="004708BF">
        <w:rPr>
          <w:rFonts w:ascii="Times New Roman" w:hAnsi="Times New Roman" w:cs="Times New Roman"/>
          <w:sz w:val="28"/>
          <w:szCs w:val="28"/>
        </w:rPr>
        <w:t>;</w:t>
      </w:r>
    </w:p>
    <w:p w:rsidR="00D7488C" w:rsidRDefault="00D7488C" w:rsidP="00365CF3">
      <w:pPr>
        <w:spacing w:after="0"/>
        <w:jc w:val="both"/>
        <w:rPr>
          <w:rFonts w:ascii="Times New Roman" w:hAnsi="Times New Roman" w:cs="Times New Roman"/>
          <w:sz w:val="28"/>
          <w:szCs w:val="28"/>
        </w:rPr>
      </w:pPr>
      <w:r w:rsidRPr="00D7488C">
        <w:rPr>
          <w:rFonts w:ascii="Times New Roman" w:hAnsi="Times New Roman" w:cs="Times New Roman"/>
          <w:sz w:val="28"/>
          <w:szCs w:val="28"/>
        </w:rPr>
        <w:t>- за выполнение особо важных и срочных работ</w:t>
      </w:r>
      <w:r w:rsidR="00365CF3">
        <w:rPr>
          <w:rFonts w:ascii="Times New Roman" w:hAnsi="Times New Roman" w:cs="Times New Roman"/>
          <w:sz w:val="28"/>
          <w:szCs w:val="28"/>
        </w:rPr>
        <w:t xml:space="preserve"> </w:t>
      </w:r>
      <w:r w:rsidR="00365CF3" w:rsidRPr="003B39FA">
        <w:rPr>
          <w:rFonts w:ascii="Times New Roman" w:hAnsi="Times New Roman" w:cs="Times New Roman"/>
          <w:sz w:val="28"/>
          <w:szCs w:val="28"/>
        </w:rPr>
        <w:t>в размере оклад</w:t>
      </w:r>
      <w:r w:rsidR="00365CF3">
        <w:rPr>
          <w:rFonts w:ascii="Times New Roman" w:hAnsi="Times New Roman" w:cs="Times New Roman"/>
          <w:sz w:val="28"/>
          <w:szCs w:val="28"/>
        </w:rPr>
        <w:t>а</w:t>
      </w:r>
      <w:r w:rsidR="00365CF3" w:rsidRPr="003B39FA">
        <w:rPr>
          <w:rFonts w:ascii="Times New Roman" w:hAnsi="Times New Roman" w:cs="Times New Roman"/>
          <w:sz w:val="28"/>
          <w:szCs w:val="28"/>
        </w:rPr>
        <w:t xml:space="preserve"> (должностн</w:t>
      </w:r>
      <w:r w:rsidR="00365CF3">
        <w:rPr>
          <w:rFonts w:ascii="Times New Roman" w:hAnsi="Times New Roman" w:cs="Times New Roman"/>
          <w:sz w:val="28"/>
          <w:szCs w:val="28"/>
        </w:rPr>
        <w:t>ого</w:t>
      </w:r>
      <w:r w:rsidR="00365CF3" w:rsidRPr="003B39FA">
        <w:rPr>
          <w:rFonts w:ascii="Times New Roman" w:hAnsi="Times New Roman" w:cs="Times New Roman"/>
          <w:sz w:val="28"/>
          <w:szCs w:val="28"/>
        </w:rPr>
        <w:t xml:space="preserve"> оклад</w:t>
      </w:r>
      <w:r w:rsidR="00365CF3">
        <w:rPr>
          <w:rFonts w:ascii="Times New Roman" w:hAnsi="Times New Roman" w:cs="Times New Roman"/>
          <w:sz w:val="28"/>
          <w:szCs w:val="28"/>
        </w:rPr>
        <w:t>а)</w:t>
      </w:r>
      <w:r w:rsidRPr="00D7488C">
        <w:rPr>
          <w:rFonts w:ascii="Times New Roman" w:hAnsi="Times New Roman" w:cs="Times New Roman"/>
          <w:sz w:val="28"/>
          <w:szCs w:val="28"/>
        </w:rPr>
        <w:t>;</w:t>
      </w:r>
    </w:p>
    <w:p w:rsidR="00BB0772" w:rsidRDefault="00BB0772" w:rsidP="00BB077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r w:rsidR="003B39FA">
        <w:rPr>
          <w:rFonts w:ascii="Times New Roman" w:hAnsi="Times New Roman" w:cs="Times New Roman"/>
          <w:sz w:val="28"/>
          <w:szCs w:val="28"/>
        </w:rPr>
        <w:t xml:space="preserve"> </w:t>
      </w:r>
      <w:proofErr w:type="gramStart"/>
      <w:r w:rsidRPr="00B20E2A">
        <w:rPr>
          <w:rFonts w:ascii="Times New Roman" w:hAnsi="Times New Roman" w:cs="Times New Roman"/>
          <w:sz w:val="28"/>
          <w:szCs w:val="28"/>
        </w:rPr>
        <w:t>присвоении</w:t>
      </w:r>
      <w:proofErr w:type="gramEnd"/>
      <w:r w:rsidRPr="00B20E2A">
        <w:rPr>
          <w:rFonts w:ascii="Times New Roman" w:hAnsi="Times New Roman" w:cs="Times New Roman"/>
          <w:sz w:val="28"/>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rFonts w:ascii="Times New Roman" w:hAnsi="Times New Roman" w:cs="Times New Roman"/>
          <w:sz w:val="28"/>
          <w:szCs w:val="28"/>
        </w:rPr>
        <w:t xml:space="preserve"> </w:t>
      </w:r>
      <w:r w:rsidRPr="00B20E2A">
        <w:rPr>
          <w:rFonts w:ascii="Times New Roman" w:hAnsi="Times New Roman" w:cs="Times New Roman"/>
          <w:sz w:val="28"/>
          <w:szCs w:val="28"/>
        </w:rPr>
        <w:t>в размере 5 000 рублей;</w:t>
      </w:r>
    </w:p>
    <w:p w:rsidR="00BB0772" w:rsidRPr="00B20E2A" w:rsidRDefault="00BB0772" w:rsidP="00BB077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r w:rsidR="00365CF3">
        <w:rPr>
          <w:rFonts w:ascii="Times New Roman" w:hAnsi="Times New Roman" w:cs="Times New Roman"/>
          <w:sz w:val="28"/>
          <w:szCs w:val="28"/>
        </w:rPr>
        <w:t xml:space="preserve"> </w:t>
      </w:r>
      <w:proofErr w:type="gramStart"/>
      <w:r w:rsidRPr="00B20E2A">
        <w:rPr>
          <w:rFonts w:ascii="Times New Roman" w:hAnsi="Times New Roman" w:cs="Times New Roman"/>
          <w:sz w:val="28"/>
          <w:szCs w:val="28"/>
        </w:rPr>
        <w:t>награждении</w:t>
      </w:r>
      <w:proofErr w:type="gramEnd"/>
      <w:r w:rsidRPr="00B20E2A">
        <w:rPr>
          <w:rFonts w:ascii="Times New Roman" w:hAnsi="Times New Roman" w:cs="Times New Roman"/>
          <w:sz w:val="28"/>
          <w:szCs w:val="28"/>
        </w:rPr>
        <w:t xml:space="preserve"> Почетной грамотой Министерства культуры Российской Федерации,</w:t>
      </w:r>
      <w:r w:rsidRPr="00BB0772">
        <w:rPr>
          <w:rFonts w:ascii="Times New Roman" w:hAnsi="Times New Roman" w:cs="Times New Roman"/>
          <w:sz w:val="28"/>
          <w:szCs w:val="28"/>
        </w:rPr>
        <w:t xml:space="preserve"> </w:t>
      </w:r>
      <w:r w:rsidRPr="00B20E2A">
        <w:rPr>
          <w:rFonts w:ascii="Times New Roman" w:eastAsia="Calibri" w:hAnsi="Times New Roman" w:cs="Times New Roman"/>
          <w:sz w:val="28"/>
          <w:szCs w:val="28"/>
        </w:rPr>
        <w:t xml:space="preserve">Министерства </w:t>
      </w:r>
      <w:r>
        <w:rPr>
          <w:rFonts w:ascii="Times New Roman" w:eastAsia="Calibri" w:hAnsi="Times New Roman" w:cs="Times New Roman"/>
          <w:sz w:val="28"/>
          <w:szCs w:val="28"/>
        </w:rPr>
        <w:t xml:space="preserve">спорта и физической </w:t>
      </w:r>
      <w:r w:rsidRPr="00B20E2A">
        <w:rPr>
          <w:rFonts w:ascii="Times New Roman" w:eastAsia="Calibri" w:hAnsi="Times New Roman" w:cs="Times New Roman"/>
          <w:sz w:val="28"/>
          <w:szCs w:val="28"/>
        </w:rPr>
        <w:t>культуры Российской Федерации</w:t>
      </w:r>
      <w:r w:rsidRPr="00B20E2A">
        <w:rPr>
          <w:rFonts w:ascii="Times New Roman" w:hAnsi="Times New Roman" w:cs="Times New Roman"/>
          <w:sz w:val="28"/>
          <w:szCs w:val="28"/>
        </w:rPr>
        <w:t xml:space="preserve"> в размере 4 000 рублей;</w:t>
      </w:r>
    </w:p>
    <w:p w:rsidR="00BB0772" w:rsidRPr="00B20E2A" w:rsidRDefault="003B39FA" w:rsidP="003B39FA">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B0772" w:rsidRPr="00B20E2A">
        <w:rPr>
          <w:rFonts w:ascii="Times New Roman" w:hAnsi="Times New Roman" w:cs="Times New Roman"/>
          <w:sz w:val="28"/>
          <w:szCs w:val="28"/>
        </w:rPr>
        <w:t>присвоении</w:t>
      </w:r>
      <w:proofErr w:type="gramEnd"/>
      <w:r w:rsidR="00BB0772" w:rsidRPr="00B20E2A">
        <w:rPr>
          <w:rFonts w:ascii="Times New Roman" w:hAnsi="Times New Roman" w:cs="Times New Roman"/>
          <w:sz w:val="28"/>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3B39FA" w:rsidRPr="003B39FA" w:rsidRDefault="00D7488C" w:rsidP="003B39FA">
      <w:pPr>
        <w:spacing w:after="0"/>
        <w:jc w:val="both"/>
        <w:rPr>
          <w:rFonts w:ascii="Times New Roman" w:hAnsi="Times New Roman" w:cs="Times New Roman"/>
          <w:sz w:val="28"/>
          <w:szCs w:val="28"/>
        </w:rPr>
      </w:pPr>
      <w:r w:rsidRPr="00D7488C">
        <w:rPr>
          <w:rFonts w:ascii="Times New Roman" w:hAnsi="Times New Roman" w:cs="Times New Roman"/>
          <w:sz w:val="28"/>
          <w:szCs w:val="28"/>
        </w:rPr>
        <w:t xml:space="preserve">- </w:t>
      </w:r>
      <w:r w:rsidR="003B39FA" w:rsidRPr="003B39FA">
        <w:rPr>
          <w:rFonts w:ascii="Times New Roman" w:hAnsi="Times New Roman" w:cs="Times New Roman"/>
          <w:sz w:val="28"/>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sidR="004959E3">
        <w:rPr>
          <w:rFonts w:ascii="Times New Roman" w:hAnsi="Times New Roman" w:cs="Times New Roman"/>
          <w:sz w:val="28"/>
          <w:szCs w:val="28"/>
        </w:rPr>
        <w:t>а</w:t>
      </w:r>
      <w:r w:rsidR="003B39FA" w:rsidRPr="003B39FA">
        <w:rPr>
          <w:rFonts w:ascii="Times New Roman" w:hAnsi="Times New Roman" w:cs="Times New Roman"/>
          <w:sz w:val="28"/>
          <w:szCs w:val="28"/>
        </w:rPr>
        <w:t xml:space="preserve"> (должностн</w:t>
      </w:r>
      <w:r w:rsidR="004959E3">
        <w:rPr>
          <w:rFonts w:ascii="Times New Roman" w:hAnsi="Times New Roman" w:cs="Times New Roman"/>
          <w:sz w:val="28"/>
          <w:szCs w:val="28"/>
        </w:rPr>
        <w:t>ого</w:t>
      </w:r>
      <w:r w:rsidR="003B39FA" w:rsidRPr="003B39FA">
        <w:rPr>
          <w:rFonts w:ascii="Times New Roman" w:hAnsi="Times New Roman" w:cs="Times New Roman"/>
          <w:sz w:val="28"/>
          <w:szCs w:val="28"/>
        </w:rPr>
        <w:t xml:space="preserve"> оклад</w:t>
      </w:r>
      <w:r w:rsidR="004959E3">
        <w:rPr>
          <w:rFonts w:ascii="Times New Roman" w:hAnsi="Times New Roman" w:cs="Times New Roman"/>
          <w:sz w:val="28"/>
          <w:szCs w:val="28"/>
        </w:rPr>
        <w:t>а</w:t>
      </w:r>
      <w:r w:rsidR="003B39FA" w:rsidRPr="003B39FA">
        <w:rPr>
          <w:rFonts w:ascii="Times New Roman" w:hAnsi="Times New Roman" w:cs="Times New Roman"/>
          <w:sz w:val="28"/>
          <w:szCs w:val="28"/>
        </w:rPr>
        <w:t>).</w:t>
      </w:r>
    </w:p>
    <w:p w:rsidR="00D7488C" w:rsidRPr="00D7488C" w:rsidRDefault="00D7488C" w:rsidP="003B39FA">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39FA">
        <w:rPr>
          <w:rFonts w:ascii="Times New Roman" w:hAnsi="Times New Roman" w:cs="Times New Roman"/>
          <w:sz w:val="28"/>
          <w:szCs w:val="28"/>
        </w:rPr>
        <w:tab/>
        <w:t>Начисление и выплата премий за основные результаты работы производится</w:t>
      </w:r>
      <w:r w:rsidRPr="00D7488C">
        <w:rPr>
          <w:rFonts w:ascii="Times New Roman" w:hAnsi="Times New Roman" w:cs="Times New Roman"/>
          <w:sz w:val="28"/>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D7488C" w:rsidRPr="00D7488C" w:rsidRDefault="00D7488C" w:rsidP="00FD6530">
      <w:pPr>
        <w:spacing w:after="0" w:line="240" w:lineRule="auto"/>
        <w:ind w:firstLine="708"/>
        <w:jc w:val="both"/>
        <w:rPr>
          <w:rFonts w:ascii="Times New Roman" w:hAnsi="Times New Roman" w:cs="Times New Roman"/>
          <w:sz w:val="28"/>
          <w:szCs w:val="28"/>
        </w:rPr>
      </w:pPr>
      <w:r w:rsidRPr="00D7488C">
        <w:rPr>
          <w:rFonts w:ascii="Times New Roman" w:hAnsi="Times New Roman" w:cs="Times New Roman"/>
          <w:sz w:val="28"/>
          <w:szCs w:val="28"/>
        </w:rPr>
        <w:t xml:space="preserve">Премия за выполнение особо важных и срочных работ - выплачивается работникам единовременно по </w:t>
      </w:r>
      <w:r w:rsidR="00FE5636">
        <w:rPr>
          <w:rFonts w:ascii="Times New Roman" w:hAnsi="Times New Roman" w:cs="Times New Roman"/>
          <w:sz w:val="28"/>
          <w:szCs w:val="28"/>
        </w:rPr>
        <w:t>окончанию</w:t>
      </w:r>
      <w:r w:rsidRPr="00D7488C">
        <w:rPr>
          <w:rFonts w:ascii="Times New Roman" w:hAnsi="Times New Roman" w:cs="Times New Roman"/>
          <w:sz w:val="28"/>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D7488C" w:rsidRPr="00D7488C" w:rsidRDefault="00677DFF" w:rsidP="00FD6530">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FD6530">
        <w:rPr>
          <w:rFonts w:ascii="Times New Roman" w:hAnsi="Times New Roman" w:cs="Times New Roman"/>
          <w:sz w:val="28"/>
          <w:szCs w:val="28"/>
        </w:rPr>
        <w:t>7</w:t>
      </w:r>
      <w:r w:rsidR="00D7488C" w:rsidRPr="00D7488C">
        <w:rPr>
          <w:rFonts w:ascii="Times New Roman" w:hAnsi="Times New Roman" w:cs="Times New Roman"/>
          <w:sz w:val="28"/>
          <w:szCs w:val="28"/>
        </w:rPr>
        <w:t xml:space="preserve">.3. За добросовестное, своевременное и качественное выполнение </w:t>
      </w:r>
      <w:r w:rsidR="00FE5636">
        <w:rPr>
          <w:rFonts w:ascii="Times New Roman" w:hAnsi="Times New Roman" w:cs="Times New Roman"/>
          <w:sz w:val="28"/>
          <w:szCs w:val="28"/>
        </w:rPr>
        <w:t>руководителем учреждения</w:t>
      </w:r>
      <w:r w:rsidR="00D7488C" w:rsidRPr="00D7488C">
        <w:rPr>
          <w:rFonts w:ascii="Times New Roman" w:hAnsi="Times New Roman" w:cs="Times New Roman"/>
          <w:sz w:val="28"/>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D7488C" w:rsidRPr="00D7488C" w:rsidRDefault="00D7488C" w:rsidP="005607C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 объявление благодарности;</w:t>
      </w:r>
    </w:p>
    <w:p w:rsidR="00D7488C" w:rsidRPr="00D7488C" w:rsidRDefault="00D7488C" w:rsidP="005607C8">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7488C">
        <w:rPr>
          <w:rFonts w:ascii="Times New Roman" w:hAnsi="Times New Roman" w:cs="Times New Roman"/>
          <w:sz w:val="28"/>
          <w:szCs w:val="28"/>
        </w:rPr>
        <w:t>- награждение Почетной грамотой.</w:t>
      </w:r>
    </w:p>
    <w:p w:rsidR="007B593C" w:rsidRPr="007B593C" w:rsidRDefault="00677DFF" w:rsidP="009D169E">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5607C8">
        <w:rPr>
          <w:rFonts w:ascii="Times New Roman" w:hAnsi="Times New Roman" w:cs="Times New Roman"/>
          <w:sz w:val="28"/>
          <w:szCs w:val="28"/>
        </w:rPr>
        <w:t>7</w:t>
      </w:r>
      <w:r w:rsidR="00D7488C" w:rsidRPr="00D7488C">
        <w:rPr>
          <w:rFonts w:ascii="Times New Roman" w:hAnsi="Times New Roman" w:cs="Times New Roman"/>
          <w:sz w:val="28"/>
          <w:szCs w:val="28"/>
        </w:rPr>
        <w:t>.4.</w:t>
      </w:r>
      <w:r w:rsidR="007B593C" w:rsidRPr="007B593C">
        <w:rPr>
          <w:sz w:val="28"/>
          <w:szCs w:val="28"/>
        </w:rPr>
        <w:t xml:space="preserve"> </w:t>
      </w:r>
      <w:proofErr w:type="gramStart"/>
      <w:r w:rsidR="007B593C" w:rsidRPr="007B593C">
        <w:rPr>
          <w:rFonts w:ascii="Times New Roman" w:hAnsi="Times New Roman" w:cs="Times New Roman"/>
          <w:sz w:val="28"/>
          <w:szCs w:val="28"/>
        </w:rPr>
        <w:t xml:space="preserve">На премирование </w:t>
      </w:r>
      <w:r w:rsidR="0002708F">
        <w:rPr>
          <w:rFonts w:ascii="Times New Roman" w:hAnsi="Times New Roman" w:cs="Times New Roman"/>
          <w:sz w:val="28"/>
          <w:szCs w:val="28"/>
        </w:rPr>
        <w:t xml:space="preserve">работников </w:t>
      </w:r>
      <w:r w:rsidR="007C1F7D">
        <w:rPr>
          <w:rFonts w:ascii="Times New Roman" w:hAnsi="Times New Roman" w:cs="Times New Roman"/>
          <w:sz w:val="28"/>
          <w:szCs w:val="28"/>
        </w:rPr>
        <w:t>учреждения</w:t>
      </w:r>
      <w:r w:rsidR="0002708F">
        <w:rPr>
          <w:rFonts w:ascii="Times New Roman" w:hAnsi="Times New Roman" w:cs="Times New Roman"/>
          <w:sz w:val="28"/>
          <w:szCs w:val="28"/>
        </w:rPr>
        <w:t>, в том числе руководителей, их заместителей и главных бухгалтеров</w:t>
      </w:r>
      <w:r w:rsidR="007C1F7D">
        <w:rPr>
          <w:rFonts w:ascii="Times New Roman" w:hAnsi="Times New Roman" w:cs="Times New Roman"/>
          <w:sz w:val="28"/>
          <w:szCs w:val="28"/>
        </w:rPr>
        <w:t xml:space="preserve"> </w:t>
      </w:r>
      <w:r w:rsidR="007B593C" w:rsidRPr="007B593C">
        <w:rPr>
          <w:rFonts w:ascii="Times New Roman" w:hAnsi="Times New Roman" w:cs="Times New Roman"/>
          <w:sz w:val="28"/>
          <w:szCs w:val="28"/>
        </w:rPr>
        <w:t>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sidR="009D169E">
        <w:rPr>
          <w:rFonts w:ascii="Times New Roman" w:hAnsi="Times New Roman" w:cs="Times New Roman"/>
          <w:sz w:val="28"/>
          <w:szCs w:val="28"/>
        </w:rPr>
        <w:t>л</w:t>
      </w:r>
      <w:r w:rsidR="007B593C" w:rsidRPr="007B593C">
        <w:rPr>
          <w:rFonts w:ascii="Times New Roman" w:hAnsi="Times New Roman" w:cs="Times New Roman"/>
          <w:sz w:val="28"/>
          <w:szCs w:val="28"/>
        </w:rPr>
        <w:t xml:space="preserve">нение </w:t>
      </w:r>
      <w:r w:rsidR="007B593C">
        <w:rPr>
          <w:rFonts w:ascii="Times New Roman" w:hAnsi="Times New Roman" w:cs="Times New Roman"/>
          <w:sz w:val="28"/>
          <w:szCs w:val="28"/>
        </w:rPr>
        <w:t>поруч</w:t>
      </w:r>
      <w:r w:rsidR="00EF4C70">
        <w:rPr>
          <w:rFonts w:ascii="Times New Roman" w:hAnsi="Times New Roman" w:cs="Times New Roman"/>
          <w:sz w:val="28"/>
          <w:szCs w:val="28"/>
        </w:rPr>
        <w:t>ений</w:t>
      </w:r>
      <w:proofErr w:type="gramEnd"/>
      <w:r w:rsidR="00EF4C70">
        <w:rPr>
          <w:rFonts w:ascii="Times New Roman" w:hAnsi="Times New Roman" w:cs="Times New Roman"/>
          <w:sz w:val="28"/>
          <w:szCs w:val="28"/>
        </w:rPr>
        <w:t xml:space="preserve"> руководства</w:t>
      </w:r>
      <w:r w:rsidR="007B593C" w:rsidRPr="007B593C">
        <w:rPr>
          <w:rFonts w:ascii="Times New Roman" w:hAnsi="Times New Roman" w:cs="Times New Roman"/>
          <w:sz w:val="28"/>
          <w:szCs w:val="28"/>
        </w:rPr>
        <w:t xml:space="preserve">. </w:t>
      </w:r>
    </w:p>
    <w:p w:rsidR="00D7488C" w:rsidRPr="00D7488C" w:rsidRDefault="00677DFF" w:rsidP="009D169E">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9D169E">
        <w:rPr>
          <w:rFonts w:ascii="Times New Roman" w:hAnsi="Times New Roman" w:cs="Times New Roman"/>
          <w:sz w:val="28"/>
          <w:szCs w:val="28"/>
        </w:rPr>
        <w:t>.7.5.</w:t>
      </w:r>
      <w:r w:rsidR="00FE5636">
        <w:rPr>
          <w:rFonts w:ascii="Times New Roman" w:hAnsi="Times New Roman" w:cs="Times New Roman"/>
          <w:sz w:val="28"/>
          <w:szCs w:val="28"/>
        </w:rPr>
        <w:t xml:space="preserve">Руководитель учреждения может премироваться </w:t>
      </w:r>
      <w:r w:rsidR="006A639D">
        <w:rPr>
          <w:rFonts w:ascii="Times New Roman" w:hAnsi="Times New Roman" w:cs="Times New Roman"/>
          <w:sz w:val="28"/>
          <w:szCs w:val="28"/>
        </w:rPr>
        <w:t>при  наличии</w:t>
      </w:r>
      <w:r w:rsidR="00FE5636">
        <w:rPr>
          <w:rFonts w:ascii="Times New Roman" w:hAnsi="Times New Roman" w:cs="Times New Roman"/>
          <w:sz w:val="28"/>
          <w:szCs w:val="28"/>
        </w:rPr>
        <w:t xml:space="preserve"> </w:t>
      </w:r>
      <w:r w:rsidR="00AF3338">
        <w:rPr>
          <w:rFonts w:ascii="Times New Roman" w:hAnsi="Times New Roman" w:cs="Times New Roman"/>
          <w:sz w:val="28"/>
          <w:szCs w:val="28"/>
        </w:rPr>
        <w:t xml:space="preserve">экономии фонда оплаты труда </w:t>
      </w:r>
      <w:r w:rsidR="00D7488C" w:rsidRPr="00D7488C">
        <w:rPr>
          <w:rFonts w:ascii="Times New Roman" w:hAnsi="Times New Roman" w:cs="Times New Roman"/>
          <w:sz w:val="28"/>
          <w:szCs w:val="28"/>
        </w:rPr>
        <w:t xml:space="preserve">за счет доходов от </w:t>
      </w:r>
      <w:r w:rsidR="00AF3338">
        <w:rPr>
          <w:rFonts w:ascii="Times New Roman" w:hAnsi="Times New Roman" w:cs="Times New Roman"/>
          <w:sz w:val="28"/>
          <w:szCs w:val="28"/>
        </w:rPr>
        <w:t xml:space="preserve">оказания </w:t>
      </w:r>
      <w:r w:rsidR="00D7488C" w:rsidRPr="00D7488C">
        <w:rPr>
          <w:rFonts w:ascii="Times New Roman" w:hAnsi="Times New Roman" w:cs="Times New Roman"/>
          <w:sz w:val="28"/>
          <w:szCs w:val="28"/>
        </w:rPr>
        <w:t>платн</w:t>
      </w:r>
      <w:r w:rsidR="00FE5636">
        <w:rPr>
          <w:rFonts w:ascii="Times New Roman" w:hAnsi="Times New Roman" w:cs="Times New Roman"/>
          <w:sz w:val="28"/>
          <w:szCs w:val="28"/>
        </w:rPr>
        <w:t xml:space="preserve">ых услуг. </w:t>
      </w:r>
      <w:r w:rsidR="00D7488C" w:rsidRPr="00D7488C">
        <w:rPr>
          <w:rFonts w:ascii="Times New Roman" w:hAnsi="Times New Roman" w:cs="Times New Roman"/>
          <w:sz w:val="28"/>
          <w:szCs w:val="28"/>
        </w:rPr>
        <w:t xml:space="preserve"> </w:t>
      </w:r>
      <w:r w:rsidR="00AD7AD1">
        <w:rPr>
          <w:rFonts w:ascii="Times New Roman" w:hAnsi="Times New Roman" w:cs="Times New Roman"/>
          <w:sz w:val="28"/>
          <w:szCs w:val="28"/>
        </w:rPr>
        <w:t xml:space="preserve">Фактическая </w:t>
      </w:r>
      <w:r w:rsidR="00D7488C" w:rsidRPr="00D7488C">
        <w:rPr>
          <w:rFonts w:ascii="Times New Roman" w:hAnsi="Times New Roman" w:cs="Times New Roman"/>
          <w:sz w:val="28"/>
          <w:szCs w:val="28"/>
        </w:rPr>
        <w:t xml:space="preserve">сумма премиального фонда </w:t>
      </w:r>
      <w:r w:rsidR="00AD7AD1">
        <w:rPr>
          <w:rFonts w:ascii="Times New Roman" w:hAnsi="Times New Roman" w:cs="Times New Roman"/>
          <w:sz w:val="28"/>
          <w:szCs w:val="28"/>
        </w:rPr>
        <w:t>р</w:t>
      </w:r>
      <w:r w:rsidR="00AD7AD1" w:rsidRPr="00D7488C">
        <w:rPr>
          <w:rFonts w:ascii="Times New Roman" w:hAnsi="Times New Roman" w:cs="Times New Roman"/>
          <w:sz w:val="28"/>
          <w:szCs w:val="28"/>
        </w:rPr>
        <w:t xml:space="preserve">ассчитывается </w:t>
      </w:r>
      <w:r w:rsidR="00D7488C" w:rsidRPr="00D7488C">
        <w:rPr>
          <w:rFonts w:ascii="Times New Roman" w:hAnsi="Times New Roman" w:cs="Times New Roman"/>
          <w:sz w:val="28"/>
          <w:szCs w:val="28"/>
        </w:rPr>
        <w:t>и</w:t>
      </w:r>
      <w:r w:rsidR="001C6E8E">
        <w:rPr>
          <w:rFonts w:ascii="Times New Roman" w:hAnsi="Times New Roman" w:cs="Times New Roman"/>
          <w:sz w:val="28"/>
          <w:szCs w:val="28"/>
        </w:rPr>
        <w:t>сходя из</w:t>
      </w:r>
      <w:r w:rsidR="00D7488C" w:rsidRPr="00D7488C">
        <w:rPr>
          <w:rFonts w:ascii="Times New Roman" w:hAnsi="Times New Roman" w:cs="Times New Roman"/>
          <w:sz w:val="28"/>
          <w:szCs w:val="28"/>
        </w:rPr>
        <w:t xml:space="preserve"> фактически полученного дохода (от суммы рентабельности, заложенной в стоимости услуги с учетом</w:t>
      </w:r>
      <w:r w:rsidR="004708BF">
        <w:rPr>
          <w:rFonts w:ascii="Times New Roman" w:hAnsi="Times New Roman" w:cs="Times New Roman"/>
          <w:sz w:val="28"/>
          <w:szCs w:val="28"/>
        </w:rPr>
        <w:t xml:space="preserve"> фактически полученного дохода).</w:t>
      </w:r>
    </w:p>
    <w:p w:rsidR="00D7488C" w:rsidRPr="00D7488C" w:rsidRDefault="00677DFF"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8269D5">
        <w:rPr>
          <w:rFonts w:ascii="Times New Roman" w:hAnsi="Times New Roman" w:cs="Times New Roman"/>
          <w:sz w:val="28"/>
          <w:szCs w:val="28"/>
        </w:rPr>
        <w:t>7</w:t>
      </w:r>
      <w:r w:rsidR="00FE5636">
        <w:rPr>
          <w:rFonts w:ascii="Times New Roman" w:hAnsi="Times New Roman" w:cs="Times New Roman"/>
          <w:sz w:val="28"/>
          <w:szCs w:val="28"/>
        </w:rPr>
        <w:t>.</w:t>
      </w:r>
      <w:r w:rsidR="008269D5">
        <w:rPr>
          <w:rFonts w:ascii="Times New Roman" w:hAnsi="Times New Roman" w:cs="Times New Roman"/>
          <w:sz w:val="28"/>
          <w:szCs w:val="28"/>
        </w:rPr>
        <w:t>6</w:t>
      </w:r>
      <w:r w:rsidR="00FE5636">
        <w:rPr>
          <w:rFonts w:ascii="Times New Roman" w:hAnsi="Times New Roman" w:cs="Times New Roman"/>
          <w:sz w:val="28"/>
          <w:szCs w:val="28"/>
        </w:rPr>
        <w:t>.</w:t>
      </w:r>
      <w:r w:rsidR="00D7488C" w:rsidRPr="00D7488C">
        <w:rPr>
          <w:rFonts w:ascii="Times New Roman" w:hAnsi="Times New Roman" w:cs="Times New Roman"/>
          <w:sz w:val="28"/>
          <w:szCs w:val="28"/>
        </w:rPr>
        <w:t xml:space="preserve"> Размер премии </w:t>
      </w:r>
      <w:r w:rsidR="0002708F">
        <w:rPr>
          <w:rFonts w:ascii="Times New Roman" w:hAnsi="Times New Roman" w:cs="Times New Roman"/>
          <w:sz w:val="28"/>
          <w:szCs w:val="28"/>
        </w:rPr>
        <w:t xml:space="preserve">руководителя </w:t>
      </w:r>
      <w:r w:rsidR="00D7488C" w:rsidRPr="00D7488C">
        <w:rPr>
          <w:rFonts w:ascii="Times New Roman" w:hAnsi="Times New Roman" w:cs="Times New Roman"/>
          <w:sz w:val="28"/>
          <w:szCs w:val="28"/>
        </w:rPr>
        <w:t>учреждения (з</w:t>
      </w:r>
      <w:r w:rsidR="00D261F1">
        <w:rPr>
          <w:rFonts w:ascii="Times New Roman" w:hAnsi="Times New Roman" w:cs="Times New Roman"/>
          <w:sz w:val="28"/>
          <w:szCs w:val="28"/>
        </w:rPr>
        <w:t xml:space="preserve">а счет доходов от платных услуг, установленный  </w:t>
      </w:r>
      <w:r w:rsidR="00572A83" w:rsidRPr="00572A83">
        <w:rPr>
          <w:rFonts w:ascii="Times New Roman" w:hAnsi="Times New Roman" w:cs="Times New Roman"/>
          <w:sz w:val="28"/>
          <w:szCs w:val="28"/>
        </w:rPr>
        <w:t xml:space="preserve">от </w:t>
      </w:r>
      <w:r w:rsidR="00D7488C" w:rsidRPr="00D7488C">
        <w:rPr>
          <w:rFonts w:ascii="Times New Roman" w:hAnsi="Times New Roman" w:cs="Times New Roman"/>
          <w:sz w:val="28"/>
          <w:szCs w:val="28"/>
        </w:rPr>
        <w:t>суммы рентабельности, заложенной в стоимости услуги с учетом фактически полученного дохода) утверждается распоряжением главы городского поселения «Борзинское»</w:t>
      </w:r>
      <w:r w:rsidR="001C6E8E">
        <w:rPr>
          <w:rFonts w:ascii="Times New Roman" w:hAnsi="Times New Roman" w:cs="Times New Roman"/>
          <w:sz w:val="28"/>
          <w:szCs w:val="28"/>
        </w:rPr>
        <w:t xml:space="preserve"> или должностного лица,</w:t>
      </w:r>
      <w:r w:rsidR="00572A83">
        <w:rPr>
          <w:rFonts w:ascii="Times New Roman" w:hAnsi="Times New Roman" w:cs="Times New Roman"/>
          <w:sz w:val="28"/>
          <w:szCs w:val="28"/>
        </w:rPr>
        <w:t xml:space="preserve"> </w:t>
      </w:r>
      <w:r w:rsidR="001C6E8E">
        <w:rPr>
          <w:rFonts w:ascii="Times New Roman" w:hAnsi="Times New Roman" w:cs="Times New Roman"/>
          <w:sz w:val="28"/>
          <w:szCs w:val="28"/>
        </w:rPr>
        <w:t>его замещающего</w:t>
      </w:r>
      <w:r w:rsidR="00D7488C" w:rsidRPr="00D7488C">
        <w:rPr>
          <w:rFonts w:ascii="Times New Roman" w:hAnsi="Times New Roman" w:cs="Times New Roman"/>
          <w:sz w:val="28"/>
          <w:szCs w:val="28"/>
        </w:rPr>
        <w:t>.</w:t>
      </w:r>
    </w:p>
    <w:p w:rsidR="00D7488C" w:rsidRDefault="00677DFF"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FE5636">
        <w:rPr>
          <w:rFonts w:ascii="Times New Roman" w:hAnsi="Times New Roman" w:cs="Times New Roman"/>
          <w:sz w:val="28"/>
          <w:szCs w:val="28"/>
        </w:rPr>
        <w:t>.</w:t>
      </w:r>
      <w:r w:rsidR="008269D5">
        <w:rPr>
          <w:rFonts w:ascii="Times New Roman" w:hAnsi="Times New Roman" w:cs="Times New Roman"/>
          <w:sz w:val="28"/>
          <w:szCs w:val="28"/>
        </w:rPr>
        <w:t>7.7</w:t>
      </w:r>
      <w:r w:rsidR="00D7488C" w:rsidRPr="00D7488C">
        <w:rPr>
          <w:rFonts w:ascii="Times New Roman" w:hAnsi="Times New Roman" w:cs="Times New Roman"/>
          <w:sz w:val="28"/>
          <w:szCs w:val="28"/>
        </w:rPr>
        <w:t xml:space="preserve">.Размер премии заместителям </w:t>
      </w:r>
      <w:r w:rsidR="0002708F">
        <w:rPr>
          <w:rFonts w:ascii="Times New Roman" w:hAnsi="Times New Roman" w:cs="Times New Roman"/>
          <w:sz w:val="28"/>
          <w:szCs w:val="28"/>
        </w:rPr>
        <w:t xml:space="preserve">руководителя </w:t>
      </w:r>
      <w:r w:rsidR="008269D5">
        <w:rPr>
          <w:rFonts w:ascii="Times New Roman" w:hAnsi="Times New Roman" w:cs="Times New Roman"/>
          <w:sz w:val="28"/>
          <w:szCs w:val="28"/>
        </w:rPr>
        <w:t xml:space="preserve">и главному бухгалтеру </w:t>
      </w:r>
      <w:r w:rsidR="00D7488C" w:rsidRPr="00D7488C">
        <w:rPr>
          <w:rFonts w:ascii="Times New Roman" w:hAnsi="Times New Roman" w:cs="Times New Roman"/>
          <w:sz w:val="28"/>
          <w:szCs w:val="28"/>
        </w:rPr>
        <w:t xml:space="preserve">учреждения (за счет доходов от платных </w:t>
      </w:r>
      <w:proofErr w:type="spellStart"/>
      <w:r w:rsidR="00D7488C" w:rsidRPr="00D7488C">
        <w:rPr>
          <w:rFonts w:ascii="Times New Roman" w:hAnsi="Times New Roman" w:cs="Times New Roman"/>
          <w:sz w:val="28"/>
          <w:szCs w:val="28"/>
        </w:rPr>
        <w:t>услуг</w:t>
      </w:r>
      <w:proofErr w:type="gramStart"/>
      <w:r w:rsidR="00D261F1">
        <w:rPr>
          <w:rFonts w:ascii="Times New Roman" w:hAnsi="Times New Roman" w:cs="Times New Roman"/>
          <w:sz w:val="28"/>
          <w:szCs w:val="28"/>
        </w:rPr>
        <w:t>,у</w:t>
      </w:r>
      <w:proofErr w:type="gramEnd"/>
      <w:r w:rsidR="00D261F1">
        <w:rPr>
          <w:rFonts w:ascii="Times New Roman" w:hAnsi="Times New Roman" w:cs="Times New Roman"/>
          <w:sz w:val="28"/>
          <w:szCs w:val="28"/>
        </w:rPr>
        <w:t>становленный</w:t>
      </w:r>
      <w:proofErr w:type="spellEnd"/>
      <w:r w:rsidR="00D7488C" w:rsidRPr="00D7488C">
        <w:rPr>
          <w:rFonts w:ascii="Times New Roman" w:hAnsi="Times New Roman" w:cs="Times New Roman"/>
          <w:sz w:val="28"/>
          <w:szCs w:val="28"/>
        </w:rPr>
        <w:t xml:space="preserve"> от суммы рентабельности, заложенной в стоимости услуги с учетом фактически </w:t>
      </w:r>
      <w:r w:rsidR="00D7488C" w:rsidRPr="00D7488C">
        <w:rPr>
          <w:rFonts w:ascii="Times New Roman" w:hAnsi="Times New Roman" w:cs="Times New Roman"/>
          <w:sz w:val="28"/>
          <w:szCs w:val="28"/>
        </w:rPr>
        <w:lastRenderedPageBreak/>
        <w:t xml:space="preserve">полученного дохода) не может превышать размер премии, </w:t>
      </w:r>
      <w:r w:rsidR="001C6E8E">
        <w:rPr>
          <w:rFonts w:ascii="Times New Roman" w:hAnsi="Times New Roman" w:cs="Times New Roman"/>
          <w:sz w:val="28"/>
          <w:szCs w:val="28"/>
        </w:rPr>
        <w:t xml:space="preserve">установленный </w:t>
      </w:r>
      <w:r w:rsidR="00D7488C" w:rsidRPr="00D7488C">
        <w:rPr>
          <w:rFonts w:ascii="Times New Roman" w:hAnsi="Times New Roman" w:cs="Times New Roman"/>
          <w:sz w:val="28"/>
          <w:szCs w:val="28"/>
        </w:rPr>
        <w:t>директору учреждения.</w:t>
      </w:r>
    </w:p>
    <w:p w:rsidR="00B74CDD" w:rsidRDefault="00B74CDD" w:rsidP="004708BF">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p>
    <w:p w:rsidR="00B74CDD" w:rsidRPr="00E13DED" w:rsidRDefault="00B74CDD" w:rsidP="00B74CDD">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677DFF">
        <w:rPr>
          <w:rFonts w:ascii="Times New Roman" w:hAnsi="Times New Roman" w:cs="Times New Roman"/>
          <w:b/>
          <w:bCs/>
          <w:sz w:val="28"/>
          <w:szCs w:val="28"/>
          <w:lang w:val="en-US"/>
        </w:rPr>
        <w:t>I</w:t>
      </w:r>
      <w:r w:rsidRPr="00E13DED">
        <w:rPr>
          <w:rFonts w:ascii="Times New Roman" w:hAnsi="Times New Roman" w:cs="Times New Roman"/>
          <w:b/>
          <w:bCs/>
          <w:sz w:val="28"/>
          <w:szCs w:val="28"/>
        </w:rPr>
        <w:t>. Выплата материальной помощи</w:t>
      </w:r>
    </w:p>
    <w:p w:rsidR="00D7488C" w:rsidRPr="00D7488C" w:rsidRDefault="00677DFF" w:rsidP="004708BF">
      <w:pPr>
        <w:spacing w:after="0" w:line="240" w:lineRule="auto"/>
        <w:ind w:firstLine="708"/>
        <w:jc w:val="both"/>
        <w:rPr>
          <w:rFonts w:ascii="Times New Roman" w:hAnsi="Times New Roman" w:cs="Times New Roman"/>
          <w:sz w:val="28"/>
          <w:szCs w:val="28"/>
        </w:rPr>
      </w:pPr>
      <w:r w:rsidRPr="00677DFF">
        <w:rPr>
          <w:rFonts w:ascii="Times New Roman" w:hAnsi="Times New Roman" w:cs="Times New Roman"/>
          <w:sz w:val="28"/>
          <w:szCs w:val="28"/>
        </w:rPr>
        <w:t>6</w:t>
      </w:r>
      <w:r w:rsidR="00FE5636">
        <w:rPr>
          <w:rFonts w:ascii="Times New Roman" w:hAnsi="Times New Roman" w:cs="Times New Roman"/>
          <w:sz w:val="28"/>
          <w:szCs w:val="28"/>
        </w:rPr>
        <w:t>.</w:t>
      </w:r>
      <w:r w:rsidR="00D7488C" w:rsidRPr="00D7488C">
        <w:rPr>
          <w:rFonts w:ascii="Times New Roman" w:hAnsi="Times New Roman" w:cs="Times New Roman"/>
          <w:sz w:val="28"/>
          <w:szCs w:val="28"/>
        </w:rPr>
        <w:t xml:space="preserve"> При наличии экономии фонда оплаты труда</w:t>
      </w:r>
      <w:r w:rsidR="009B4412">
        <w:rPr>
          <w:rFonts w:ascii="Times New Roman" w:hAnsi="Times New Roman" w:cs="Times New Roman"/>
          <w:sz w:val="28"/>
          <w:szCs w:val="28"/>
        </w:rPr>
        <w:t xml:space="preserve"> за счет </w:t>
      </w:r>
      <w:r w:rsidR="00572A83">
        <w:rPr>
          <w:rFonts w:ascii="Times New Roman" w:hAnsi="Times New Roman" w:cs="Times New Roman"/>
          <w:sz w:val="28"/>
          <w:szCs w:val="28"/>
        </w:rPr>
        <w:t xml:space="preserve">бюджетных средств и средств, полученных  от оказания платных услуг </w:t>
      </w:r>
      <w:r w:rsidR="0002708F">
        <w:rPr>
          <w:rFonts w:ascii="Times New Roman" w:hAnsi="Times New Roman" w:cs="Times New Roman"/>
          <w:sz w:val="28"/>
          <w:szCs w:val="28"/>
        </w:rPr>
        <w:t>руководителям, их заместителям и главным бухгалтерам и</w:t>
      </w:r>
      <w:r w:rsidR="00D7488C" w:rsidRPr="00D7488C">
        <w:rPr>
          <w:rFonts w:ascii="Times New Roman" w:hAnsi="Times New Roman" w:cs="Times New Roman"/>
          <w:sz w:val="28"/>
          <w:szCs w:val="28"/>
        </w:rPr>
        <w:t xml:space="preserve">ли </w:t>
      </w:r>
      <w:r w:rsidR="0002708F">
        <w:rPr>
          <w:rFonts w:ascii="Times New Roman" w:hAnsi="Times New Roman" w:cs="Times New Roman"/>
          <w:sz w:val="28"/>
          <w:szCs w:val="28"/>
        </w:rPr>
        <w:t>их</w:t>
      </w:r>
      <w:r w:rsidR="00D7488C" w:rsidRPr="00D7488C">
        <w:rPr>
          <w:rFonts w:ascii="Times New Roman" w:hAnsi="Times New Roman" w:cs="Times New Roman"/>
          <w:sz w:val="28"/>
          <w:szCs w:val="28"/>
        </w:rPr>
        <w:t xml:space="preserve"> семь</w:t>
      </w:r>
      <w:r w:rsidR="0002708F">
        <w:rPr>
          <w:rFonts w:ascii="Times New Roman" w:hAnsi="Times New Roman" w:cs="Times New Roman"/>
          <w:sz w:val="28"/>
          <w:szCs w:val="28"/>
        </w:rPr>
        <w:t>ям</w:t>
      </w:r>
      <w:r w:rsidR="00D7488C" w:rsidRPr="00D7488C">
        <w:rPr>
          <w:rFonts w:ascii="Times New Roman" w:hAnsi="Times New Roman" w:cs="Times New Roman"/>
          <w:sz w:val="28"/>
          <w:szCs w:val="28"/>
        </w:rPr>
        <w:t xml:space="preserve"> может быть оказана дополнительная (единовременная) материальная помощь по приказу </w:t>
      </w:r>
      <w:r w:rsidR="00AF3338">
        <w:rPr>
          <w:rFonts w:ascii="Times New Roman" w:hAnsi="Times New Roman" w:cs="Times New Roman"/>
          <w:sz w:val="28"/>
          <w:szCs w:val="28"/>
        </w:rPr>
        <w:t>руководителя</w:t>
      </w:r>
      <w:r w:rsidR="00D7488C" w:rsidRPr="00D7488C">
        <w:rPr>
          <w:rFonts w:ascii="Times New Roman" w:hAnsi="Times New Roman" w:cs="Times New Roman"/>
          <w:sz w:val="28"/>
          <w:szCs w:val="28"/>
        </w:rPr>
        <w:t>, но не свыше 4000 рублей, в следующих случаях:</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w:t>
      </w:r>
      <w:r w:rsidR="00C555F5">
        <w:rPr>
          <w:rFonts w:ascii="Times New Roman" w:hAnsi="Times New Roman" w:cs="Times New Roman"/>
          <w:sz w:val="28"/>
          <w:szCs w:val="28"/>
        </w:rPr>
        <w:t xml:space="preserve"> </w:t>
      </w:r>
      <w:r w:rsidRPr="00D7488C">
        <w:rPr>
          <w:rFonts w:ascii="Times New Roman" w:hAnsi="Times New Roman" w:cs="Times New Roman"/>
          <w:sz w:val="28"/>
          <w:szCs w:val="28"/>
        </w:rPr>
        <w:t>в связи с непредвиденными обстоятельствами (стихийное бедствие, несчастный случай, продолжительная болезнь);</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рождением ребенка у работника;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семье умершего работника;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со смертью близкого родственника работника (родители, дети, супруг, супруга);</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затруднительным материальным положением;</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связи с бракосочетанием;</w:t>
      </w:r>
    </w:p>
    <w:p w:rsidR="00D7488C" w:rsidRPr="00D7488C" w:rsidRDefault="00D7488C" w:rsidP="00C555F5">
      <w:pPr>
        <w:spacing w:after="0" w:line="240" w:lineRule="auto"/>
        <w:ind w:firstLine="284"/>
        <w:jc w:val="both"/>
        <w:rPr>
          <w:rFonts w:ascii="Times New Roman" w:hAnsi="Times New Roman" w:cs="Times New Roman"/>
          <w:sz w:val="28"/>
          <w:szCs w:val="28"/>
        </w:rPr>
      </w:pPr>
      <w:r w:rsidRPr="00D7488C">
        <w:rPr>
          <w:rFonts w:ascii="Times New Roman" w:hAnsi="Times New Roman" w:cs="Times New Roman"/>
          <w:sz w:val="28"/>
          <w:szCs w:val="28"/>
        </w:rPr>
        <w:t>- в иных особых случаях.</w:t>
      </w:r>
    </w:p>
    <w:p w:rsidR="00D7488C" w:rsidRPr="003B4859" w:rsidRDefault="00AF3338" w:rsidP="00C555F5">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7488C" w:rsidRPr="00D7488C">
        <w:rPr>
          <w:rFonts w:ascii="Times New Roman" w:hAnsi="Times New Roman" w:cs="Times New Roman"/>
          <w:sz w:val="28"/>
          <w:szCs w:val="28"/>
        </w:rPr>
        <w:t>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B74CDD" w:rsidRDefault="00B74CDD" w:rsidP="00C555F5">
      <w:pPr>
        <w:autoSpaceDE w:val="0"/>
        <w:autoSpaceDN w:val="0"/>
        <w:adjustRightInd w:val="0"/>
        <w:spacing w:after="0" w:line="240" w:lineRule="auto"/>
        <w:ind w:firstLine="284"/>
        <w:jc w:val="both"/>
        <w:rPr>
          <w:rFonts w:ascii="Times New Roman" w:hAnsi="Times New Roman" w:cs="Times New Roman"/>
          <w:sz w:val="28"/>
          <w:szCs w:val="28"/>
        </w:rPr>
      </w:pPr>
    </w:p>
    <w:p w:rsidR="00CD59A6" w:rsidRPr="00457E12" w:rsidRDefault="00C555F5" w:rsidP="0043606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D59A6" w:rsidRPr="00CD59A6">
        <w:rPr>
          <w:rFonts w:ascii="Times New Roman" w:hAnsi="Times New Roman" w:cs="Times New Roman"/>
          <w:b/>
          <w:sz w:val="28"/>
          <w:szCs w:val="28"/>
          <w:lang w:val="en-US"/>
        </w:rPr>
        <w:t>V</w:t>
      </w:r>
      <w:r w:rsidR="00677DFF">
        <w:rPr>
          <w:rFonts w:ascii="Times New Roman" w:hAnsi="Times New Roman" w:cs="Times New Roman"/>
          <w:b/>
          <w:sz w:val="28"/>
          <w:szCs w:val="28"/>
          <w:lang w:val="en-US"/>
        </w:rPr>
        <w:t>I</w:t>
      </w:r>
      <w:r w:rsidR="00CD59A6" w:rsidRPr="00CD59A6">
        <w:rPr>
          <w:rFonts w:ascii="Times New Roman" w:hAnsi="Times New Roman" w:cs="Times New Roman"/>
          <w:b/>
          <w:sz w:val="28"/>
          <w:szCs w:val="28"/>
        </w:rPr>
        <w:t xml:space="preserve">.Ответственность работодателя за задержку выплаты заработной </w:t>
      </w:r>
      <w:r w:rsidR="004708BF">
        <w:rPr>
          <w:rFonts w:ascii="Times New Roman" w:hAnsi="Times New Roman" w:cs="Times New Roman"/>
          <w:b/>
          <w:sz w:val="28"/>
          <w:szCs w:val="28"/>
        </w:rPr>
        <w:t>п</w:t>
      </w:r>
      <w:r w:rsidR="00457E12">
        <w:rPr>
          <w:rFonts w:ascii="Times New Roman" w:hAnsi="Times New Roman" w:cs="Times New Roman"/>
          <w:b/>
          <w:sz w:val="28"/>
          <w:szCs w:val="28"/>
        </w:rPr>
        <w:t>латы</w:t>
      </w:r>
    </w:p>
    <w:p w:rsidR="00457E12" w:rsidRPr="00457E12" w:rsidRDefault="00457E12" w:rsidP="00457E12">
      <w:pPr>
        <w:pStyle w:val="a5"/>
        <w:spacing w:after="0"/>
        <w:ind w:left="0"/>
        <w:jc w:val="center"/>
        <w:rPr>
          <w:rFonts w:ascii="Times New Roman" w:hAnsi="Times New Roman" w:cs="Times New Roman"/>
          <w:b/>
          <w:sz w:val="28"/>
          <w:szCs w:val="28"/>
        </w:rPr>
      </w:pP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.1.</w:t>
      </w:r>
      <w:r w:rsidR="004708BF">
        <w:rPr>
          <w:rFonts w:ascii="Times New Roman" w:hAnsi="Times New Roman" w:cs="Times New Roman"/>
          <w:sz w:val="28"/>
          <w:szCs w:val="28"/>
        </w:rPr>
        <w:t xml:space="preserve"> </w:t>
      </w:r>
      <w:r w:rsidR="00CD59A6" w:rsidRPr="00CD59A6">
        <w:rPr>
          <w:rFonts w:ascii="Times New Roman" w:hAnsi="Times New Roman" w:cs="Times New Roman"/>
          <w:color w:val="00B0F0"/>
          <w:sz w:val="28"/>
          <w:szCs w:val="28"/>
        </w:rPr>
        <w:t xml:space="preserve"> </w:t>
      </w:r>
      <w:r w:rsidR="00CD59A6" w:rsidRPr="00CD59A6">
        <w:rPr>
          <w:rFonts w:ascii="Times New Roman" w:hAnsi="Times New Roman" w:cs="Times New Roman"/>
          <w:sz w:val="28"/>
          <w:szCs w:val="28"/>
        </w:rPr>
        <w:t xml:space="preserve">Источником оплаты труда и премирования работников </w:t>
      </w:r>
      <w:r w:rsidR="0002708F">
        <w:rPr>
          <w:rFonts w:ascii="Times New Roman" w:hAnsi="Times New Roman" w:cs="Times New Roman"/>
          <w:sz w:val="28"/>
          <w:szCs w:val="28"/>
        </w:rPr>
        <w:t>учреждения, в том числе руководителей, их заместителей и главных бухгалтеров</w:t>
      </w:r>
      <w:r w:rsidR="0002708F" w:rsidRPr="00CD59A6">
        <w:rPr>
          <w:rFonts w:ascii="Times New Roman" w:hAnsi="Times New Roman" w:cs="Times New Roman"/>
          <w:sz w:val="28"/>
          <w:szCs w:val="28"/>
        </w:rPr>
        <w:t xml:space="preserve"> </w:t>
      </w:r>
      <w:r w:rsidR="00CD59A6" w:rsidRPr="00CD59A6">
        <w:rPr>
          <w:rFonts w:ascii="Times New Roman" w:hAnsi="Times New Roman" w:cs="Times New Roman"/>
          <w:sz w:val="28"/>
          <w:szCs w:val="28"/>
        </w:rPr>
        <w:t xml:space="preserve">является фонд заработной платы, сформированный из бюджетных субсидий и части средств полученных от приносящей доход деятельности.  </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 xml:space="preserve">.2. </w:t>
      </w:r>
      <w:r w:rsidR="004708BF">
        <w:rPr>
          <w:rFonts w:ascii="Times New Roman" w:hAnsi="Times New Roman" w:cs="Times New Roman"/>
          <w:sz w:val="28"/>
          <w:szCs w:val="28"/>
        </w:rPr>
        <w:t xml:space="preserve"> </w:t>
      </w:r>
      <w:r w:rsidR="00CD59A6" w:rsidRPr="00CD59A6">
        <w:rPr>
          <w:rFonts w:ascii="Times New Roman" w:hAnsi="Times New Roman" w:cs="Times New Roman"/>
          <w:sz w:val="28"/>
          <w:szCs w:val="28"/>
        </w:rPr>
        <w:t xml:space="preserve">Выплата заработной платы в </w:t>
      </w:r>
      <w:r w:rsidR="0002708F">
        <w:rPr>
          <w:rFonts w:ascii="Times New Roman" w:hAnsi="Times New Roman" w:cs="Times New Roman"/>
          <w:sz w:val="28"/>
          <w:szCs w:val="28"/>
        </w:rPr>
        <w:t>у</w:t>
      </w:r>
      <w:r w:rsidR="00CD59A6" w:rsidRPr="00CD59A6">
        <w:rPr>
          <w:rFonts w:ascii="Times New Roman" w:hAnsi="Times New Roman" w:cs="Times New Roman"/>
          <w:sz w:val="28"/>
          <w:szCs w:val="28"/>
        </w:rPr>
        <w:t xml:space="preserve">чреждении производится в денежной форме, в рублях, </w:t>
      </w:r>
      <w:r w:rsidR="004708BF">
        <w:rPr>
          <w:rFonts w:ascii="Times New Roman" w:hAnsi="Times New Roman" w:cs="Times New Roman"/>
          <w:sz w:val="28"/>
          <w:szCs w:val="28"/>
        </w:rPr>
        <w:t xml:space="preserve">с </w:t>
      </w:r>
      <w:r w:rsidR="00CD59A6" w:rsidRPr="00CD59A6">
        <w:rPr>
          <w:rFonts w:ascii="Times New Roman" w:hAnsi="Times New Roman" w:cs="Times New Roman"/>
          <w:sz w:val="28"/>
          <w:szCs w:val="28"/>
        </w:rPr>
        <w:t xml:space="preserve">зачислением на указанный работником в письменном заявлении счет в банке. </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 xml:space="preserve">.3. Заработная плата начисляется </w:t>
      </w:r>
      <w:r w:rsidR="0002708F">
        <w:rPr>
          <w:rFonts w:ascii="Times New Roman" w:hAnsi="Times New Roman" w:cs="Times New Roman"/>
          <w:sz w:val="28"/>
          <w:szCs w:val="28"/>
        </w:rPr>
        <w:t xml:space="preserve">руководителям учреждения, их заместителям и главным бухгалтерам </w:t>
      </w:r>
      <w:r w:rsidR="00CD59A6" w:rsidRPr="00CD59A6">
        <w:rPr>
          <w:rFonts w:ascii="Times New Roman" w:hAnsi="Times New Roman" w:cs="Times New Roman"/>
          <w:sz w:val="28"/>
          <w:szCs w:val="28"/>
        </w:rPr>
        <w:t>в размере и порядке,</w:t>
      </w:r>
      <w:r w:rsidR="00CD59A6" w:rsidRPr="00CD59A6">
        <w:rPr>
          <w:rFonts w:ascii="Times New Roman" w:hAnsi="Times New Roman" w:cs="Times New Roman"/>
          <w:sz w:val="28"/>
          <w:szCs w:val="28"/>
        </w:rPr>
        <w:br/>
        <w:t>предусмотренном</w:t>
      </w:r>
      <w:r w:rsidR="0002708F">
        <w:rPr>
          <w:rFonts w:ascii="Times New Roman" w:hAnsi="Times New Roman" w:cs="Times New Roman"/>
          <w:sz w:val="28"/>
          <w:szCs w:val="28"/>
        </w:rPr>
        <w:t xml:space="preserve"> настоящим положением</w:t>
      </w:r>
      <w:r w:rsidR="00CD59A6" w:rsidRPr="00CD59A6">
        <w:rPr>
          <w:rFonts w:ascii="Times New Roman" w:hAnsi="Times New Roman" w:cs="Times New Roman"/>
          <w:sz w:val="28"/>
          <w:szCs w:val="28"/>
        </w:rPr>
        <w:t>.</w:t>
      </w:r>
    </w:p>
    <w:p w:rsidR="0002708F" w:rsidRPr="00B20E2A" w:rsidRDefault="00677DFF" w:rsidP="0002708F">
      <w:pPr>
        <w:spacing w:after="0" w:line="240" w:lineRule="auto"/>
        <w:ind w:firstLine="708"/>
        <w:rPr>
          <w:rFonts w:ascii="Times New Roman" w:eastAsia="Calibri" w:hAnsi="Times New Roman" w:cs="Times New Roman"/>
          <w:sz w:val="28"/>
          <w:szCs w:val="28"/>
        </w:rPr>
      </w:pPr>
      <w:r>
        <w:rPr>
          <w:rFonts w:ascii="Times New Roman" w:hAnsi="Times New Roman" w:cs="Times New Roman"/>
          <w:sz w:val="28"/>
          <w:szCs w:val="28"/>
        </w:rPr>
        <w:t>6</w:t>
      </w:r>
      <w:r w:rsidR="004708BF">
        <w:rPr>
          <w:rFonts w:ascii="Times New Roman" w:hAnsi="Times New Roman" w:cs="Times New Roman"/>
          <w:sz w:val="28"/>
          <w:szCs w:val="28"/>
        </w:rPr>
        <w:t xml:space="preserve">.4. </w:t>
      </w:r>
      <w:r w:rsidR="0002708F" w:rsidRPr="00B20E2A">
        <w:rPr>
          <w:rFonts w:ascii="Times New Roman" w:eastAsia="Calibri" w:hAnsi="Times New Roman" w:cs="Times New Roman"/>
          <w:sz w:val="28"/>
          <w:szCs w:val="28"/>
        </w:rPr>
        <w:t xml:space="preserve">Выплата заработной платы </w:t>
      </w:r>
      <w:r w:rsidR="0002708F">
        <w:rPr>
          <w:rFonts w:ascii="Times New Roman" w:hAnsi="Times New Roman" w:cs="Times New Roman"/>
          <w:sz w:val="28"/>
          <w:szCs w:val="28"/>
        </w:rPr>
        <w:t>руководителям учреждения, их заместителям и главным бухгалтерам</w:t>
      </w:r>
      <w:r w:rsidR="0002708F" w:rsidRPr="00B20E2A">
        <w:rPr>
          <w:rFonts w:ascii="Times New Roman" w:hAnsi="Times New Roman" w:cs="Times New Roman"/>
          <w:sz w:val="28"/>
          <w:szCs w:val="28"/>
        </w:rPr>
        <w:t xml:space="preserve"> </w:t>
      </w:r>
      <w:r w:rsidR="0002708F" w:rsidRPr="00B20E2A">
        <w:rPr>
          <w:rFonts w:ascii="Times New Roman" w:eastAsia="Calibri" w:hAnsi="Times New Roman" w:cs="Times New Roman"/>
          <w:sz w:val="28"/>
          <w:szCs w:val="28"/>
        </w:rPr>
        <w:t>производится не реже чем два раза  в месяц:</w:t>
      </w:r>
    </w:p>
    <w:p w:rsidR="0002708F" w:rsidRPr="00B20E2A" w:rsidRDefault="0002708F" w:rsidP="0002708F">
      <w:pPr>
        <w:spacing w:after="0" w:line="240" w:lineRule="auto"/>
        <w:ind w:firstLine="708"/>
        <w:rPr>
          <w:rFonts w:ascii="Times New Roman" w:eastAsia="Calibri" w:hAnsi="Times New Roman" w:cs="Times New Roman"/>
          <w:sz w:val="28"/>
          <w:szCs w:val="28"/>
        </w:rPr>
      </w:pPr>
      <w:r w:rsidRPr="00B20E2A">
        <w:rPr>
          <w:rFonts w:ascii="Times New Roman" w:eastAsia="Calibri" w:hAnsi="Times New Roman" w:cs="Times New Roman"/>
          <w:sz w:val="28"/>
          <w:szCs w:val="28"/>
        </w:rPr>
        <w:t xml:space="preserve">- аванс –  </w:t>
      </w:r>
      <w:r>
        <w:rPr>
          <w:rFonts w:ascii="Times New Roman" w:hAnsi="Times New Roman" w:cs="Times New Roman"/>
          <w:sz w:val="28"/>
          <w:szCs w:val="28"/>
        </w:rPr>
        <w:t>не позднее  30</w:t>
      </w:r>
      <w:r w:rsidRPr="00B20E2A">
        <w:rPr>
          <w:rFonts w:ascii="Times New Roman" w:eastAsia="Calibri" w:hAnsi="Times New Roman" w:cs="Times New Roman"/>
          <w:sz w:val="28"/>
          <w:szCs w:val="28"/>
        </w:rPr>
        <w:t xml:space="preserve"> числа текущего периода;</w:t>
      </w:r>
    </w:p>
    <w:p w:rsidR="0002708F" w:rsidRPr="00B20E2A" w:rsidRDefault="0002708F" w:rsidP="0002708F">
      <w:pPr>
        <w:spacing w:after="0" w:line="240" w:lineRule="auto"/>
        <w:ind w:firstLine="708"/>
        <w:rPr>
          <w:rFonts w:ascii="Times New Roman" w:eastAsia="Calibri" w:hAnsi="Times New Roman" w:cs="Times New Roman"/>
          <w:sz w:val="28"/>
          <w:szCs w:val="28"/>
        </w:rPr>
      </w:pPr>
      <w:r w:rsidRPr="00B20E2A">
        <w:rPr>
          <w:rFonts w:ascii="Times New Roman" w:eastAsia="Calibri" w:hAnsi="Times New Roman" w:cs="Times New Roman"/>
          <w:sz w:val="28"/>
          <w:szCs w:val="28"/>
        </w:rPr>
        <w:t xml:space="preserve">- заработная плата – </w:t>
      </w:r>
      <w:r>
        <w:rPr>
          <w:rFonts w:ascii="Times New Roman" w:hAnsi="Times New Roman" w:cs="Times New Roman"/>
          <w:sz w:val="28"/>
          <w:szCs w:val="28"/>
        </w:rPr>
        <w:t>не позднее 15</w:t>
      </w:r>
      <w:r>
        <w:rPr>
          <w:rFonts w:ascii="Times New Roman" w:eastAsia="Calibri" w:hAnsi="Times New Roman" w:cs="Times New Roman"/>
          <w:sz w:val="28"/>
          <w:szCs w:val="28"/>
        </w:rPr>
        <w:t xml:space="preserve"> </w:t>
      </w:r>
      <w:r w:rsidRPr="00B20E2A">
        <w:rPr>
          <w:rFonts w:ascii="Times New Roman" w:eastAsia="Calibri" w:hAnsi="Times New Roman" w:cs="Times New Roman"/>
          <w:sz w:val="28"/>
          <w:szCs w:val="28"/>
        </w:rPr>
        <w:t>числа следующего месяца</w:t>
      </w:r>
      <w:r w:rsidR="009F59CB">
        <w:rPr>
          <w:rFonts w:ascii="Times New Roman" w:hAnsi="Times New Roman" w:cs="Times New Roman"/>
          <w:sz w:val="28"/>
          <w:szCs w:val="28"/>
        </w:rPr>
        <w:t>.</w:t>
      </w:r>
    </w:p>
    <w:p w:rsidR="009C3971"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59A6" w:rsidRPr="00CD59A6">
        <w:rPr>
          <w:rFonts w:ascii="Times New Roman" w:hAnsi="Times New Roman" w:cs="Times New Roman"/>
          <w:sz w:val="28"/>
          <w:szCs w:val="28"/>
        </w:rPr>
        <w:t>.5. Выплата пособия по временной нетрудоспособности производится в день выдачи заработной платы учреждения.</w:t>
      </w:r>
    </w:p>
    <w:p w:rsidR="00CD59A6" w:rsidRPr="00CD59A6" w:rsidRDefault="00677DFF" w:rsidP="004708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CD59A6" w:rsidRPr="00CD59A6">
        <w:rPr>
          <w:rFonts w:ascii="Times New Roman" w:hAnsi="Times New Roman" w:cs="Times New Roman"/>
          <w:sz w:val="28"/>
          <w:szCs w:val="28"/>
        </w:rPr>
        <w:t>.6.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3E528D" w:rsidRDefault="003E528D" w:rsidP="00CD59A6">
      <w:pPr>
        <w:tabs>
          <w:tab w:val="left" w:pos="2250"/>
        </w:tabs>
        <w:spacing w:after="0" w:line="240" w:lineRule="auto"/>
        <w:rPr>
          <w:rFonts w:ascii="Times New Roman" w:hAnsi="Times New Roman" w:cs="Times New Roman"/>
          <w:sz w:val="28"/>
          <w:szCs w:val="28"/>
        </w:rPr>
      </w:pPr>
    </w:p>
    <w:p w:rsidR="002A7DD8" w:rsidRDefault="002A7DD8" w:rsidP="00CD59A6">
      <w:pPr>
        <w:tabs>
          <w:tab w:val="left" w:pos="2250"/>
        </w:tabs>
        <w:spacing w:after="0" w:line="240" w:lineRule="auto"/>
        <w:rPr>
          <w:rFonts w:ascii="Times New Roman" w:hAnsi="Times New Roman" w:cs="Times New Roman"/>
          <w:sz w:val="28"/>
          <w:szCs w:val="28"/>
        </w:rPr>
      </w:pPr>
    </w:p>
    <w:p w:rsidR="00DB720B" w:rsidRPr="00FE5636" w:rsidRDefault="00DB720B" w:rsidP="002A7DD8">
      <w:pPr>
        <w:pStyle w:val="a8"/>
        <w:jc w:val="right"/>
        <w:rPr>
          <w:rFonts w:ascii="Times New Roman" w:hAnsi="Times New Roman" w:cs="Times New Roman"/>
        </w:rPr>
      </w:pPr>
    </w:p>
    <w:sectPr w:rsidR="00DB720B" w:rsidRPr="00FE5636" w:rsidSect="000B7F05">
      <w:pgSz w:w="12240" w:h="15840"/>
      <w:pgMar w:top="567"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65" w:rsidRDefault="00277A65" w:rsidP="008B79E5">
      <w:pPr>
        <w:spacing w:after="0" w:line="240" w:lineRule="auto"/>
      </w:pPr>
      <w:r>
        <w:separator/>
      </w:r>
    </w:p>
  </w:endnote>
  <w:endnote w:type="continuationSeparator" w:id="0">
    <w:p w:rsidR="00277A65" w:rsidRDefault="00277A65" w:rsidP="008B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65" w:rsidRDefault="00277A65" w:rsidP="008B79E5">
      <w:pPr>
        <w:spacing w:after="0" w:line="240" w:lineRule="auto"/>
      </w:pPr>
      <w:r>
        <w:separator/>
      </w:r>
    </w:p>
  </w:footnote>
  <w:footnote w:type="continuationSeparator" w:id="0">
    <w:p w:rsidR="00277A65" w:rsidRDefault="00277A65" w:rsidP="008B7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044176"/>
    <w:lvl w:ilvl="0">
      <w:numFmt w:val="bullet"/>
      <w:lvlText w:val="*"/>
      <w:lvlJc w:val="left"/>
    </w:lvl>
  </w:abstractNum>
  <w:abstractNum w:abstractNumId="1">
    <w:nsid w:val="3B294FA4"/>
    <w:multiLevelType w:val="hybridMultilevel"/>
    <w:tmpl w:val="1F1842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62312"/>
    <w:multiLevelType w:val="multilevel"/>
    <w:tmpl w:val="418AB1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825B98"/>
    <w:multiLevelType w:val="multilevel"/>
    <w:tmpl w:val="D3CE3980"/>
    <w:lvl w:ilvl="0">
      <w:start w:val="5"/>
      <w:numFmt w:val="decimal"/>
      <w:lvlText w:val="%1"/>
      <w:lvlJc w:val="left"/>
      <w:pPr>
        <w:ind w:left="375" w:hanging="375"/>
      </w:pPr>
      <w:rPr>
        <w:rFonts w:hint="default"/>
      </w:rPr>
    </w:lvl>
    <w:lvl w:ilvl="1">
      <w:start w:val="2"/>
      <w:numFmt w:val="decimal"/>
      <w:lvlText w:val="%1.%2"/>
      <w:lvlJc w:val="left"/>
      <w:pPr>
        <w:ind w:left="943"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3756EAC"/>
    <w:multiLevelType w:val="multilevel"/>
    <w:tmpl w:val="1458D2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491634"/>
    <w:multiLevelType w:val="multilevel"/>
    <w:tmpl w:val="BB9E2870"/>
    <w:lvl w:ilvl="0">
      <w:start w:val="1"/>
      <w:numFmt w:val="decimal"/>
      <w:lvlText w:val="%1."/>
      <w:lvlJc w:val="left"/>
      <w:pPr>
        <w:ind w:left="765" w:hanging="40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3591AD9"/>
    <w:multiLevelType w:val="multilevel"/>
    <w:tmpl w:val="68DA0374"/>
    <w:lvl w:ilvl="0">
      <w:start w:val="5"/>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41252E1"/>
    <w:multiLevelType w:val="hybridMultilevel"/>
    <w:tmpl w:val="51AA3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4"/>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51EA"/>
    <w:rsid w:val="00006C88"/>
    <w:rsid w:val="00015BA1"/>
    <w:rsid w:val="00016F11"/>
    <w:rsid w:val="00021D6A"/>
    <w:rsid w:val="0002708F"/>
    <w:rsid w:val="00042CD2"/>
    <w:rsid w:val="00065B21"/>
    <w:rsid w:val="00080B49"/>
    <w:rsid w:val="000834DC"/>
    <w:rsid w:val="00085CCC"/>
    <w:rsid w:val="00092098"/>
    <w:rsid w:val="000A00AA"/>
    <w:rsid w:val="000A2CC1"/>
    <w:rsid w:val="000B4F37"/>
    <w:rsid w:val="000B7F05"/>
    <w:rsid w:val="000E5AE9"/>
    <w:rsid w:val="000E7B47"/>
    <w:rsid w:val="00110413"/>
    <w:rsid w:val="00114634"/>
    <w:rsid w:val="00116B7A"/>
    <w:rsid w:val="00121BCA"/>
    <w:rsid w:val="00123174"/>
    <w:rsid w:val="00126C17"/>
    <w:rsid w:val="00137D3C"/>
    <w:rsid w:val="001410C6"/>
    <w:rsid w:val="00160BDF"/>
    <w:rsid w:val="001659FF"/>
    <w:rsid w:val="0018011D"/>
    <w:rsid w:val="00190F5E"/>
    <w:rsid w:val="00191740"/>
    <w:rsid w:val="001917BA"/>
    <w:rsid w:val="001C6E8E"/>
    <w:rsid w:val="001C7ADB"/>
    <w:rsid w:val="001E6F36"/>
    <w:rsid w:val="002054A2"/>
    <w:rsid w:val="00226531"/>
    <w:rsid w:val="00233A04"/>
    <w:rsid w:val="00246D04"/>
    <w:rsid w:val="0027302D"/>
    <w:rsid w:val="00277A65"/>
    <w:rsid w:val="00285AA7"/>
    <w:rsid w:val="00293EB1"/>
    <w:rsid w:val="002A3739"/>
    <w:rsid w:val="002A632C"/>
    <w:rsid w:val="002A7DD8"/>
    <w:rsid w:val="002B4B92"/>
    <w:rsid w:val="002C3B33"/>
    <w:rsid w:val="002C6E68"/>
    <w:rsid w:val="002C763F"/>
    <w:rsid w:val="002E4F48"/>
    <w:rsid w:val="002F06A8"/>
    <w:rsid w:val="00311088"/>
    <w:rsid w:val="0033136E"/>
    <w:rsid w:val="003331D1"/>
    <w:rsid w:val="00337688"/>
    <w:rsid w:val="00341A8C"/>
    <w:rsid w:val="003454C1"/>
    <w:rsid w:val="00353445"/>
    <w:rsid w:val="00365CF3"/>
    <w:rsid w:val="00371577"/>
    <w:rsid w:val="003917C8"/>
    <w:rsid w:val="003B2D61"/>
    <w:rsid w:val="003B32E9"/>
    <w:rsid w:val="003B39FA"/>
    <w:rsid w:val="003B4821"/>
    <w:rsid w:val="003B4859"/>
    <w:rsid w:val="003C606C"/>
    <w:rsid w:val="003E3D1C"/>
    <w:rsid w:val="003E40D5"/>
    <w:rsid w:val="003E528D"/>
    <w:rsid w:val="004063DE"/>
    <w:rsid w:val="0043606D"/>
    <w:rsid w:val="00445C90"/>
    <w:rsid w:val="00451B5C"/>
    <w:rsid w:val="00457E12"/>
    <w:rsid w:val="00461D63"/>
    <w:rsid w:val="004708BF"/>
    <w:rsid w:val="00473519"/>
    <w:rsid w:val="00486DA0"/>
    <w:rsid w:val="00490194"/>
    <w:rsid w:val="004939BA"/>
    <w:rsid w:val="004959E3"/>
    <w:rsid w:val="00495D4C"/>
    <w:rsid w:val="004A36C0"/>
    <w:rsid w:val="004E04CF"/>
    <w:rsid w:val="004E6C32"/>
    <w:rsid w:val="00501CBD"/>
    <w:rsid w:val="005232E2"/>
    <w:rsid w:val="005546F5"/>
    <w:rsid w:val="005607C8"/>
    <w:rsid w:val="00570825"/>
    <w:rsid w:val="00570BC6"/>
    <w:rsid w:val="00572A83"/>
    <w:rsid w:val="0058752E"/>
    <w:rsid w:val="005976BC"/>
    <w:rsid w:val="005B4C13"/>
    <w:rsid w:val="005D1B5B"/>
    <w:rsid w:val="005E51EA"/>
    <w:rsid w:val="00600FE9"/>
    <w:rsid w:val="00611D9C"/>
    <w:rsid w:val="00621FE2"/>
    <w:rsid w:val="006506BC"/>
    <w:rsid w:val="00650807"/>
    <w:rsid w:val="0066372B"/>
    <w:rsid w:val="00677DFF"/>
    <w:rsid w:val="00685BF9"/>
    <w:rsid w:val="00686C89"/>
    <w:rsid w:val="006A2802"/>
    <w:rsid w:val="006A639D"/>
    <w:rsid w:val="006B2B8F"/>
    <w:rsid w:val="006D3BEF"/>
    <w:rsid w:val="006E2414"/>
    <w:rsid w:val="0071372D"/>
    <w:rsid w:val="0072424D"/>
    <w:rsid w:val="00727437"/>
    <w:rsid w:val="00744667"/>
    <w:rsid w:val="007455B9"/>
    <w:rsid w:val="007A5A98"/>
    <w:rsid w:val="007B593C"/>
    <w:rsid w:val="007C1F7D"/>
    <w:rsid w:val="007D523A"/>
    <w:rsid w:val="007E0B59"/>
    <w:rsid w:val="007E72A2"/>
    <w:rsid w:val="00801410"/>
    <w:rsid w:val="00813AA7"/>
    <w:rsid w:val="008269D5"/>
    <w:rsid w:val="00834B10"/>
    <w:rsid w:val="00841FEA"/>
    <w:rsid w:val="008556DA"/>
    <w:rsid w:val="00870116"/>
    <w:rsid w:val="00882BC4"/>
    <w:rsid w:val="0088748D"/>
    <w:rsid w:val="008B0195"/>
    <w:rsid w:val="008B50EF"/>
    <w:rsid w:val="008B79E5"/>
    <w:rsid w:val="008F3D3D"/>
    <w:rsid w:val="008F40D5"/>
    <w:rsid w:val="008F5602"/>
    <w:rsid w:val="00910AA1"/>
    <w:rsid w:val="00946B56"/>
    <w:rsid w:val="00952F13"/>
    <w:rsid w:val="0097031F"/>
    <w:rsid w:val="00972A0B"/>
    <w:rsid w:val="00974577"/>
    <w:rsid w:val="009807DD"/>
    <w:rsid w:val="009B4412"/>
    <w:rsid w:val="009C23D9"/>
    <w:rsid w:val="009C3971"/>
    <w:rsid w:val="009D169E"/>
    <w:rsid w:val="009D367A"/>
    <w:rsid w:val="009F094B"/>
    <w:rsid w:val="009F59CB"/>
    <w:rsid w:val="00A26B87"/>
    <w:rsid w:val="00A271D3"/>
    <w:rsid w:val="00A4518D"/>
    <w:rsid w:val="00A55BDF"/>
    <w:rsid w:val="00A604A7"/>
    <w:rsid w:val="00A74CC8"/>
    <w:rsid w:val="00A808C6"/>
    <w:rsid w:val="00A93AEF"/>
    <w:rsid w:val="00A94F14"/>
    <w:rsid w:val="00AD5770"/>
    <w:rsid w:val="00AD7AD1"/>
    <w:rsid w:val="00AE6931"/>
    <w:rsid w:val="00AF022B"/>
    <w:rsid w:val="00AF3338"/>
    <w:rsid w:val="00B005E4"/>
    <w:rsid w:val="00B03C83"/>
    <w:rsid w:val="00B04599"/>
    <w:rsid w:val="00B0593C"/>
    <w:rsid w:val="00B16AB6"/>
    <w:rsid w:val="00B17938"/>
    <w:rsid w:val="00B20E43"/>
    <w:rsid w:val="00B4001C"/>
    <w:rsid w:val="00B527F1"/>
    <w:rsid w:val="00B616D4"/>
    <w:rsid w:val="00B74CDD"/>
    <w:rsid w:val="00B77B89"/>
    <w:rsid w:val="00BA06D8"/>
    <w:rsid w:val="00BA0738"/>
    <w:rsid w:val="00BB0772"/>
    <w:rsid w:val="00BB13BF"/>
    <w:rsid w:val="00BC1BE0"/>
    <w:rsid w:val="00BE1111"/>
    <w:rsid w:val="00BE1194"/>
    <w:rsid w:val="00BF252D"/>
    <w:rsid w:val="00BF73A5"/>
    <w:rsid w:val="00C03384"/>
    <w:rsid w:val="00C33D6E"/>
    <w:rsid w:val="00C555F5"/>
    <w:rsid w:val="00CA4945"/>
    <w:rsid w:val="00CA72EC"/>
    <w:rsid w:val="00CD59A6"/>
    <w:rsid w:val="00CD7D25"/>
    <w:rsid w:val="00CE0D98"/>
    <w:rsid w:val="00D23F0A"/>
    <w:rsid w:val="00D261F1"/>
    <w:rsid w:val="00D42C59"/>
    <w:rsid w:val="00D571CA"/>
    <w:rsid w:val="00D629CA"/>
    <w:rsid w:val="00D64F0E"/>
    <w:rsid w:val="00D7488C"/>
    <w:rsid w:val="00D757CE"/>
    <w:rsid w:val="00D83026"/>
    <w:rsid w:val="00D85E38"/>
    <w:rsid w:val="00DB720B"/>
    <w:rsid w:val="00DD1C04"/>
    <w:rsid w:val="00DE3E1D"/>
    <w:rsid w:val="00E00DED"/>
    <w:rsid w:val="00E47052"/>
    <w:rsid w:val="00E5022B"/>
    <w:rsid w:val="00E5154D"/>
    <w:rsid w:val="00E73415"/>
    <w:rsid w:val="00E96B74"/>
    <w:rsid w:val="00EA4EF0"/>
    <w:rsid w:val="00EB4B4C"/>
    <w:rsid w:val="00EB5840"/>
    <w:rsid w:val="00ED6AC7"/>
    <w:rsid w:val="00EE5181"/>
    <w:rsid w:val="00EF4C70"/>
    <w:rsid w:val="00F0011D"/>
    <w:rsid w:val="00F00607"/>
    <w:rsid w:val="00F12581"/>
    <w:rsid w:val="00F13F6D"/>
    <w:rsid w:val="00F16DDC"/>
    <w:rsid w:val="00F21FD1"/>
    <w:rsid w:val="00F27ED9"/>
    <w:rsid w:val="00F32C25"/>
    <w:rsid w:val="00F4747F"/>
    <w:rsid w:val="00F82982"/>
    <w:rsid w:val="00F90943"/>
    <w:rsid w:val="00FB262B"/>
    <w:rsid w:val="00FB38BE"/>
    <w:rsid w:val="00FD6098"/>
    <w:rsid w:val="00FD6530"/>
    <w:rsid w:val="00FD7E5C"/>
    <w:rsid w:val="00FE5632"/>
    <w:rsid w:val="00FE5636"/>
    <w:rsid w:val="00FE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1EA"/>
    <w:rPr>
      <w:rFonts w:ascii="Tahoma" w:hAnsi="Tahoma" w:cs="Tahoma"/>
      <w:sz w:val="16"/>
      <w:szCs w:val="16"/>
    </w:rPr>
  </w:style>
  <w:style w:type="paragraph" w:styleId="a5">
    <w:name w:val="List Paragraph"/>
    <w:basedOn w:val="a"/>
    <w:uiPriority w:val="34"/>
    <w:qFormat/>
    <w:rsid w:val="00CA4945"/>
    <w:pPr>
      <w:ind w:left="720"/>
      <w:contextualSpacing/>
    </w:pPr>
  </w:style>
  <w:style w:type="paragraph" w:customStyle="1" w:styleId="ConsPlusNormal">
    <w:name w:val="ConsPlusNormal"/>
    <w:rsid w:val="00391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7C8"/>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391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3917C8"/>
    <w:rPr>
      <w:color w:val="0000FF"/>
      <w:u w:val="single"/>
    </w:rPr>
  </w:style>
  <w:style w:type="paragraph" w:styleId="a8">
    <w:name w:val="No Spacing"/>
    <w:uiPriority w:val="1"/>
    <w:qFormat/>
    <w:rsid w:val="008B79E5"/>
    <w:pPr>
      <w:spacing w:after="0" w:line="240" w:lineRule="auto"/>
    </w:pPr>
  </w:style>
  <w:style w:type="paragraph" w:styleId="a9">
    <w:name w:val="endnote text"/>
    <w:basedOn w:val="a"/>
    <w:link w:val="aa"/>
    <w:uiPriority w:val="99"/>
    <w:semiHidden/>
    <w:unhideWhenUsed/>
    <w:rsid w:val="008B79E5"/>
    <w:pPr>
      <w:spacing w:after="0" w:line="240" w:lineRule="auto"/>
    </w:pPr>
    <w:rPr>
      <w:sz w:val="20"/>
      <w:szCs w:val="20"/>
    </w:rPr>
  </w:style>
  <w:style w:type="character" w:customStyle="1" w:styleId="aa">
    <w:name w:val="Текст концевой сноски Знак"/>
    <w:basedOn w:val="a0"/>
    <w:link w:val="a9"/>
    <w:uiPriority w:val="99"/>
    <w:semiHidden/>
    <w:rsid w:val="008B79E5"/>
    <w:rPr>
      <w:sz w:val="20"/>
      <w:szCs w:val="20"/>
    </w:rPr>
  </w:style>
  <w:style w:type="character" w:styleId="ab">
    <w:name w:val="endnote reference"/>
    <w:basedOn w:val="a0"/>
    <w:uiPriority w:val="99"/>
    <w:semiHidden/>
    <w:unhideWhenUsed/>
    <w:rsid w:val="008B79E5"/>
    <w:rPr>
      <w:vertAlign w:val="superscript"/>
    </w:rPr>
  </w:style>
  <w:style w:type="character" w:customStyle="1" w:styleId="ac">
    <w:name w:val="Цветовое выделение"/>
    <w:rsid w:val="00D7488C"/>
    <w:rPr>
      <w:b/>
      <w:bCs/>
      <w:color w:val="26282F"/>
    </w:rPr>
  </w:style>
  <w:style w:type="paragraph" w:styleId="ad">
    <w:name w:val="header"/>
    <w:basedOn w:val="a"/>
    <w:link w:val="ae"/>
    <w:uiPriority w:val="99"/>
    <w:semiHidden/>
    <w:unhideWhenUsed/>
    <w:rsid w:val="00DB72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720B"/>
  </w:style>
  <w:style w:type="paragraph" w:styleId="af">
    <w:name w:val="footer"/>
    <w:basedOn w:val="a"/>
    <w:link w:val="af0"/>
    <w:uiPriority w:val="99"/>
    <w:unhideWhenUsed/>
    <w:rsid w:val="00DB72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720B"/>
  </w:style>
  <w:style w:type="paragraph" w:styleId="af1">
    <w:name w:val="Normal (Web)"/>
    <w:basedOn w:val="a"/>
    <w:uiPriority w:val="99"/>
    <w:semiHidden/>
    <w:unhideWhenUsed/>
    <w:rsid w:val="00C03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23106">
      <w:bodyDiv w:val="1"/>
      <w:marLeft w:val="0"/>
      <w:marRight w:val="0"/>
      <w:marTop w:val="0"/>
      <w:marBottom w:val="0"/>
      <w:divBdr>
        <w:top w:val="none" w:sz="0" w:space="0" w:color="auto"/>
        <w:left w:val="none" w:sz="0" w:space="0" w:color="auto"/>
        <w:bottom w:val="none" w:sz="0" w:space="0" w:color="auto"/>
        <w:right w:val="none" w:sz="0" w:space="0" w:color="auto"/>
      </w:divBdr>
      <w:divsChild>
        <w:div w:id="1599018996">
          <w:marLeft w:val="0"/>
          <w:marRight w:val="0"/>
          <w:marTop w:val="0"/>
          <w:marBottom w:val="0"/>
          <w:divBdr>
            <w:top w:val="none" w:sz="0" w:space="0" w:color="auto"/>
            <w:left w:val="none" w:sz="0" w:space="0" w:color="auto"/>
            <w:bottom w:val="none" w:sz="0" w:space="0" w:color="auto"/>
            <w:right w:val="none" w:sz="0" w:space="0" w:color="auto"/>
          </w:divBdr>
        </w:div>
      </w:divsChild>
    </w:div>
    <w:div w:id="405224807">
      <w:bodyDiv w:val="1"/>
      <w:marLeft w:val="0"/>
      <w:marRight w:val="0"/>
      <w:marTop w:val="0"/>
      <w:marBottom w:val="0"/>
      <w:divBdr>
        <w:top w:val="none" w:sz="0" w:space="0" w:color="auto"/>
        <w:left w:val="none" w:sz="0" w:space="0" w:color="auto"/>
        <w:bottom w:val="none" w:sz="0" w:space="0" w:color="auto"/>
        <w:right w:val="none" w:sz="0" w:space="0" w:color="auto"/>
      </w:divBdr>
      <w:divsChild>
        <w:div w:id="1080952259">
          <w:marLeft w:val="0"/>
          <w:marRight w:val="0"/>
          <w:marTop w:val="0"/>
          <w:marBottom w:val="0"/>
          <w:divBdr>
            <w:top w:val="none" w:sz="0" w:space="0" w:color="auto"/>
            <w:left w:val="none" w:sz="0" w:space="0" w:color="auto"/>
            <w:bottom w:val="none" w:sz="0" w:space="0" w:color="auto"/>
            <w:right w:val="none" w:sz="0" w:space="0" w:color="auto"/>
          </w:divBdr>
        </w:div>
      </w:divsChild>
    </w:div>
    <w:div w:id="1101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74470-963C-47B7-B59A-FF01CD2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13</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81</cp:revision>
  <cp:lastPrinted>2020-09-04T00:59:00Z</cp:lastPrinted>
  <dcterms:created xsi:type="dcterms:W3CDTF">2019-12-27T02:36:00Z</dcterms:created>
  <dcterms:modified xsi:type="dcterms:W3CDTF">2020-09-04T02:24:00Z</dcterms:modified>
</cp:coreProperties>
</file>