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F" w:rsidRDefault="00E60ADF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-247650</wp:posOffset>
            </wp:positionV>
            <wp:extent cx="723900" cy="81534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0B580D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0B580D">
        <w:rPr>
          <w:rFonts w:ascii="Times New Roman" w:hAnsi="Times New Roman" w:cs="Times New Roman"/>
          <w:sz w:val="28"/>
          <w:szCs w:val="28"/>
        </w:rPr>
        <w:t>июня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0B580D">
        <w:rPr>
          <w:rFonts w:ascii="Times New Roman" w:hAnsi="Times New Roman" w:cs="Times New Roman"/>
          <w:sz w:val="28"/>
          <w:szCs w:val="28"/>
        </w:rPr>
        <w:t>4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</w:t>
      </w:r>
      <w:r w:rsidR="000B580D">
        <w:rPr>
          <w:rFonts w:ascii="Times New Roman" w:hAnsi="Times New Roman" w:cs="Times New Roman"/>
          <w:sz w:val="28"/>
          <w:szCs w:val="28"/>
        </w:rPr>
        <w:t>415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AF7233" w:rsidRDefault="00AF7233" w:rsidP="00AF723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профессиональным квалификационным </w:t>
      </w:r>
      <w:proofErr w:type="gramStart"/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группам 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работников</w:t>
      </w:r>
      <w:proofErr w:type="gramEnd"/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 (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учреждений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Борзинское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9C5" w:rsidRPr="00E62EC0" w:rsidRDefault="00AF7233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F7233">
        <w:rPr>
          <w:color w:val="000000"/>
          <w:sz w:val="28"/>
          <w:szCs w:val="28"/>
        </w:rPr>
        <w:t>В соответствие с действующим законодательством Забайкальского края «Об обеспечении роста заработной платы в Забайкальском крае и о внесении изменений в отдельные законы Забайкальского края» № 2222          от 29 июня 2023 года</w:t>
      </w:r>
      <w:r w:rsidR="008A7815">
        <w:rPr>
          <w:color w:val="000000"/>
          <w:sz w:val="28"/>
          <w:szCs w:val="28"/>
        </w:rPr>
        <w:t>,</w:t>
      </w:r>
      <w:r w:rsidR="000B580D">
        <w:rPr>
          <w:color w:val="000000"/>
          <w:sz w:val="28"/>
          <w:szCs w:val="28"/>
        </w:rPr>
        <w:t xml:space="preserve"> </w:t>
      </w:r>
      <w:r w:rsidR="000B580D" w:rsidRPr="00905DF4">
        <w:rPr>
          <w:rFonts w:eastAsia="Calibri"/>
          <w:sz w:val="28"/>
          <w:szCs w:val="28"/>
          <w:lang w:eastAsia="en-US"/>
        </w:rPr>
        <w:t>Законом Забайкальского края «О дальнейшем обеспечении роста заработной платы в Забайкальском крае и о внесении изменений в отдельные законы Забайкальского края» № 2239 от 25 октября 2023 года</w:t>
      </w:r>
      <w:r w:rsidR="000B580D">
        <w:rPr>
          <w:color w:val="000000"/>
          <w:sz w:val="28"/>
          <w:szCs w:val="28"/>
        </w:rPr>
        <w:t>,</w:t>
      </w:r>
      <w:r w:rsidR="008A7815">
        <w:rPr>
          <w:color w:val="000000"/>
          <w:sz w:val="28"/>
          <w:szCs w:val="28"/>
        </w:rPr>
        <w:t xml:space="preserve">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="00A759C5"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D62EF2">
        <w:rPr>
          <w:b/>
          <w:color w:val="000000"/>
          <w:sz w:val="28"/>
          <w:szCs w:val="28"/>
        </w:rPr>
        <w:t>п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AF7233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с 01 </w:t>
      </w:r>
      <w:r w:rsidR="000B580D">
        <w:rPr>
          <w:color w:val="000000"/>
          <w:sz w:val="28"/>
          <w:szCs w:val="28"/>
        </w:rPr>
        <w:t>июня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0B580D">
        <w:rPr>
          <w:color w:val="000000"/>
          <w:sz w:val="28"/>
          <w:szCs w:val="28"/>
        </w:rPr>
        <w:t>4</w:t>
      </w:r>
      <w:r w:rsidRPr="00E62EC0">
        <w:rPr>
          <w:color w:val="000000"/>
          <w:sz w:val="28"/>
          <w:szCs w:val="28"/>
        </w:rPr>
        <w:t xml:space="preserve"> года </w:t>
      </w:r>
      <w:r w:rsidR="00D41300">
        <w:rPr>
          <w:color w:val="000000"/>
          <w:sz w:val="28"/>
          <w:szCs w:val="28"/>
        </w:rPr>
        <w:t xml:space="preserve">размеры базовых </w:t>
      </w:r>
      <w:r w:rsidRPr="00E62EC0">
        <w:rPr>
          <w:color w:val="000000"/>
          <w:sz w:val="28"/>
          <w:szCs w:val="28"/>
        </w:rPr>
        <w:t>оклад</w:t>
      </w:r>
      <w:r w:rsidR="00D41300">
        <w:rPr>
          <w:color w:val="000000"/>
          <w:sz w:val="28"/>
          <w:szCs w:val="28"/>
        </w:rPr>
        <w:t>ов</w:t>
      </w:r>
      <w:r w:rsidRPr="00E62EC0">
        <w:rPr>
          <w:color w:val="000000"/>
          <w:sz w:val="28"/>
          <w:szCs w:val="28"/>
        </w:rPr>
        <w:t xml:space="preserve">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="00D41300">
        <w:rPr>
          <w:color w:val="000000"/>
          <w:sz w:val="28"/>
          <w:szCs w:val="28"/>
        </w:rPr>
        <w:t xml:space="preserve"> </w:t>
      </w:r>
      <w:r w:rsidR="00D41300" w:rsidRPr="00D41300">
        <w:rPr>
          <w:sz w:val="28"/>
          <w:szCs w:val="28"/>
        </w:rPr>
        <w:t>по профессиональным квалификационным группам работников</w:t>
      </w:r>
      <w:r w:rsidR="00D41300">
        <w:rPr>
          <w:sz w:val="28"/>
          <w:szCs w:val="28"/>
        </w:rPr>
        <w:t xml:space="preserve"> учреждений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>на которых не распространяются</w:t>
      </w:r>
      <w:r w:rsidR="00596BF2">
        <w:rPr>
          <w:color w:val="000000"/>
          <w:sz w:val="28"/>
          <w:szCs w:val="28"/>
        </w:rPr>
        <w:t xml:space="preserve"> действие </w:t>
      </w:r>
      <w:r w:rsidR="00706E7E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706E7E" w:rsidRPr="00E62EC0">
        <w:rPr>
          <w:color w:val="000000"/>
          <w:sz w:val="28"/>
          <w:szCs w:val="28"/>
        </w:rPr>
        <w:t xml:space="preserve">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 </w:t>
      </w:r>
      <w:r w:rsidR="00706E7E" w:rsidRPr="00E62EC0">
        <w:rPr>
          <w:color w:val="000000"/>
          <w:sz w:val="28"/>
          <w:szCs w:val="28"/>
        </w:rPr>
        <w:t xml:space="preserve">от 01 июня 2012 года № 761 </w:t>
      </w:r>
      <w:r w:rsidR="00706E7E">
        <w:rPr>
          <w:color w:val="000000"/>
          <w:sz w:val="28"/>
          <w:szCs w:val="28"/>
        </w:rPr>
        <w:t>«О Национальной стратегии действий в интересах детей на 2012-2017 годы»</w:t>
      </w:r>
      <w:r w:rsidR="00596BF2">
        <w:rPr>
          <w:color w:val="000000"/>
          <w:sz w:val="28"/>
          <w:szCs w:val="28"/>
        </w:rPr>
        <w:t>,</w:t>
      </w:r>
      <w:r w:rsidR="00706E7E">
        <w:rPr>
          <w:color w:val="000000"/>
          <w:sz w:val="28"/>
          <w:szCs w:val="28"/>
        </w:rPr>
        <w:t xml:space="preserve">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</w:t>
      </w:r>
      <w:r w:rsidR="00706E7E" w:rsidRPr="00E62EC0">
        <w:rPr>
          <w:color w:val="000000"/>
          <w:sz w:val="28"/>
          <w:szCs w:val="28"/>
        </w:rPr>
        <w:t xml:space="preserve">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 xml:space="preserve">Отделу </w:t>
      </w:r>
      <w:r w:rsidR="00D41300">
        <w:rPr>
          <w:color w:val="000000"/>
          <w:sz w:val="28"/>
          <w:szCs w:val="28"/>
        </w:rPr>
        <w:t>экономического развития</w:t>
      </w:r>
      <w:r w:rsidR="005770E7">
        <w:rPr>
          <w:color w:val="000000"/>
          <w:sz w:val="28"/>
          <w:szCs w:val="28"/>
        </w:rPr>
        <w:t xml:space="preserve">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>, в положение о порядке и размере оплаты труда руководителей,</w:t>
      </w:r>
      <w:r w:rsidR="005A2EF2">
        <w:rPr>
          <w:color w:val="000000"/>
          <w:sz w:val="28"/>
          <w:szCs w:val="28"/>
        </w:rPr>
        <w:t xml:space="preserve"> </w:t>
      </w:r>
      <w:r w:rsidR="00EC683B">
        <w:rPr>
          <w:color w:val="000000"/>
          <w:sz w:val="28"/>
          <w:szCs w:val="28"/>
        </w:rPr>
        <w:t>их заместителей и главных бухгалтеров муниципальных учреждений городского поселения «Борзинское».</w:t>
      </w:r>
      <w:r w:rsidR="00DF3A6F">
        <w:rPr>
          <w:color w:val="000000"/>
          <w:sz w:val="28"/>
          <w:szCs w:val="28"/>
        </w:rPr>
        <w:t xml:space="preserve"> </w:t>
      </w:r>
    </w:p>
    <w:p w:rsidR="00F2204B" w:rsidRPr="00E60ADF" w:rsidRDefault="000B580D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г.Борзя</w:t>
      </w:r>
      <w:proofErr w:type="spellEnd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, ул. Савватеевская, 23.</w:t>
      </w:r>
    </w:p>
    <w:p w:rsidR="00522ADB" w:rsidRPr="00F2204B" w:rsidRDefault="000B580D" w:rsidP="00E60AD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204B" w:rsidRPr="00F2204B">
        <w:rPr>
          <w:color w:val="000000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0596" w:rsidRPr="00E62EC0" w:rsidRDefault="0032027F" w:rsidP="00D413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759C5"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="00A759C5" w:rsidRPr="00E62EC0">
        <w:rPr>
          <w:color w:val="000000"/>
          <w:sz w:val="28"/>
          <w:szCs w:val="28"/>
        </w:rPr>
        <w:t>Борзинское</w:t>
      </w:r>
      <w:r w:rsidR="006865CB"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</w:t>
      </w:r>
      <w:proofErr w:type="gramEnd"/>
      <w:r w:rsidR="00A759C5"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 w:rsidR="00EC683B">
        <w:rPr>
          <w:color w:val="000000"/>
          <w:sz w:val="28"/>
          <w:szCs w:val="28"/>
        </w:rPr>
        <w:t xml:space="preserve">          </w:t>
      </w:r>
      <w:r w:rsidR="00D413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В.Я. Нехамкин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3645F"/>
    <w:rsid w:val="000A74A4"/>
    <w:rsid w:val="000B580D"/>
    <w:rsid w:val="001D7B37"/>
    <w:rsid w:val="002A46ED"/>
    <w:rsid w:val="002E4CBC"/>
    <w:rsid w:val="0032027F"/>
    <w:rsid w:val="003869A1"/>
    <w:rsid w:val="003D1603"/>
    <w:rsid w:val="00517EF5"/>
    <w:rsid w:val="00522ADB"/>
    <w:rsid w:val="005770E7"/>
    <w:rsid w:val="00596BF2"/>
    <w:rsid w:val="005A2EF2"/>
    <w:rsid w:val="006851FC"/>
    <w:rsid w:val="006865CB"/>
    <w:rsid w:val="00706E7E"/>
    <w:rsid w:val="00765A35"/>
    <w:rsid w:val="00777446"/>
    <w:rsid w:val="00784CDB"/>
    <w:rsid w:val="007C0D3E"/>
    <w:rsid w:val="0080298B"/>
    <w:rsid w:val="008A7815"/>
    <w:rsid w:val="008B2D28"/>
    <w:rsid w:val="008C26E9"/>
    <w:rsid w:val="009370EB"/>
    <w:rsid w:val="00A74CF0"/>
    <w:rsid w:val="00A759C5"/>
    <w:rsid w:val="00AF7233"/>
    <w:rsid w:val="00B10596"/>
    <w:rsid w:val="00B15F09"/>
    <w:rsid w:val="00B9301A"/>
    <w:rsid w:val="00CA5C02"/>
    <w:rsid w:val="00CE5C1F"/>
    <w:rsid w:val="00D211E6"/>
    <w:rsid w:val="00D41300"/>
    <w:rsid w:val="00D62EF2"/>
    <w:rsid w:val="00D925F6"/>
    <w:rsid w:val="00DC07D3"/>
    <w:rsid w:val="00DF3A6F"/>
    <w:rsid w:val="00E60ADF"/>
    <w:rsid w:val="00E62EC0"/>
    <w:rsid w:val="00EC683B"/>
    <w:rsid w:val="00F123E0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EA90"/>
  <w15:docId w15:val="{9D630342-7A0B-48BB-96CB-FA82425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2024-06-06T02:12:00Z</cp:lastPrinted>
  <dcterms:created xsi:type="dcterms:W3CDTF">2023-11-09T23:20:00Z</dcterms:created>
  <dcterms:modified xsi:type="dcterms:W3CDTF">2024-06-06T02:12:00Z</dcterms:modified>
</cp:coreProperties>
</file>