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C75A5E">
        <w:rPr>
          <w:szCs w:val="28"/>
        </w:rPr>
        <w:t>28</w:t>
      </w:r>
      <w:r w:rsidRPr="00F8683D">
        <w:rPr>
          <w:szCs w:val="28"/>
        </w:rPr>
        <w:t xml:space="preserve">» </w:t>
      </w:r>
      <w:r w:rsidR="00E12DEF">
        <w:rPr>
          <w:szCs w:val="28"/>
        </w:rPr>
        <w:t>февраля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E12DEF">
        <w:rPr>
          <w:szCs w:val="28"/>
        </w:rPr>
        <w:t>9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</w:t>
      </w:r>
      <w:r w:rsidR="00C75A5E">
        <w:rPr>
          <w:szCs w:val="28"/>
        </w:rPr>
        <w:t>89</w:t>
      </w:r>
      <w:bookmarkStart w:id="0" w:name="_GoBack"/>
      <w:bookmarkEnd w:id="0"/>
    </w:p>
    <w:p w:rsidR="00C23207" w:rsidRPr="00E23CA7" w:rsidRDefault="00ED3F64" w:rsidP="00ED3F64">
      <w:pPr>
        <w:jc w:val="center"/>
        <w:rPr>
          <w:szCs w:val="28"/>
        </w:rPr>
      </w:pPr>
      <w:r w:rsidRPr="00E23CA7">
        <w:rPr>
          <w:szCs w:val="28"/>
        </w:rPr>
        <w:t xml:space="preserve">город </w:t>
      </w:r>
      <w:r w:rsidR="00C23207" w:rsidRPr="00E23CA7">
        <w:rPr>
          <w:szCs w:val="28"/>
        </w:rPr>
        <w:t>Борзя</w:t>
      </w: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AE1BB4">
        <w:rPr>
          <w:rFonts w:ascii="Times New Roman" w:hAnsi="Times New Roman" w:cs="Times New Roman"/>
          <w:sz w:val="28"/>
          <w:szCs w:val="28"/>
        </w:rPr>
        <w:t xml:space="preserve">ул. </w:t>
      </w:r>
      <w:r w:rsidR="008E2D2F">
        <w:rPr>
          <w:rFonts w:ascii="Times New Roman" w:hAnsi="Times New Roman" w:cs="Times New Roman"/>
          <w:sz w:val="28"/>
          <w:szCs w:val="28"/>
        </w:rPr>
        <w:t>Железнодорожная напротив домовладения №51а ул. Лазо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8E2D2F" w:rsidRPr="008E2D2F">
        <w:rPr>
          <w:rFonts w:ascii="Times New Roman" w:hAnsi="Times New Roman" w:cs="Times New Roman"/>
          <w:b w:val="0"/>
          <w:sz w:val="28"/>
          <w:szCs w:val="28"/>
        </w:rPr>
        <w:t xml:space="preserve">ул. Железнодорожная напротив домовладения №51а ул. Лазо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8E2D2F">
        <w:rPr>
          <w:rFonts w:ascii="Times New Roman" w:hAnsi="Times New Roman" w:cs="Times New Roman"/>
          <w:b w:val="0"/>
          <w:sz w:val="28"/>
          <w:szCs w:val="28"/>
        </w:rPr>
        <w:t>объекты гаражного назначения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1100D7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2D2F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1BB4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75A5E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2019-02-07T00:31:00Z</cp:lastPrinted>
  <dcterms:created xsi:type="dcterms:W3CDTF">2019-02-26T07:37:00Z</dcterms:created>
  <dcterms:modified xsi:type="dcterms:W3CDTF">2019-03-01T00:51:00Z</dcterms:modified>
</cp:coreProperties>
</file>