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D52BC4" w:rsidRPr="00D52BC4" w:rsidRDefault="00D52BC4" w:rsidP="00D52BC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D52BC4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Администрация </w:t>
      </w:r>
    </w:p>
    <w:p w:rsidR="00D52BC4" w:rsidRPr="00D52BC4" w:rsidRDefault="00D52BC4" w:rsidP="00D52BC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D52BC4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городского поселения «Борзинское»</w:t>
      </w:r>
    </w:p>
    <w:p w:rsidR="00C96B15" w:rsidRPr="00D52BC4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D52BC4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805667" w:rsidP="005A5E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09 </w:t>
      </w:r>
      <w:r w:rsidR="00ED287D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ED28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№  </w:t>
      </w:r>
      <w:r>
        <w:rPr>
          <w:rFonts w:ascii="Times New Roman" w:hAnsi="Times New Roman" w:cs="Times New Roman"/>
          <w:b/>
          <w:bCs/>
          <w:sz w:val="28"/>
          <w:szCs w:val="28"/>
        </w:rPr>
        <w:t>933</w:t>
      </w:r>
    </w:p>
    <w:p w:rsidR="005A5E04" w:rsidRDefault="005A5E04" w:rsidP="005A5E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5A5E04" w:rsidRDefault="005A5E04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5A5E04" w:rsidP="005A5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режима «Повышенная готовность» на территории городского поселения «Борзинское» </w:t>
      </w: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В связи с ликвидацией аварийн</w:t>
      </w:r>
      <w:r w:rsidR="00A945F4">
        <w:rPr>
          <w:color w:val="222222"/>
          <w:sz w:val="28"/>
          <w:szCs w:val="28"/>
        </w:rPr>
        <w:t>ой</w:t>
      </w:r>
      <w:r>
        <w:rPr>
          <w:color w:val="222222"/>
          <w:sz w:val="28"/>
          <w:szCs w:val="28"/>
        </w:rPr>
        <w:t xml:space="preserve"> ситуаци</w:t>
      </w:r>
      <w:r w:rsidR="00A945F4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 </w:t>
      </w:r>
      <w:r w:rsidR="00153166">
        <w:rPr>
          <w:color w:val="222222"/>
          <w:sz w:val="28"/>
          <w:szCs w:val="28"/>
        </w:rPr>
        <w:t xml:space="preserve">и сменой гарантирующего поставщика по центральному теплоснабжению в г. Борзя, </w:t>
      </w:r>
      <w:proofErr w:type="gramStart"/>
      <w:r>
        <w:rPr>
          <w:color w:val="222222"/>
          <w:sz w:val="28"/>
          <w:szCs w:val="28"/>
        </w:rPr>
        <w:t>в</w:t>
      </w:r>
      <w:proofErr w:type="gramEnd"/>
      <w:r>
        <w:rPr>
          <w:color w:val="222222"/>
          <w:sz w:val="28"/>
          <w:szCs w:val="28"/>
        </w:rPr>
        <w:t xml:space="preserve"> соответствии с  ч. 8, 9 ст.14 Федерального  закона № 131-ФЗ от  06. 10. 2003 года  «Об общих принципах организации местного самоуправления в  Российской Федерации»,</w:t>
      </w:r>
      <w:r>
        <w:t xml:space="preserve"> </w:t>
      </w:r>
      <w:r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>
        <w:rPr>
          <w:color w:val="222222"/>
          <w:sz w:val="28"/>
          <w:szCs w:val="28"/>
        </w:rPr>
        <w:t xml:space="preserve"> ст. 37, 38 Устава городского поселения «Борзинское»</w:t>
      </w:r>
      <w:r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Style w:val="a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Администрация городского поселения «Борзинское»  </w:t>
      </w:r>
      <w:proofErr w:type="spellStart"/>
      <w:proofErr w:type="gramStart"/>
      <w:r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>
        <w:rPr>
          <w:b/>
          <w:bCs/>
          <w:sz w:val="28"/>
          <w:szCs w:val="28"/>
          <w:lang w:eastAsia="en-US"/>
        </w:rPr>
        <w:t>н</w:t>
      </w:r>
      <w:proofErr w:type="spellEnd"/>
      <w:r>
        <w:rPr>
          <w:b/>
          <w:bCs/>
          <w:sz w:val="28"/>
          <w:szCs w:val="28"/>
          <w:lang w:eastAsia="en-US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 </w:t>
      </w:r>
      <w:r>
        <w:rPr>
          <w:rFonts w:ascii="Times New Roman" w:hAnsi="Times New Roman" w:cs="Times New Roman"/>
          <w:bCs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«Повышенная готовность», веденный постановлением  администрации городского поселения «Борзинское» от </w:t>
      </w:r>
      <w:r w:rsidR="00153166">
        <w:rPr>
          <w:rFonts w:ascii="Times New Roman" w:hAnsi="Times New Roman" w:cs="Times New Roman"/>
          <w:sz w:val="28"/>
          <w:szCs w:val="28"/>
        </w:rPr>
        <w:t>07 ок</w:t>
      </w:r>
      <w:r>
        <w:rPr>
          <w:rFonts w:ascii="Times New Roman" w:hAnsi="Times New Roman" w:cs="Times New Roman"/>
          <w:sz w:val="28"/>
          <w:szCs w:val="28"/>
        </w:rPr>
        <w:t>тября  202</w:t>
      </w:r>
      <w:r w:rsidR="00153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 w:rsidR="00153166">
        <w:rPr>
          <w:rFonts w:ascii="Times New Roman" w:hAnsi="Times New Roman" w:cs="Times New Roman"/>
          <w:sz w:val="28"/>
          <w:szCs w:val="28"/>
        </w:rPr>
        <w:t>834</w:t>
      </w:r>
      <w:r w:rsidR="00A9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>
        <w:rPr>
          <w:rFonts w:ascii="Times New Roman" w:hAnsi="Times New Roman" w:cs="Times New Roman"/>
          <w:sz w:val="28"/>
          <w:szCs w:val="28"/>
        </w:rPr>
        <w:t xml:space="preserve">для органов управления и </w:t>
      </w:r>
      <w:r w:rsidR="00153166">
        <w:rPr>
          <w:rFonts w:ascii="Times New Roman" w:hAnsi="Times New Roman" w:cs="Times New Roman"/>
          <w:sz w:val="28"/>
          <w:szCs w:val="28"/>
        </w:rPr>
        <w:t xml:space="preserve">сил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звена территориальной подсистемы </w:t>
      </w:r>
      <w:r w:rsidR="00153166">
        <w:rPr>
          <w:rFonts w:ascii="Times New Roman" w:hAnsi="Times New Roman" w:cs="Times New Roman"/>
          <w:color w:val="000000"/>
          <w:sz w:val="28"/>
          <w:szCs w:val="28"/>
        </w:rPr>
        <w:t xml:space="preserve">на ликвидацию чрезвычайной ситуации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«Борзинское» </w:t>
      </w:r>
      <w:r w:rsidR="00E22BF5">
        <w:rPr>
          <w:rFonts w:ascii="Times New Roman" w:hAnsi="Times New Roman" w:cs="Times New Roman"/>
          <w:sz w:val="28"/>
          <w:szCs w:val="28"/>
        </w:rPr>
        <w:t>от 07 октября  2022 г. №  834</w:t>
      </w:r>
      <w:r w:rsidR="000F4C99">
        <w:rPr>
          <w:rFonts w:ascii="Times New Roman" w:hAnsi="Times New Roman" w:cs="Times New Roman"/>
          <w:sz w:val="28"/>
          <w:szCs w:val="28"/>
        </w:rPr>
        <w:t xml:space="preserve"> «</w:t>
      </w:r>
      <w:r w:rsidR="000F4C99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 w:rsidR="000F4C99">
        <w:rPr>
          <w:rFonts w:ascii="Times New Roman" w:hAnsi="Times New Roman" w:cs="Times New Roman"/>
          <w:sz w:val="28"/>
          <w:szCs w:val="28"/>
        </w:rPr>
        <w:t xml:space="preserve">для органов управления и сил </w:t>
      </w:r>
      <w:r w:rsidR="000F4C99">
        <w:rPr>
          <w:rFonts w:ascii="Times New Roman" w:hAnsi="Times New Roman" w:cs="Times New Roman"/>
          <w:color w:val="000000"/>
          <w:sz w:val="28"/>
          <w:szCs w:val="28"/>
        </w:rPr>
        <w:t>городского звена территориальной подсистемы на ликвидацию чрезвычайной ситуации на территории городского поселения «Борзинское»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A5E04" w:rsidRDefault="005A5E04" w:rsidP="005A5E0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5A5E04" w:rsidP="00D52BC4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    В.Я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sectPr w:rsidR="00366509" w:rsidSect="00D52BC4">
      <w:headerReference w:type="default" r:id="rId10"/>
      <w:pgSz w:w="11906" w:h="16838"/>
      <w:pgMar w:top="993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19" w:rsidRDefault="00C35B19" w:rsidP="00836FDD">
      <w:pPr>
        <w:spacing w:after="0" w:line="240" w:lineRule="auto"/>
      </w:pPr>
      <w:r>
        <w:separator/>
      </w:r>
    </w:p>
  </w:endnote>
  <w:endnote w:type="continuationSeparator" w:id="0">
    <w:p w:rsidR="00C35B19" w:rsidRDefault="00C35B19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19" w:rsidRDefault="00C35B19" w:rsidP="00836FDD">
      <w:pPr>
        <w:spacing w:after="0" w:line="240" w:lineRule="auto"/>
      </w:pPr>
      <w:r>
        <w:separator/>
      </w:r>
    </w:p>
  </w:footnote>
  <w:footnote w:type="continuationSeparator" w:id="0">
    <w:p w:rsidR="00C35B19" w:rsidRDefault="00C35B19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502CC4">
    <w:pPr>
      <w:pStyle w:val="a7"/>
      <w:jc w:val="center"/>
    </w:pPr>
    <w:fldSimple w:instr=" PAGE   \* MERGEFORMAT ">
      <w:r w:rsidR="00D52BC4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B66E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285C"/>
    <w:rsid w:val="000068D6"/>
    <w:rsid w:val="00007D98"/>
    <w:rsid w:val="00010576"/>
    <w:rsid w:val="00011EAD"/>
    <w:rsid w:val="00017B0C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0F4C99"/>
    <w:rsid w:val="000F4CB1"/>
    <w:rsid w:val="0010654F"/>
    <w:rsid w:val="001251FA"/>
    <w:rsid w:val="00127870"/>
    <w:rsid w:val="00134142"/>
    <w:rsid w:val="00134F01"/>
    <w:rsid w:val="00153166"/>
    <w:rsid w:val="00161D14"/>
    <w:rsid w:val="0016543C"/>
    <w:rsid w:val="00171A92"/>
    <w:rsid w:val="00174587"/>
    <w:rsid w:val="00176296"/>
    <w:rsid w:val="00187A1D"/>
    <w:rsid w:val="00196136"/>
    <w:rsid w:val="001B6B0D"/>
    <w:rsid w:val="001D2FF0"/>
    <w:rsid w:val="001E561F"/>
    <w:rsid w:val="001F584A"/>
    <w:rsid w:val="00206DC3"/>
    <w:rsid w:val="00210A05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21062"/>
    <w:rsid w:val="00334269"/>
    <w:rsid w:val="0033565A"/>
    <w:rsid w:val="0033657B"/>
    <w:rsid w:val="00336919"/>
    <w:rsid w:val="00355844"/>
    <w:rsid w:val="003570E9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07BD"/>
    <w:rsid w:val="003F4E7E"/>
    <w:rsid w:val="003F61CB"/>
    <w:rsid w:val="00400C73"/>
    <w:rsid w:val="004020CC"/>
    <w:rsid w:val="0040722D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0D5"/>
    <w:rsid w:val="005018C2"/>
    <w:rsid w:val="00502CC4"/>
    <w:rsid w:val="00504512"/>
    <w:rsid w:val="005243C0"/>
    <w:rsid w:val="00557620"/>
    <w:rsid w:val="00560FDB"/>
    <w:rsid w:val="005633C4"/>
    <w:rsid w:val="0056486E"/>
    <w:rsid w:val="00566716"/>
    <w:rsid w:val="005757DD"/>
    <w:rsid w:val="005A10D6"/>
    <w:rsid w:val="005A3DAC"/>
    <w:rsid w:val="005A5E04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C7E0C"/>
    <w:rsid w:val="006D14BE"/>
    <w:rsid w:val="006E5351"/>
    <w:rsid w:val="006F0D1F"/>
    <w:rsid w:val="006F3AF1"/>
    <w:rsid w:val="007043A3"/>
    <w:rsid w:val="007167B0"/>
    <w:rsid w:val="00716F87"/>
    <w:rsid w:val="00721CE0"/>
    <w:rsid w:val="00726243"/>
    <w:rsid w:val="00736EE7"/>
    <w:rsid w:val="00741350"/>
    <w:rsid w:val="007532CE"/>
    <w:rsid w:val="0075580A"/>
    <w:rsid w:val="007813B4"/>
    <w:rsid w:val="00787FE8"/>
    <w:rsid w:val="007A09A4"/>
    <w:rsid w:val="007A240C"/>
    <w:rsid w:val="007C2D00"/>
    <w:rsid w:val="00800E03"/>
    <w:rsid w:val="00805667"/>
    <w:rsid w:val="00836FDD"/>
    <w:rsid w:val="00840170"/>
    <w:rsid w:val="00852CDD"/>
    <w:rsid w:val="00860C86"/>
    <w:rsid w:val="00862948"/>
    <w:rsid w:val="00867DA2"/>
    <w:rsid w:val="008704C2"/>
    <w:rsid w:val="00870C4C"/>
    <w:rsid w:val="00873CB7"/>
    <w:rsid w:val="00874FE5"/>
    <w:rsid w:val="00877D12"/>
    <w:rsid w:val="00881559"/>
    <w:rsid w:val="00882086"/>
    <w:rsid w:val="00895E02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15C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D6946"/>
    <w:rsid w:val="009E7D08"/>
    <w:rsid w:val="009F3983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45F4"/>
    <w:rsid w:val="00A96041"/>
    <w:rsid w:val="00AA57AD"/>
    <w:rsid w:val="00AA5B34"/>
    <w:rsid w:val="00AB1D49"/>
    <w:rsid w:val="00AB2296"/>
    <w:rsid w:val="00AC11D4"/>
    <w:rsid w:val="00AC4F9C"/>
    <w:rsid w:val="00B10C5E"/>
    <w:rsid w:val="00B144F8"/>
    <w:rsid w:val="00B15170"/>
    <w:rsid w:val="00B24113"/>
    <w:rsid w:val="00B26046"/>
    <w:rsid w:val="00B27F56"/>
    <w:rsid w:val="00B30927"/>
    <w:rsid w:val="00B37691"/>
    <w:rsid w:val="00B441D7"/>
    <w:rsid w:val="00B460A9"/>
    <w:rsid w:val="00B50F6E"/>
    <w:rsid w:val="00B521A9"/>
    <w:rsid w:val="00B609BA"/>
    <w:rsid w:val="00B75C49"/>
    <w:rsid w:val="00B82687"/>
    <w:rsid w:val="00B86FD8"/>
    <w:rsid w:val="00BA1ACC"/>
    <w:rsid w:val="00BA45B0"/>
    <w:rsid w:val="00BA65E2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35B19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CF7626"/>
    <w:rsid w:val="00D031D3"/>
    <w:rsid w:val="00D032B2"/>
    <w:rsid w:val="00D04074"/>
    <w:rsid w:val="00D040C9"/>
    <w:rsid w:val="00D04EB0"/>
    <w:rsid w:val="00D20075"/>
    <w:rsid w:val="00D30B5F"/>
    <w:rsid w:val="00D326C4"/>
    <w:rsid w:val="00D3356E"/>
    <w:rsid w:val="00D35E24"/>
    <w:rsid w:val="00D37593"/>
    <w:rsid w:val="00D50681"/>
    <w:rsid w:val="00D52BC4"/>
    <w:rsid w:val="00D56415"/>
    <w:rsid w:val="00D6222D"/>
    <w:rsid w:val="00D637EA"/>
    <w:rsid w:val="00D7272F"/>
    <w:rsid w:val="00D8386C"/>
    <w:rsid w:val="00D924C6"/>
    <w:rsid w:val="00DA3482"/>
    <w:rsid w:val="00DA51D3"/>
    <w:rsid w:val="00DB4680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2BF5"/>
    <w:rsid w:val="00E23798"/>
    <w:rsid w:val="00E35B28"/>
    <w:rsid w:val="00E460FE"/>
    <w:rsid w:val="00E54655"/>
    <w:rsid w:val="00E5762E"/>
    <w:rsid w:val="00E70853"/>
    <w:rsid w:val="00E825BA"/>
    <w:rsid w:val="00E837A4"/>
    <w:rsid w:val="00E97562"/>
    <w:rsid w:val="00EC571E"/>
    <w:rsid w:val="00ED05C0"/>
    <w:rsid w:val="00ED287D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47440"/>
    <w:rsid w:val="00F577FE"/>
    <w:rsid w:val="00F63784"/>
    <w:rsid w:val="00F65BE7"/>
    <w:rsid w:val="00F7016C"/>
    <w:rsid w:val="00F76B8E"/>
    <w:rsid w:val="00F82F2F"/>
    <w:rsid w:val="00F84FBA"/>
    <w:rsid w:val="00F97CF7"/>
    <w:rsid w:val="00FA09A6"/>
    <w:rsid w:val="00FB06F2"/>
    <w:rsid w:val="00FB0981"/>
    <w:rsid w:val="00FB10FF"/>
    <w:rsid w:val="00FB35F2"/>
    <w:rsid w:val="00FC2731"/>
    <w:rsid w:val="00FC3F5C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0785-6536-4C77-96BC-21B71921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11</cp:revision>
  <cp:lastPrinted>2023-11-10T06:27:00Z</cp:lastPrinted>
  <dcterms:created xsi:type="dcterms:W3CDTF">2023-11-09T07:38:00Z</dcterms:created>
  <dcterms:modified xsi:type="dcterms:W3CDTF">2023-11-22T02:26:00Z</dcterms:modified>
</cp:coreProperties>
</file>