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DE4F02" w:rsidRPr="00214475" w:rsidRDefault="00DE4F02" w:rsidP="00DE4F0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3E45F4">
        <w:rPr>
          <w:szCs w:val="28"/>
        </w:rPr>
        <w:t xml:space="preserve"> </w:t>
      </w:r>
      <w:r w:rsidR="003E45F4">
        <w:rPr>
          <w:szCs w:val="28"/>
          <w:u w:val="single"/>
        </w:rPr>
        <w:t xml:space="preserve"> 19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A243E0">
        <w:rPr>
          <w:szCs w:val="28"/>
          <w:u w:val="single"/>
        </w:rPr>
        <w:t>февраля</w:t>
      </w:r>
      <w:r>
        <w:rPr>
          <w:szCs w:val="28"/>
          <w:u w:val="single"/>
        </w:rPr>
        <w:t xml:space="preserve">  </w:t>
      </w:r>
      <w:r>
        <w:rPr>
          <w:szCs w:val="28"/>
        </w:rPr>
        <w:t xml:space="preserve"> 201</w:t>
      </w:r>
      <w:r w:rsidR="00A243E0">
        <w:rPr>
          <w:szCs w:val="28"/>
        </w:rPr>
        <w:t>9</w:t>
      </w:r>
      <w:r>
        <w:rPr>
          <w:szCs w:val="28"/>
        </w:rPr>
        <w:t xml:space="preserve"> г.                                                                          № </w:t>
      </w:r>
      <w:r w:rsidR="00214475">
        <w:rPr>
          <w:szCs w:val="28"/>
          <w:u w:val="single"/>
        </w:rPr>
        <w:t xml:space="preserve"> 66 </w:t>
      </w:r>
    </w:p>
    <w:p w:rsidR="00DE4F02" w:rsidRPr="0019263E" w:rsidRDefault="00DE4F02" w:rsidP="00DE4F0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DE4F02" w:rsidRDefault="00DE4F02" w:rsidP="00DE4F02">
      <w:pPr>
        <w:rPr>
          <w:sz w:val="24"/>
        </w:rPr>
      </w:pPr>
    </w:p>
    <w:p w:rsidR="00DE4F02" w:rsidRDefault="00DE4F02" w:rsidP="00DE4F02">
      <w:pPr>
        <w:jc w:val="right"/>
        <w:rPr>
          <w:sz w:val="24"/>
        </w:rPr>
      </w:pPr>
    </w:p>
    <w:p w:rsidR="00A243E0" w:rsidRPr="003C2621" w:rsidRDefault="00A243E0" w:rsidP="00A243E0">
      <w:pPr>
        <w:jc w:val="center"/>
        <w:textAlignment w:val="baseline"/>
        <w:rPr>
          <w:b/>
          <w:bCs/>
          <w:szCs w:val="28"/>
        </w:rPr>
      </w:pPr>
      <w:r w:rsidRPr="003C2621">
        <w:rPr>
          <w:b/>
          <w:bCs/>
          <w:szCs w:val="28"/>
        </w:rPr>
        <w:t>О принятии решения о проведении капитального ремонта общего имущества в многоквартирных дом</w:t>
      </w:r>
      <w:r>
        <w:rPr>
          <w:b/>
          <w:bCs/>
          <w:szCs w:val="28"/>
        </w:rPr>
        <w:t>ах, расположенных</w:t>
      </w:r>
    </w:p>
    <w:p w:rsidR="00A243E0" w:rsidRPr="005974D8" w:rsidRDefault="00A243E0" w:rsidP="00A243E0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«Борзинское»</w:t>
      </w:r>
    </w:p>
    <w:p w:rsidR="00DE4F02" w:rsidRDefault="00DE4F02" w:rsidP="00DE4F02">
      <w:pPr>
        <w:rPr>
          <w:szCs w:val="28"/>
        </w:rPr>
      </w:pPr>
    </w:p>
    <w:p w:rsidR="00A448C5" w:rsidRDefault="00A448C5" w:rsidP="00A448C5">
      <w:pPr>
        <w:ind w:firstLine="708"/>
        <w:jc w:val="both"/>
        <w:rPr>
          <w:szCs w:val="28"/>
        </w:rPr>
      </w:pPr>
      <w:r w:rsidRPr="004F6539">
        <w:rPr>
          <w:szCs w:val="28"/>
        </w:rPr>
        <w:t>В соответствии с частью 6 статьи 189 Жилищного кодекса Российской Федерации,</w:t>
      </w:r>
      <w:r w:rsidR="004E59B3">
        <w:rPr>
          <w:szCs w:val="28"/>
        </w:rPr>
        <w:t xml:space="preserve"> Региональной программой капитального ремонта общего имущества в многоквартирных домах, расположенных  на территории Забайкальского края, утвержденной постановлением Правительства  Забайкальского края от 30.12.2013 года </w:t>
      </w:r>
      <w:r w:rsidR="003E45F4">
        <w:rPr>
          <w:szCs w:val="28"/>
        </w:rPr>
        <w:t xml:space="preserve">(в редакции от 29.06.2018 года), </w:t>
      </w:r>
      <w:r w:rsidRPr="004F6539">
        <w:rPr>
          <w:szCs w:val="28"/>
        </w:rPr>
        <w:t>в связи с тем, что собственники помещений в многоквартирных домах</w:t>
      </w:r>
      <w:r>
        <w:rPr>
          <w:szCs w:val="28"/>
        </w:rPr>
        <w:t>, расположенных на территории городского поселения «Борзинское»</w:t>
      </w:r>
      <w:r w:rsidRPr="004F6539">
        <w:rPr>
          <w:szCs w:val="28"/>
        </w:rPr>
        <w:t xml:space="preserve">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</w:t>
      </w:r>
      <w:r>
        <w:rPr>
          <w:szCs w:val="28"/>
        </w:rPr>
        <w:t xml:space="preserve">руководствуясь 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DE4F02" w:rsidRPr="00A75153" w:rsidRDefault="00DE4F02" w:rsidP="00DE4F02">
      <w:pPr>
        <w:ind w:firstLine="720"/>
        <w:jc w:val="both"/>
        <w:rPr>
          <w:szCs w:val="28"/>
        </w:rPr>
      </w:pPr>
    </w:p>
    <w:p w:rsidR="003E45F4" w:rsidRPr="003E45F4" w:rsidRDefault="005E4C9F" w:rsidP="003E45F4">
      <w:pPr>
        <w:pStyle w:val="af2"/>
        <w:numPr>
          <w:ilvl w:val="0"/>
          <w:numId w:val="11"/>
        </w:numPr>
        <w:tabs>
          <w:tab w:val="left" w:pos="993"/>
        </w:tabs>
        <w:spacing w:line="276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Принять решение о проведении </w:t>
      </w:r>
      <w:r w:rsidR="00A243E0">
        <w:rPr>
          <w:rFonts w:ascii="Times New Roman" w:hAnsi="Times New Roman" w:cs="Times New Roman"/>
          <w:color w:val="000000"/>
          <w:sz w:val="28"/>
          <w:szCs w:val="28"/>
        </w:rPr>
        <w:t>капитально</w:t>
      </w:r>
      <w:r w:rsidR="00462AC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243E0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="00462AC0">
        <w:rPr>
          <w:rFonts w:ascii="Times New Roman" w:hAnsi="Times New Roman" w:cs="Times New Roman"/>
          <w:color w:val="000000"/>
          <w:sz w:val="28"/>
          <w:szCs w:val="28"/>
        </w:rPr>
        <w:t xml:space="preserve">а общего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 расположенных на территории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Борзинское» 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A24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3E45F4" w:rsidRPr="003E45F4" w:rsidRDefault="005E4C9F" w:rsidP="003E45F4">
      <w:pPr>
        <w:pStyle w:val="af2"/>
        <w:numPr>
          <w:ilvl w:val="0"/>
          <w:numId w:val="11"/>
        </w:numPr>
        <w:tabs>
          <w:tab w:val="left" w:pos="993"/>
        </w:tabs>
        <w:spacing w:line="276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hAnsi="Times New Roman" w:cs="Times New Roman"/>
          <w:color w:val="000000"/>
          <w:sz w:val="28"/>
          <w:szCs w:val="28"/>
        </w:rPr>
        <w:t>Принять решение о переносе сроков проведения капитального ремонта общего имущества в многоквартирных домах, расположенных на территории городского поселения «Борзинское», в соответствии с приложением 2 к настоящему постановлению.</w:t>
      </w:r>
    </w:p>
    <w:p w:rsidR="003E45F4" w:rsidRPr="003E45F4" w:rsidRDefault="00123304" w:rsidP="003E45F4">
      <w:pPr>
        <w:pStyle w:val="af2"/>
        <w:numPr>
          <w:ilvl w:val="0"/>
          <w:numId w:val="11"/>
        </w:numPr>
        <w:tabs>
          <w:tab w:val="left" w:pos="993"/>
        </w:tabs>
        <w:spacing w:line="276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Настоящее постановление </w:t>
      </w:r>
      <w:r w:rsidR="00462AC0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направить в Министер</w:t>
      </w:r>
      <w:r w:rsidR="003E45F4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ство территориального развития З</w:t>
      </w:r>
      <w:r w:rsidR="00462AC0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абайкальского края</w:t>
      </w:r>
      <w:r w:rsidR="003E45F4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, Забайкальский фонд капитального ремонта многоквартирных домов.</w:t>
      </w:r>
    </w:p>
    <w:p w:rsidR="003E45F4" w:rsidRPr="003E45F4" w:rsidRDefault="005E4C9F" w:rsidP="003E45F4">
      <w:pPr>
        <w:pStyle w:val="af2"/>
        <w:numPr>
          <w:ilvl w:val="0"/>
          <w:numId w:val="11"/>
        </w:numPr>
        <w:tabs>
          <w:tab w:val="left" w:pos="993"/>
        </w:tabs>
        <w:spacing w:line="276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жилищно-коммунального хозяйства и экономического планирования администрации городского поселения «Борзинское» </w:t>
      </w:r>
      <w:r w:rsidR="00A243E0" w:rsidRPr="003E45F4">
        <w:rPr>
          <w:rFonts w:ascii="Times New Roman" w:hAnsi="Times New Roman" w:cs="Times New Roman"/>
          <w:sz w:val="28"/>
          <w:szCs w:val="28"/>
        </w:rPr>
        <w:t>И.Н. Трухина</w:t>
      </w:r>
      <w:r w:rsidRPr="003E45F4">
        <w:rPr>
          <w:rFonts w:ascii="Times New Roman" w:hAnsi="Times New Roman" w:cs="Times New Roman"/>
          <w:sz w:val="28"/>
          <w:szCs w:val="28"/>
        </w:rPr>
        <w:t>.</w:t>
      </w:r>
    </w:p>
    <w:p w:rsidR="00DE4F02" w:rsidRPr="003E45F4" w:rsidRDefault="00DE4F02" w:rsidP="003E45F4">
      <w:pPr>
        <w:pStyle w:val="af2"/>
        <w:numPr>
          <w:ilvl w:val="0"/>
          <w:numId w:val="11"/>
        </w:numPr>
        <w:tabs>
          <w:tab w:val="left" w:pos="993"/>
        </w:tabs>
        <w:spacing w:line="276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3E45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  <w:r w:rsidRPr="003E45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официальном сайте </w:t>
      </w:r>
      <w:r w:rsidRPr="003E45F4">
        <w:rPr>
          <w:rStyle w:val="0pt"/>
          <w:rFonts w:ascii="Times New Roman" w:hAnsi="Times New Roman" w:cs="Times New Roman"/>
          <w:i w:val="0"/>
          <w:sz w:val="28"/>
          <w:szCs w:val="28"/>
        </w:rPr>
        <w:t>городского поселения «Борзинское»</w:t>
      </w:r>
      <w:r w:rsidRPr="003E45F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3E45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  <w:r w:rsidRPr="003E45F4">
        <w:rPr>
          <w:rFonts w:ascii="Times New Roman" w:hAnsi="Times New Roman" w:cs="Times New Roman"/>
          <w:sz w:val="28"/>
          <w:szCs w:val="28"/>
        </w:rPr>
        <w:t xml:space="preserve"> (</w:t>
      </w:r>
      <w:r w:rsidRPr="003E45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45F4">
        <w:rPr>
          <w:rFonts w:ascii="Times New Roman" w:hAnsi="Times New Roman" w:cs="Times New Roman"/>
          <w:sz w:val="28"/>
          <w:szCs w:val="28"/>
        </w:rPr>
        <w:t>.Борзя-адм.рф).</w:t>
      </w:r>
    </w:p>
    <w:p w:rsidR="00292FE3" w:rsidRDefault="00292FE3" w:rsidP="006A678E">
      <w:pPr>
        <w:jc w:val="both"/>
        <w:rPr>
          <w:szCs w:val="28"/>
        </w:rPr>
      </w:pPr>
    </w:p>
    <w:p w:rsidR="00C13DCA" w:rsidRDefault="00A243E0" w:rsidP="006A678E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4638BE">
        <w:rPr>
          <w:szCs w:val="28"/>
        </w:rPr>
        <w:t xml:space="preserve">                    </w:t>
      </w:r>
      <w:r w:rsidR="00CD6AE7">
        <w:rPr>
          <w:szCs w:val="28"/>
        </w:rPr>
        <w:t xml:space="preserve">  </w:t>
      </w:r>
      <w:r w:rsidR="00AE5C25">
        <w:rPr>
          <w:szCs w:val="28"/>
        </w:rPr>
        <w:t xml:space="preserve"> </w:t>
      </w:r>
      <w:r w:rsidR="004638BE">
        <w:rPr>
          <w:szCs w:val="28"/>
        </w:rPr>
        <w:t xml:space="preserve"> </w:t>
      </w:r>
      <w:r w:rsidR="00CD6AE7">
        <w:rPr>
          <w:szCs w:val="28"/>
        </w:rPr>
        <w:t xml:space="preserve"> </w:t>
      </w:r>
      <w:r>
        <w:rPr>
          <w:szCs w:val="28"/>
        </w:rPr>
        <w:t xml:space="preserve">    </w:t>
      </w:r>
      <w:r w:rsidR="004A7DCF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292FE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214475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3E45F4">
        <w:rPr>
          <w:szCs w:val="28"/>
          <w:u w:val="single"/>
        </w:rPr>
        <w:t xml:space="preserve"> 19 </w:t>
      </w:r>
      <w:r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</w:t>
      </w:r>
      <w:r w:rsidR="002E7048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>201</w:t>
      </w:r>
      <w:r w:rsidR="002E7048">
        <w:rPr>
          <w:szCs w:val="28"/>
        </w:rPr>
        <w:t>9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214475">
        <w:rPr>
          <w:szCs w:val="28"/>
          <w:u w:val="single"/>
        </w:rPr>
        <w:t>66</w:t>
      </w:r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tbl>
      <w:tblPr>
        <w:tblStyle w:val="ae"/>
        <w:tblW w:w="9576" w:type="dxa"/>
        <w:jc w:val="center"/>
        <w:tblInd w:w="-2582" w:type="dxa"/>
        <w:tblLook w:val="04A0"/>
      </w:tblPr>
      <w:tblGrid>
        <w:gridCol w:w="646"/>
        <w:gridCol w:w="3718"/>
        <w:gridCol w:w="3062"/>
        <w:gridCol w:w="2150"/>
      </w:tblGrid>
      <w:tr w:rsidR="00E646EC" w:rsidTr="00C32EAC">
        <w:trPr>
          <w:jc w:val="center"/>
        </w:trPr>
        <w:tc>
          <w:tcPr>
            <w:tcW w:w="646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E646EC" w:rsidRPr="0091626D" w:rsidTr="00C32EAC">
        <w:trPr>
          <w:trHeight w:val="595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1.</w:t>
            </w:r>
          </w:p>
        </w:tc>
        <w:tc>
          <w:tcPr>
            <w:tcW w:w="3718" w:type="dxa"/>
          </w:tcPr>
          <w:p w:rsidR="00E646EC" w:rsidRPr="00EF68EE" w:rsidRDefault="0055220F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Гурьева 79 квартал, дом 4</w:t>
            </w:r>
          </w:p>
        </w:tc>
        <w:tc>
          <w:tcPr>
            <w:tcW w:w="3062" w:type="dxa"/>
          </w:tcPr>
          <w:p w:rsidR="00E646EC" w:rsidRDefault="00380066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теплоснабжения,</w:t>
            </w:r>
          </w:p>
          <w:p w:rsidR="00380066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холодного водоснабжения, </w:t>
            </w:r>
          </w:p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2150" w:type="dxa"/>
          </w:tcPr>
          <w:p w:rsidR="00E646EC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 </w:t>
            </w:r>
            <w:r w:rsidR="00E646EC" w:rsidRPr="00EF68EE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="00E646EC" w:rsidRPr="00EF68EE">
              <w:rPr>
                <w:bCs/>
                <w:sz w:val="24"/>
              </w:rPr>
              <w:t xml:space="preserve"> года</w:t>
            </w:r>
          </w:p>
        </w:tc>
      </w:tr>
      <w:tr w:rsidR="00E646EC" w:rsidRPr="0091626D" w:rsidTr="00C32EAC">
        <w:trPr>
          <w:trHeight w:val="689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2.</w:t>
            </w:r>
          </w:p>
        </w:tc>
        <w:tc>
          <w:tcPr>
            <w:tcW w:w="3718" w:type="dxa"/>
          </w:tcPr>
          <w:p w:rsidR="00E646EC" w:rsidRPr="00EF68EE" w:rsidRDefault="004B674C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Забайкальский край, г. Борзя, ул. </w:t>
            </w:r>
            <w:r w:rsidR="00380066">
              <w:rPr>
                <w:bCs/>
                <w:sz w:val="24"/>
              </w:rPr>
              <w:t>Ленина</w:t>
            </w:r>
            <w:r>
              <w:rPr>
                <w:bCs/>
                <w:sz w:val="24"/>
              </w:rPr>
              <w:t xml:space="preserve">, дом </w:t>
            </w:r>
            <w:r w:rsidR="00380066">
              <w:rPr>
                <w:bCs/>
                <w:sz w:val="24"/>
              </w:rPr>
              <w:t>12</w:t>
            </w:r>
          </w:p>
        </w:tc>
        <w:tc>
          <w:tcPr>
            <w:tcW w:w="3062" w:type="dxa"/>
          </w:tcPr>
          <w:p w:rsidR="00E646EC" w:rsidRPr="00EF68EE" w:rsidRDefault="004B674C" w:rsidP="00380066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 w:rsidR="00380066">
              <w:rPr>
                <w:bCs/>
                <w:sz w:val="24"/>
              </w:rPr>
              <w:t>крыши</w:t>
            </w:r>
          </w:p>
        </w:tc>
        <w:tc>
          <w:tcPr>
            <w:tcW w:w="2150" w:type="dxa"/>
          </w:tcPr>
          <w:p w:rsidR="00E646EC" w:rsidRPr="00EF68EE" w:rsidRDefault="00E646EC" w:rsidP="00380066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</w:t>
            </w:r>
            <w:r w:rsidR="00380066">
              <w:rPr>
                <w:bCs/>
                <w:sz w:val="24"/>
              </w:rPr>
              <w:t>9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380066" w:rsidRPr="0091626D" w:rsidTr="00C32EAC">
        <w:trPr>
          <w:trHeight w:val="689"/>
          <w:jc w:val="center"/>
        </w:trPr>
        <w:tc>
          <w:tcPr>
            <w:tcW w:w="646" w:type="dxa"/>
          </w:tcPr>
          <w:p w:rsidR="00380066" w:rsidRPr="00EF68EE" w:rsidRDefault="00380066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718" w:type="dxa"/>
          </w:tcPr>
          <w:p w:rsidR="00380066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Советская, дом 30</w:t>
            </w:r>
          </w:p>
        </w:tc>
        <w:tc>
          <w:tcPr>
            <w:tcW w:w="3062" w:type="dxa"/>
          </w:tcPr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крыши</w:t>
            </w:r>
          </w:p>
        </w:tc>
        <w:tc>
          <w:tcPr>
            <w:tcW w:w="2150" w:type="dxa"/>
          </w:tcPr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</w:t>
            </w:r>
            <w:r>
              <w:rPr>
                <w:bCs/>
                <w:sz w:val="24"/>
              </w:rPr>
              <w:t>9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380066" w:rsidRPr="0091626D" w:rsidTr="00C32EAC">
        <w:trPr>
          <w:trHeight w:val="689"/>
          <w:jc w:val="center"/>
        </w:trPr>
        <w:tc>
          <w:tcPr>
            <w:tcW w:w="646" w:type="dxa"/>
          </w:tcPr>
          <w:p w:rsidR="00380066" w:rsidRDefault="00380066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:rsidR="00380066" w:rsidRDefault="00380066" w:rsidP="00C32EAC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718" w:type="dxa"/>
          </w:tcPr>
          <w:p w:rsidR="00380066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3В</w:t>
            </w:r>
          </w:p>
        </w:tc>
        <w:tc>
          <w:tcPr>
            <w:tcW w:w="3062" w:type="dxa"/>
          </w:tcPr>
          <w:p w:rsidR="00380066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холодного водоснабжения, </w:t>
            </w:r>
          </w:p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2150" w:type="dxa"/>
          </w:tcPr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 </w:t>
            </w:r>
            <w:r w:rsidRPr="00EF68EE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4A4884" w:rsidRPr="0091626D" w:rsidTr="00C32EAC">
        <w:trPr>
          <w:trHeight w:val="689"/>
          <w:jc w:val="center"/>
        </w:trPr>
        <w:tc>
          <w:tcPr>
            <w:tcW w:w="646" w:type="dxa"/>
          </w:tcPr>
          <w:p w:rsidR="004A4884" w:rsidRDefault="004A4884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3718" w:type="dxa"/>
          </w:tcPr>
          <w:p w:rsidR="004A4884" w:rsidRDefault="004A4884" w:rsidP="004A4884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мкр. Борзя-2, дом 40</w:t>
            </w:r>
          </w:p>
        </w:tc>
        <w:tc>
          <w:tcPr>
            <w:tcW w:w="3062" w:type="dxa"/>
          </w:tcPr>
          <w:p w:rsidR="004A4884" w:rsidRDefault="004A4884" w:rsidP="00380066">
            <w:pPr>
              <w:jc w:val="center"/>
              <w:textAlignment w:val="baseline"/>
              <w:rPr>
                <w:bCs/>
                <w:sz w:val="24"/>
              </w:rPr>
            </w:pPr>
          </w:p>
          <w:p w:rsidR="004A4884" w:rsidRDefault="004A4884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</w:p>
        </w:tc>
        <w:tc>
          <w:tcPr>
            <w:tcW w:w="2150" w:type="dxa"/>
          </w:tcPr>
          <w:p w:rsidR="004A4884" w:rsidRDefault="004A4884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сентябрь 2019 год</w:t>
            </w:r>
          </w:p>
        </w:tc>
      </w:tr>
    </w:tbl>
    <w:p w:rsidR="00E9163C" w:rsidRDefault="00E9163C" w:rsidP="00E9163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E646EC"/>
    <w:p w:rsidR="002E7048" w:rsidRDefault="002E7048" w:rsidP="002E7048"/>
    <w:p w:rsidR="002E7048" w:rsidRPr="00C13DCA" w:rsidRDefault="002E7048" w:rsidP="002E7048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>
        <w:rPr>
          <w:color w:val="000000"/>
          <w:spacing w:val="-4"/>
          <w:szCs w:val="28"/>
        </w:rPr>
        <w:t>2</w:t>
      </w:r>
    </w:p>
    <w:p w:rsidR="002E7048" w:rsidRPr="00C13DCA" w:rsidRDefault="002E7048" w:rsidP="002E7048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2E7048" w:rsidRPr="00C13DCA" w:rsidRDefault="002E7048" w:rsidP="002E7048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2E7048" w:rsidRPr="00214475" w:rsidRDefault="002E7048" w:rsidP="002E7048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3E45F4">
        <w:rPr>
          <w:szCs w:val="28"/>
        </w:rPr>
        <w:t xml:space="preserve"> </w:t>
      </w:r>
      <w:r w:rsidR="003E45F4">
        <w:rPr>
          <w:szCs w:val="28"/>
          <w:u w:val="single"/>
        </w:rPr>
        <w:t xml:space="preserve">19 </w:t>
      </w:r>
      <w:r w:rsidRPr="00C13DCA">
        <w:rPr>
          <w:szCs w:val="28"/>
        </w:rPr>
        <w:t xml:space="preserve">» </w:t>
      </w:r>
      <w:r>
        <w:rPr>
          <w:szCs w:val="28"/>
          <w:u w:val="single"/>
        </w:rPr>
        <w:t xml:space="preserve"> </w:t>
      </w:r>
      <w:r w:rsidR="00A11236">
        <w:rPr>
          <w:szCs w:val="28"/>
          <w:u w:val="single"/>
        </w:rPr>
        <w:t>февраля</w:t>
      </w:r>
      <w:r>
        <w:rPr>
          <w:szCs w:val="28"/>
          <w:u w:val="single"/>
        </w:rPr>
        <w:t xml:space="preserve">   </w:t>
      </w:r>
      <w:r w:rsidRPr="00C13DCA">
        <w:rPr>
          <w:szCs w:val="28"/>
        </w:rPr>
        <w:t>201</w:t>
      </w:r>
      <w:r w:rsidR="00A11236">
        <w:rPr>
          <w:szCs w:val="28"/>
        </w:rPr>
        <w:t>9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214475">
        <w:rPr>
          <w:szCs w:val="28"/>
          <w:u w:val="single"/>
        </w:rPr>
        <w:t xml:space="preserve"> 66</w:t>
      </w:r>
    </w:p>
    <w:p w:rsidR="002E7048" w:rsidRDefault="002E7048" w:rsidP="002E7048"/>
    <w:p w:rsidR="002E7048" w:rsidRDefault="002E7048" w:rsidP="002E7048"/>
    <w:tbl>
      <w:tblPr>
        <w:tblStyle w:val="ae"/>
        <w:tblW w:w="9576" w:type="dxa"/>
        <w:jc w:val="center"/>
        <w:tblInd w:w="-2582" w:type="dxa"/>
        <w:tblLook w:val="04A0"/>
      </w:tblPr>
      <w:tblGrid>
        <w:gridCol w:w="646"/>
        <w:gridCol w:w="3718"/>
        <w:gridCol w:w="3062"/>
        <w:gridCol w:w="2150"/>
      </w:tblGrid>
      <w:tr w:rsidR="002E7048" w:rsidTr="007B68E6">
        <w:trPr>
          <w:jc w:val="center"/>
        </w:trPr>
        <w:tc>
          <w:tcPr>
            <w:tcW w:w="646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2E7048" w:rsidRPr="0091626D" w:rsidTr="007B68E6">
        <w:trPr>
          <w:trHeight w:val="595"/>
          <w:jc w:val="center"/>
        </w:trPr>
        <w:tc>
          <w:tcPr>
            <w:tcW w:w="646" w:type="dxa"/>
          </w:tcPr>
          <w:p w:rsidR="002E7048" w:rsidRPr="00EF68EE" w:rsidRDefault="002E7048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EF68EE">
              <w:rPr>
                <w:bCs/>
                <w:sz w:val="24"/>
              </w:rPr>
              <w:t>.</w:t>
            </w:r>
          </w:p>
        </w:tc>
        <w:tc>
          <w:tcPr>
            <w:tcW w:w="3718" w:type="dxa"/>
          </w:tcPr>
          <w:p w:rsidR="002E7048" w:rsidRPr="00EF68EE" w:rsidRDefault="002E7048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Забайкальский край, г. Борзя, ул. </w:t>
            </w:r>
            <w:r w:rsidR="00A11236">
              <w:rPr>
                <w:bCs/>
                <w:sz w:val="24"/>
              </w:rPr>
              <w:t>Гурьева 79 квартал</w:t>
            </w:r>
            <w:r>
              <w:rPr>
                <w:bCs/>
                <w:sz w:val="24"/>
              </w:rPr>
              <w:t>, дом 4</w:t>
            </w:r>
          </w:p>
        </w:tc>
        <w:tc>
          <w:tcPr>
            <w:tcW w:w="3062" w:type="dxa"/>
          </w:tcPr>
          <w:p w:rsidR="002E7048" w:rsidRPr="00EF68EE" w:rsidRDefault="002E7048" w:rsidP="00A11236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внутридомов</w:t>
            </w:r>
            <w:r w:rsidR="00A11236">
              <w:rPr>
                <w:bCs/>
                <w:sz w:val="24"/>
              </w:rPr>
              <w:t>ой</w:t>
            </w:r>
            <w:r>
              <w:rPr>
                <w:bCs/>
                <w:sz w:val="24"/>
              </w:rPr>
              <w:t xml:space="preserve"> инженерн</w:t>
            </w:r>
            <w:r w:rsidR="00A11236">
              <w:rPr>
                <w:bCs/>
                <w:sz w:val="24"/>
              </w:rPr>
              <w:t xml:space="preserve">ой </w:t>
            </w:r>
            <w:r>
              <w:rPr>
                <w:bCs/>
                <w:sz w:val="24"/>
              </w:rPr>
              <w:t>систем</w:t>
            </w:r>
            <w:r w:rsidR="00A11236"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 xml:space="preserve">  </w:t>
            </w:r>
            <w:r w:rsidR="00A11236">
              <w:rPr>
                <w:bCs/>
                <w:sz w:val="24"/>
              </w:rPr>
              <w:t>электроснабжения</w:t>
            </w:r>
          </w:p>
        </w:tc>
        <w:tc>
          <w:tcPr>
            <w:tcW w:w="2150" w:type="dxa"/>
          </w:tcPr>
          <w:p w:rsidR="002E7048" w:rsidRPr="00EF68EE" w:rsidRDefault="00A11236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A11236" w:rsidRPr="0091626D" w:rsidTr="007B68E6">
        <w:trPr>
          <w:trHeight w:val="595"/>
          <w:jc w:val="center"/>
        </w:trPr>
        <w:tc>
          <w:tcPr>
            <w:tcW w:w="646" w:type="dxa"/>
          </w:tcPr>
          <w:p w:rsidR="00A11236" w:rsidRDefault="00A11236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718" w:type="dxa"/>
          </w:tcPr>
          <w:p w:rsidR="00A11236" w:rsidRDefault="00A11236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Чайковского, дом 1А</w:t>
            </w:r>
          </w:p>
        </w:tc>
        <w:tc>
          <w:tcPr>
            <w:tcW w:w="3062" w:type="dxa"/>
          </w:tcPr>
          <w:p w:rsidR="00A11236" w:rsidRDefault="0055220F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="00A11236">
              <w:rPr>
                <w:bCs/>
                <w:sz w:val="24"/>
              </w:rPr>
              <w:t xml:space="preserve">емонт внутридомовой инженерной системы холодного водоснабжения, </w:t>
            </w:r>
          </w:p>
          <w:p w:rsidR="00A11236" w:rsidRDefault="00A11236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водоотведения, </w:t>
            </w:r>
          </w:p>
          <w:p w:rsidR="00A11236" w:rsidRDefault="00A11236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электроснабжения,</w:t>
            </w:r>
          </w:p>
          <w:p w:rsidR="00A11236" w:rsidRPr="00EF68EE" w:rsidRDefault="00A11236" w:rsidP="00A1123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теплоснабжения</w:t>
            </w:r>
          </w:p>
        </w:tc>
        <w:tc>
          <w:tcPr>
            <w:tcW w:w="2150" w:type="dxa"/>
          </w:tcPr>
          <w:p w:rsidR="00A11236" w:rsidRDefault="00A11236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</w:tbl>
    <w:p w:rsidR="002E7048" w:rsidRPr="00E646EC" w:rsidRDefault="002E7048" w:rsidP="002E7048"/>
    <w:p w:rsidR="002E7048" w:rsidRDefault="002E7048" w:rsidP="00E646EC"/>
    <w:sectPr w:rsidR="002E7048" w:rsidSect="00292FE3">
      <w:headerReference w:type="even" r:id="rId9"/>
      <w:pgSz w:w="11906" w:h="16838"/>
      <w:pgMar w:top="709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8D" w:rsidRDefault="00DA718D">
      <w:r>
        <w:separator/>
      </w:r>
    </w:p>
  </w:endnote>
  <w:endnote w:type="continuationSeparator" w:id="1">
    <w:p w:rsidR="00DA718D" w:rsidRDefault="00D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8D" w:rsidRDefault="00DA718D">
      <w:r>
        <w:separator/>
      </w:r>
    </w:p>
  </w:footnote>
  <w:footnote w:type="continuationSeparator" w:id="1">
    <w:p w:rsidR="00DA718D" w:rsidRDefault="00DA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D80C8F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16330"/>
    <w:rsid w:val="00030F28"/>
    <w:rsid w:val="00051A5E"/>
    <w:rsid w:val="00062EF4"/>
    <w:rsid w:val="0008164D"/>
    <w:rsid w:val="000B7894"/>
    <w:rsid w:val="000C1E81"/>
    <w:rsid w:val="000F4036"/>
    <w:rsid w:val="000F74DB"/>
    <w:rsid w:val="001045EE"/>
    <w:rsid w:val="00123304"/>
    <w:rsid w:val="00142498"/>
    <w:rsid w:val="00142ADE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14475"/>
    <w:rsid w:val="0023634D"/>
    <w:rsid w:val="002370DF"/>
    <w:rsid w:val="00244D78"/>
    <w:rsid w:val="002539F4"/>
    <w:rsid w:val="00261F32"/>
    <w:rsid w:val="00291C51"/>
    <w:rsid w:val="00292FE3"/>
    <w:rsid w:val="002C0DA0"/>
    <w:rsid w:val="002C4F80"/>
    <w:rsid w:val="002C7712"/>
    <w:rsid w:val="002E3ACB"/>
    <w:rsid w:val="002E3C17"/>
    <w:rsid w:val="002E6C75"/>
    <w:rsid w:val="002E7048"/>
    <w:rsid w:val="002F1537"/>
    <w:rsid w:val="00306081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0066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45F4"/>
    <w:rsid w:val="003E53C5"/>
    <w:rsid w:val="003F458E"/>
    <w:rsid w:val="00410530"/>
    <w:rsid w:val="0042372F"/>
    <w:rsid w:val="00431A65"/>
    <w:rsid w:val="0043389D"/>
    <w:rsid w:val="004461F4"/>
    <w:rsid w:val="00462AC0"/>
    <w:rsid w:val="004638BE"/>
    <w:rsid w:val="004739C6"/>
    <w:rsid w:val="00477EE5"/>
    <w:rsid w:val="004A4884"/>
    <w:rsid w:val="004A7DCF"/>
    <w:rsid w:val="004B2916"/>
    <w:rsid w:val="004B5681"/>
    <w:rsid w:val="004B674C"/>
    <w:rsid w:val="004C1687"/>
    <w:rsid w:val="004C4C22"/>
    <w:rsid w:val="004D1A39"/>
    <w:rsid w:val="004D798F"/>
    <w:rsid w:val="004E4873"/>
    <w:rsid w:val="004E59B3"/>
    <w:rsid w:val="004E7F4C"/>
    <w:rsid w:val="004F5854"/>
    <w:rsid w:val="004F6B7E"/>
    <w:rsid w:val="00506492"/>
    <w:rsid w:val="00514340"/>
    <w:rsid w:val="00537A96"/>
    <w:rsid w:val="00552001"/>
    <w:rsid w:val="0055220F"/>
    <w:rsid w:val="00563A2C"/>
    <w:rsid w:val="00567C62"/>
    <w:rsid w:val="00576C4F"/>
    <w:rsid w:val="005974D8"/>
    <w:rsid w:val="005B6B61"/>
    <w:rsid w:val="005E4C9F"/>
    <w:rsid w:val="005E6C32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128"/>
    <w:rsid w:val="00667BAD"/>
    <w:rsid w:val="006769E7"/>
    <w:rsid w:val="006847E2"/>
    <w:rsid w:val="006A678E"/>
    <w:rsid w:val="006C23A6"/>
    <w:rsid w:val="006C5A77"/>
    <w:rsid w:val="006C7865"/>
    <w:rsid w:val="006D00DD"/>
    <w:rsid w:val="006D1759"/>
    <w:rsid w:val="006D2CEE"/>
    <w:rsid w:val="006D52D9"/>
    <w:rsid w:val="006E6CC2"/>
    <w:rsid w:val="007005CC"/>
    <w:rsid w:val="00724B0C"/>
    <w:rsid w:val="00745A2A"/>
    <w:rsid w:val="0075031E"/>
    <w:rsid w:val="007576A0"/>
    <w:rsid w:val="00767301"/>
    <w:rsid w:val="00770050"/>
    <w:rsid w:val="0077370C"/>
    <w:rsid w:val="00773A1A"/>
    <w:rsid w:val="007761CC"/>
    <w:rsid w:val="00787B80"/>
    <w:rsid w:val="007A7AEC"/>
    <w:rsid w:val="007B220E"/>
    <w:rsid w:val="007B3986"/>
    <w:rsid w:val="007C4C46"/>
    <w:rsid w:val="007E2042"/>
    <w:rsid w:val="007E6483"/>
    <w:rsid w:val="007F22FE"/>
    <w:rsid w:val="007F66B5"/>
    <w:rsid w:val="00800516"/>
    <w:rsid w:val="008044FF"/>
    <w:rsid w:val="0081167E"/>
    <w:rsid w:val="008119F9"/>
    <w:rsid w:val="00832C71"/>
    <w:rsid w:val="008452CD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42E0"/>
    <w:rsid w:val="009002AA"/>
    <w:rsid w:val="00900882"/>
    <w:rsid w:val="00903A23"/>
    <w:rsid w:val="0090479F"/>
    <w:rsid w:val="0092405A"/>
    <w:rsid w:val="00931D32"/>
    <w:rsid w:val="00941B2F"/>
    <w:rsid w:val="00945DD6"/>
    <w:rsid w:val="00963E14"/>
    <w:rsid w:val="00964E5E"/>
    <w:rsid w:val="00974518"/>
    <w:rsid w:val="009878C1"/>
    <w:rsid w:val="009914F4"/>
    <w:rsid w:val="009A42B5"/>
    <w:rsid w:val="009A6690"/>
    <w:rsid w:val="009C314C"/>
    <w:rsid w:val="009E4679"/>
    <w:rsid w:val="009E565A"/>
    <w:rsid w:val="009E58CF"/>
    <w:rsid w:val="00A11236"/>
    <w:rsid w:val="00A243E0"/>
    <w:rsid w:val="00A26272"/>
    <w:rsid w:val="00A279D3"/>
    <w:rsid w:val="00A326FB"/>
    <w:rsid w:val="00A448C5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4FC4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6765D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3375E"/>
    <w:rsid w:val="00D646EC"/>
    <w:rsid w:val="00D80C8F"/>
    <w:rsid w:val="00D84FC6"/>
    <w:rsid w:val="00D90B21"/>
    <w:rsid w:val="00D94D8B"/>
    <w:rsid w:val="00DA1977"/>
    <w:rsid w:val="00DA718D"/>
    <w:rsid w:val="00DB0315"/>
    <w:rsid w:val="00DB2686"/>
    <w:rsid w:val="00DB4579"/>
    <w:rsid w:val="00DB7342"/>
    <w:rsid w:val="00DC3085"/>
    <w:rsid w:val="00DD293C"/>
    <w:rsid w:val="00DE4F02"/>
    <w:rsid w:val="00DF0CDB"/>
    <w:rsid w:val="00DF118E"/>
    <w:rsid w:val="00E019D0"/>
    <w:rsid w:val="00E04E23"/>
    <w:rsid w:val="00E30389"/>
    <w:rsid w:val="00E55FFE"/>
    <w:rsid w:val="00E57423"/>
    <w:rsid w:val="00E60973"/>
    <w:rsid w:val="00E646EC"/>
    <w:rsid w:val="00E76A67"/>
    <w:rsid w:val="00E8078C"/>
    <w:rsid w:val="00E83FEA"/>
    <w:rsid w:val="00E85B9C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0"/>
    <w:rsid w:val="00DE4F02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DE4F02"/>
    <w:rPr>
      <w:i/>
      <w:iCs/>
      <w:color w:val="000000"/>
      <w:spacing w:val="-4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3"/>
    <w:rsid w:val="00DE4F02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F4E5-A749-41FD-9C76-187E09B8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13</cp:revision>
  <cp:lastPrinted>2019-02-19T03:54:00Z</cp:lastPrinted>
  <dcterms:created xsi:type="dcterms:W3CDTF">2019-02-19T00:19:00Z</dcterms:created>
  <dcterms:modified xsi:type="dcterms:W3CDTF">2019-02-19T07:02:00Z</dcterms:modified>
</cp:coreProperties>
</file>