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07062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ь 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 общественной комиссии городского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</w:t>
      </w:r>
      <w:proofErr w:type="spell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Борзинское</w:t>
      </w:r>
      <w:proofErr w:type="spell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706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С.А.</w:t>
      </w:r>
      <w:proofErr w:type="gramEnd"/>
      <w:r w:rsidR="000706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Русинов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ED3C8E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25</w:t>
      </w:r>
      <w:r w:rsidR="00B230E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030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марта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 w:rsidR="00F03047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D6E33" w:rsidRPr="00C62F90" w:rsidRDefault="00BD6E33" w:rsidP="00BD6E33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62F90">
        <w:rPr>
          <w:rFonts w:ascii="Times New Roman" w:eastAsia="Calibri" w:hAnsi="Times New Roman"/>
          <w:sz w:val="28"/>
          <w:szCs w:val="28"/>
          <w:lang w:eastAsia="en-US"/>
        </w:rPr>
        <w:t>ПРОТОКОЛ</w:t>
      </w:r>
    </w:p>
    <w:p w:rsidR="00DA325A" w:rsidRPr="00DA325A" w:rsidRDefault="00B06B4D" w:rsidP="00DA325A">
      <w:pPr>
        <w:pStyle w:val="HTML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Заседания обществ</w:t>
      </w:r>
      <w:r w:rsidR="00DA325A">
        <w:rPr>
          <w:rFonts w:ascii="Times New Roman" w:eastAsia="Calibri" w:hAnsi="Times New Roman"/>
          <w:sz w:val="28"/>
          <w:szCs w:val="28"/>
          <w:lang w:eastAsia="en-US"/>
        </w:rPr>
        <w:t xml:space="preserve">енной муниципальной комиссии </w:t>
      </w:r>
      <w:r w:rsidR="00ED3C8E">
        <w:rPr>
          <w:rFonts w:ascii="Times New Roman" w:eastAsia="Calibri" w:hAnsi="Times New Roman"/>
          <w:sz w:val="28"/>
          <w:szCs w:val="28"/>
          <w:lang w:eastAsia="en-US"/>
        </w:rPr>
        <w:t>по определению перечня мероприятий, которые целесообразно реализовать на выбранной общественной территории для у</w:t>
      </w:r>
      <w:r w:rsidR="00DA325A" w:rsidRPr="00DA325A">
        <w:rPr>
          <w:rFonts w:ascii="Times New Roman" w:hAnsi="Times New Roman"/>
          <w:sz w:val="28"/>
          <w:szCs w:val="28"/>
        </w:rPr>
        <w:t>частия во Всероссийском конкурсе лучших проектов создания комфортной городской среды в категории «Малые города</w:t>
      </w:r>
      <w:r w:rsidR="00F03047">
        <w:rPr>
          <w:rFonts w:ascii="Times New Roman" w:hAnsi="Times New Roman"/>
          <w:sz w:val="28"/>
          <w:szCs w:val="28"/>
        </w:rPr>
        <w:t xml:space="preserve"> и исторические поселения</w:t>
      </w:r>
      <w:r w:rsidR="00DA325A" w:rsidRPr="00DA325A">
        <w:rPr>
          <w:rFonts w:ascii="Times New Roman" w:hAnsi="Times New Roman"/>
          <w:sz w:val="28"/>
          <w:szCs w:val="28"/>
        </w:rPr>
        <w:t>»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F03047" w:rsidRDefault="00F03047" w:rsidP="00195394">
      <w:pPr>
        <w:pStyle w:val="20"/>
        <w:shd w:val="clear" w:color="auto" w:fill="auto"/>
        <w:spacing w:after="0" w:line="240" w:lineRule="auto"/>
        <w:ind w:right="40"/>
      </w:pPr>
    </w:p>
    <w:p w:rsidR="00F03047" w:rsidRDefault="00F03047" w:rsidP="00195394">
      <w:pPr>
        <w:pStyle w:val="20"/>
        <w:shd w:val="clear" w:color="auto" w:fill="auto"/>
        <w:spacing w:after="0" w:line="240" w:lineRule="auto"/>
        <w:ind w:right="40"/>
      </w:pPr>
      <w:r>
        <w:rPr>
          <w:b/>
        </w:rPr>
        <w:t xml:space="preserve">Председатель комиссии - </w:t>
      </w:r>
      <w:r>
        <w:t>глава городского поселения «</w:t>
      </w:r>
      <w:proofErr w:type="spellStart"/>
      <w:r>
        <w:t>Борзинское</w:t>
      </w:r>
      <w:proofErr w:type="spellEnd"/>
      <w:r>
        <w:t>» - Сергей Александрович Русинов</w:t>
      </w:r>
    </w:p>
    <w:p w:rsidR="00F03047" w:rsidRDefault="00F03047" w:rsidP="00195394">
      <w:pPr>
        <w:pStyle w:val="20"/>
        <w:shd w:val="clear" w:color="auto" w:fill="auto"/>
        <w:spacing w:after="0" w:line="240" w:lineRule="auto"/>
        <w:ind w:right="40"/>
      </w:pPr>
    </w:p>
    <w:p w:rsidR="00F03047" w:rsidRPr="00D421F1" w:rsidRDefault="004124A5" w:rsidP="00F030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председатель Совета городского поселения «</w:t>
      </w:r>
      <w:proofErr w:type="spellStart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304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="00F03047" w:rsidRPr="00D421F1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F03047">
        <w:rPr>
          <w:rFonts w:ascii="Times New Roman" w:hAnsi="Times New Roman" w:cs="Times New Roman"/>
          <w:sz w:val="28"/>
          <w:szCs w:val="28"/>
        </w:rPr>
        <w:t xml:space="preserve"> – начальник отдела экономического развития администрации городского 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0304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F03047" w:rsidRDefault="00F03047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047" w:rsidRPr="00D421F1" w:rsidRDefault="00F03047" w:rsidP="00F030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Трухин Иван Николаевич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 начальник отдела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Боровых Татьяна Викторовна - начальник отдела социальной, организационно</w:t>
      </w:r>
      <w:r w:rsidR="00B3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-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F03047" w:rsidRDefault="00F03047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047" w:rsidRDefault="00F03047" w:rsidP="00F030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DCB">
        <w:rPr>
          <w:rFonts w:ascii="Times New Roman" w:hAnsi="Times New Roman" w:cs="Times New Roman"/>
          <w:sz w:val="28"/>
          <w:szCs w:val="28"/>
        </w:rPr>
        <w:lastRenderedPageBreak/>
        <w:t>Савватеев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Александр Васильевич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DC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жилищно-коммунального хозяйства </w:t>
      </w:r>
      <w:r w:rsidRPr="00943DCB">
        <w:rPr>
          <w:rFonts w:ascii="Times New Roman" w:hAnsi="Times New Roman" w:cs="Times New Roman"/>
          <w:sz w:val="28"/>
          <w:szCs w:val="28"/>
        </w:rPr>
        <w:t>администрации горо</w:t>
      </w:r>
      <w:r>
        <w:rPr>
          <w:rFonts w:ascii="Times New Roman" w:hAnsi="Times New Roman" w:cs="Times New Roman"/>
          <w:sz w:val="28"/>
          <w:szCs w:val="28"/>
        </w:rPr>
        <w:t>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057977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и жилищному контролю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F03047" w:rsidRDefault="00F03047" w:rsidP="00F030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E37" w:rsidRDefault="001A3E37" w:rsidP="001A3E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Тарасенко Сергей Николаевич - </w:t>
      </w:r>
      <w:r w:rsidRPr="00D421F1">
        <w:rPr>
          <w:rFonts w:ascii="Times New Roman" w:eastAsia="Times New Roman" w:hAnsi="Times New Roman" w:cs="Times New Roman"/>
          <w:sz w:val="28"/>
          <w:szCs w:val="28"/>
        </w:rPr>
        <w:t>депутат Совета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62D8" w:rsidRDefault="005462D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Чередов Анатолий Сергеевич – директор МБУ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4124A5" w:rsidRDefault="00463788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Александровна</w:t>
      </w:r>
      <w:r w:rsidR="004124A5" w:rsidRPr="00D421F1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муниципального учреждения «Социально-культурный центр г.Борзя»</w:t>
      </w:r>
    </w:p>
    <w:p w:rsidR="005462D8" w:rsidRDefault="00ED3C8E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5462D8">
        <w:rPr>
          <w:rFonts w:ascii="Times New Roman" w:eastAsia="Times New Roman" w:hAnsi="Times New Roman" w:cs="Times New Roman"/>
          <w:sz w:val="28"/>
          <w:szCs w:val="28"/>
        </w:rPr>
        <w:t>рдвинов Денис Сергеевич – представитель ООО «Забайкалье»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B06B4D" w:rsidP="002E3AAA">
      <w:pPr>
        <w:pStyle w:val="a4"/>
        <w:shd w:val="clear" w:color="auto" w:fill="auto"/>
        <w:spacing w:line="280" w:lineRule="exact"/>
      </w:pPr>
      <w:r>
        <w:t xml:space="preserve"> </w:t>
      </w:r>
    </w:p>
    <w:p w:rsidR="00847E56" w:rsidRDefault="00847E56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 xml:space="preserve">В исполнение п. </w:t>
      </w:r>
      <w:r w:rsidR="0006216F">
        <w:rPr>
          <w:lang w:bidi="ru-RU"/>
        </w:rPr>
        <w:t>11, 12</w:t>
      </w:r>
      <w:r>
        <w:rPr>
          <w:lang w:bidi="ru-RU"/>
        </w:rPr>
        <w:t xml:space="preserve"> Постановления Правительства Российской Федерации от 7 марта 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</w:t>
      </w:r>
      <w:r w:rsidR="0006216F">
        <w:rPr>
          <w:lang w:bidi="ru-RU"/>
        </w:rPr>
        <w:t>общественная муниципальная комиссия на основании приема предложений от населения по определению перечня мероприятий  проведенн</w:t>
      </w:r>
      <w:r w:rsidR="007A33EE">
        <w:rPr>
          <w:lang w:bidi="ru-RU"/>
        </w:rPr>
        <w:t>ого</w:t>
      </w:r>
      <w:r w:rsidR="0006216F">
        <w:rPr>
          <w:lang w:bidi="ru-RU"/>
        </w:rPr>
        <w:t xml:space="preserve"> в период с 10.04.2019г. по 22.04.2019г., Протокол </w:t>
      </w:r>
      <w:r w:rsidR="007A33EE">
        <w:rPr>
          <w:lang w:bidi="ru-RU"/>
        </w:rPr>
        <w:t xml:space="preserve">от 23.04.2019г. (приложение № 1) </w:t>
      </w:r>
      <w:r w:rsidR="0006216F">
        <w:rPr>
          <w:lang w:bidi="ru-RU"/>
        </w:rPr>
        <w:t xml:space="preserve">  определяет</w:t>
      </w:r>
      <w:r w:rsidR="00561FB8">
        <w:rPr>
          <w:lang w:bidi="ru-RU"/>
        </w:rPr>
        <w:t xml:space="preserve"> </w:t>
      </w:r>
      <w:r w:rsidR="007A33EE">
        <w:rPr>
          <w:lang w:bidi="ru-RU"/>
        </w:rPr>
        <w:t xml:space="preserve">перечень мероприятий, которые целесообразно реализовать на выбранной общественной территории </w:t>
      </w:r>
      <w:r w:rsidR="004851EC">
        <w:rPr>
          <w:lang w:bidi="ru-RU"/>
        </w:rPr>
        <w:t xml:space="preserve">(объединенная в один проект общественная территория: Парк ДОСА, Привокзальная площадь и Площадь шестой гвардейской танковой армии) </w:t>
      </w:r>
      <w:r w:rsidR="007A33EE">
        <w:rPr>
          <w:lang w:bidi="ru-RU"/>
        </w:rPr>
        <w:t xml:space="preserve">для </w:t>
      </w:r>
      <w:r w:rsidR="007A33EE" w:rsidRPr="007A33EE">
        <w:rPr>
          <w:lang w:bidi="ru-RU"/>
        </w:rPr>
        <w:t>участия во Всероссийском конкурсе лучших проектов создания комфортной городской среды в категории «Малые города и исторические поселения» в 2020 году</w:t>
      </w:r>
      <w:r w:rsidR="004851EC">
        <w:rPr>
          <w:lang w:bidi="ru-RU"/>
        </w:rPr>
        <w:t>.</w:t>
      </w:r>
    </w:p>
    <w:p w:rsidR="00057977" w:rsidRDefault="004851EC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lang w:bidi="ru-RU"/>
        </w:rPr>
        <w:t xml:space="preserve">Учесть результаты приема предложений от населения </w:t>
      </w:r>
      <w:r w:rsidRPr="004851EC">
        <w:rPr>
          <w:lang w:bidi="ru-RU"/>
        </w:rPr>
        <w:t xml:space="preserve">по определению перечня </w:t>
      </w:r>
      <w:proofErr w:type="gramStart"/>
      <w:r w:rsidRPr="004851EC">
        <w:rPr>
          <w:lang w:bidi="ru-RU"/>
        </w:rPr>
        <w:t>мероприятий</w:t>
      </w:r>
      <w:r w:rsidR="003527BF">
        <w:rPr>
          <w:lang w:bidi="ru-RU"/>
        </w:rPr>
        <w:t>,</w:t>
      </w:r>
      <w:bookmarkStart w:id="0" w:name="_GoBack"/>
      <w:bookmarkEnd w:id="0"/>
      <w:r w:rsidRPr="004851EC">
        <w:rPr>
          <w:lang w:bidi="ru-RU"/>
        </w:rPr>
        <w:t xml:space="preserve">  проведенного</w:t>
      </w:r>
      <w:proofErr w:type="gramEnd"/>
      <w:r w:rsidRPr="004851EC">
        <w:rPr>
          <w:lang w:bidi="ru-RU"/>
        </w:rPr>
        <w:t xml:space="preserve"> в период с 10.04.2019г. по 22.04.2019г., Протокол от 23.04.2019г. (приложение № 1)</w:t>
      </w:r>
      <w:r>
        <w:rPr>
          <w:lang w:bidi="ru-RU"/>
        </w:rPr>
        <w:t>, определить</w:t>
      </w:r>
      <w:r w:rsidRPr="004851EC">
        <w:rPr>
          <w:lang w:bidi="ru-RU"/>
        </w:rPr>
        <w:t xml:space="preserve"> перечень мероприятий, которые целесообразно реализовать на выбранной общественной территории (объединенная в один проект общественная территория: Парк ДОСА, Привокзальная площадь и Площадь шестой гвардейской танковой армии) </w:t>
      </w:r>
      <w:r w:rsidR="00B83CAC">
        <w:rPr>
          <w:lang w:bidi="ru-RU"/>
        </w:rPr>
        <w:t>при реализации проекта «Энергия Солнца».</w:t>
      </w:r>
    </w:p>
    <w:p w:rsidR="00B83CAC" w:rsidRDefault="00B83CAC" w:rsidP="00BD6E33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9D0E49" w:rsidRPr="009D0E49" w:rsidRDefault="009D0E49" w:rsidP="009D0E4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0E49">
        <w:rPr>
          <w:rFonts w:ascii="Times New Roman" w:hAnsi="Times New Roman" w:cs="Times New Roman"/>
          <w:sz w:val="28"/>
          <w:szCs w:val="28"/>
        </w:rPr>
        <w:t>ПРОГОЛОСОВАЛО: «ЗА» - 1</w:t>
      </w:r>
      <w:r w:rsidR="00B83CAC">
        <w:rPr>
          <w:rFonts w:ascii="Times New Roman" w:hAnsi="Times New Roman" w:cs="Times New Roman"/>
          <w:sz w:val="28"/>
          <w:szCs w:val="28"/>
        </w:rPr>
        <w:t>6</w:t>
      </w:r>
      <w:r w:rsidRPr="009D0E4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D0E49" w:rsidRPr="009D0E49" w:rsidRDefault="00B31390" w:rsidP="009D0E49">
      <w:pPr>
        <w:pStyle w:val="a6"/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D0E49" w:rsidRPr="009D0E49">
        <w:rPr>
          <w:rFonts w:ascii="Times New Roman" w:hAnsi="Times New Roman" w:cs="Times New Roman"/>
          <w:sz w:val="28"/>
          <w:szCs w:val="28"/>
        </w:rPr>
        <w:t>«ПРОТИВ» - 0 человек»;</w:t>
      </w:r>
    </w:p>
    <w:p w:rsidR="009D0E49" w:rsidRPr="009D0E49" w:rsidRDefault="00B31390" w:rsidP="009D0E49">
      <w:pPr>
        <w:pStyle w:val="a6"/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D0E49" w:rsidRPr="009D0E49">
        <w:rPr>
          <w:rFonts w:ascii="Times New Roman" w:hAnsi="Times New Roman" w:cs="Times New Roman"/>
          <w:sz w:val="28"/>
          <w:szCs w:val="28"/>
        </w:rPr>
        <w:t>«ВОЗДЕРЖАЛСЯ» - 0 человек.</w:t>
      </w:r>
    </w:p>
    <w:p w:rsidR="00B31390" w:rsidRDefault="009D0E49" w:rsidP="00B31390">
      <w:pPr>
        <w:pStyle w:val="a6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 xml:space="preserve">ИТОГИ ГОЛОСОВАНИЯ: </w:t>
      </w:r>
      <w:r w:rsidRPr="00CB4E8B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CB4E8B" w:rsidRPr="00CB4E8B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B83CAC">
        <w:rPr>
          <w:rFonts w:ascii="Times New Roman" w:hAnsi="Times New Roman" w:cs="Times New Roman"/>
          <w:sz w:val="28"/>
          <w:szCs w:val="28"/>
        </w:rPr>
        <w:t>перечня</w:t>
      </w:r>
      <w:r w:rsidR="00B83CAC" w:rsidRPr="00B83CAC">
        <w:rPr>
          <w:rFonts w:ascii="Times New Roman" w:hAnsi="Times New Roman" w:cs="Times New Roman"/>
          <w:sz w:val="28"/>
          <w:szCs w:val="28"/>
        </w:rPr>
        <w:t xml:space="preserve"> мероприятий, которые целесообразно реализовать на выбранной общественной территории (объединенная в один проект общественная территория: Парк ДОСА, Привокзальная площадь и Площадь шестой гвардейской танковой армии) при реализации проекта «Энергия Солнца»</w:t>
      </w:r>
      <w:r w:rsidR="00B83CAC">
        <w:rPr>
          <w:rFonts w:ascii="Times New Roman" w:hAnsi="Times New Roman" w:cs="Times New Roman"/>
          <w:sz w:val="28"/>
          <w:szCs w:val="28"/>
        </w:rPr>
        <w:t xml:space="preserve"> учитывая результаты  </w:t>
      </w:r>
      <w:r w:rsidR="00B83CAC" w:rsidRPr="00B83CAC">
        <w:rPr>
          <w:rFonts w:ascii="Times New Roman" w:hAnsi="Times New Roman" w:cs="Times New Roman"/>
          <w:sz w:val="28"/>
          <w:szCs w:val="28"/>
        </w:rPr>
        <w:t>приема предложений от населения по определению перечня мероприятий  проведенного в период с 10.04.2019г. по 22.04.2019г., Протокол от 23.04.2019г. (приложение № 1)</w:t>
      </w:r>
      <w:r w:rsidR="00B83CAC">
        <w:rPr>
          <w:rFonts w:ascii="Times New Roman" w:hAnsi="Times New Roman" w:cs="Times New Roman"/>
          <w:sz w:val="28"/>
          <w:szCs w:val="28"/>
        </w:rPr>
        <w:t xml:space="preserve"> </w:t>
      </w:r>
      <w:r w:rsidRPr="00CB4E8B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E5FB4" w:rsidRDefault="009E5FB4" w:rsidP="00B31390">
      <w:pPr>
        <w:pStyle w:val="a6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общественной муниципальной комиссии в течении 2019 года рассматривались дополнительно предложенные мероприятия, которые также учтены при разработке проекта. Данные мероприятия отражены в следующих протоколах:</w:t>
      </w:r>
    </w:p>
    <w:p w:rsidR="009E5FB4" w:rsidRDefault="009E5FB4" w:rsidP="00B31390">
      <w:pPr>
        <w:pStyle w:val="a6"/>
        <w:spacing w:after="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муниципальной общественной комиссии от 08.11.2019 года (Приложение № 2);</w:t>
      </w:r>
    </w:p>
    <w:p w:rsidR="00070625" w:rsidRDefault="009E5FB4" w:rsidP="009E5FB4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5FB4">
        <w:rPr>
          <w:rFonts w:ascii="Times New Roman" w:hAnsi="Times New Roman" w:cs="Times New Roman"/>
          <w:sz w:val="28"/>
          <w:szCs w:val="28"/>
        </w:rPr>
        <w:t>Протокол муниципальной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 06.12.2019 года (Приложение № 3);</w:t>
      </w:r>
    </w:p>
    <w:p w:rsidR="009E5FB4" w:rsidRPr="009E5FB4" w:rsidRDefault="009E5FB4" w:rsidP="009E5FB4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E5FB4">
        <w:rPr>
          <w:rFonts w:ascii="Times New Roman" w:hAnsi="Times New Roman" w:cs="Times New Roman"/>
          <w:sz w:val="28"/>
          <w:szCs w:val="28"/>
        </w:rPr>
        <w:t>Протокол муниципа</w:t>
      </w:r>
      <w:r>
        <w:rPr>
          <w:rFonts w:ascii="Times New Roman" w:hAnsi="Times New Roman" w:cs="Times New Roman"/>
          <w:sz w:val="28"/>
          <w:szCs w:val="28"/>
        </w:rPr>
        <w:t>льной общественной комиссии от 28.12.2019 года (Приложение № 4).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В.Я. 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Боровых Т.В.  ____________________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Блохина Ж.А. ____________________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Титова Н.А. ______________________</w:t>
      </w:r>
    </w:p>
    <w:p w:rsidR="00070625" w:rsidRDefault="00070625" w:rsidP="00070625">
      <w:pPr>
        <w:pStyle w:val="a6"/>
        <w:spacing w:before="100" w:beforeAutospacing="1" w:after="100" w:afterAutospacing="1" w:line="36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1390">
        <w:rPr>
          <w:rFonts w:ascii="Times New Roman" w:hAnsi="Times New Roman" w:cs="Times New Roman"/>
          <w:color w:val="000000"/>
          <w:sz w:val="28"/>
          <w:szCs w:val="28"/>
        </w:rPr>
        <w:t>Савватеев</w:t>
      </w:r>
      <w:proofErr w:type="spellEnd"/>
      <w:r w:rsidRPr="00B31390">
        <w:rPr>
          <w:rFonts w:ascii="Times New Roman" w:hAnsi="Times New Roman" w:cs="Times New Roman"/>
          <w:color w:val="000000"/>
          <w:sz w:val="28"/>
          <w:szCs w:val="28"/>
        </w:rPr>
        <w:t xml:space="preserve"> А.В. 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Н.Н.___________________</w:t>
      </w:r>
    </w:p>
    <w:p w:rsidR="00070625" w:rsidRDefault="00070625" w:rsidP="00070625">
      <w:pPr>
        <w:pStyle w:val="a6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Якимова В.А.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E45BA6" w:rsidRDefault="00E45BA6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Никифорова Н.И. _________________</w:t>
      </w:r>
    </w:p>
    <w:p w:rsidR="00E45BA6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Тарасенко С.Н. ___________________</w:t>
      </w:r>
    </w:p>
    <w:p w:rsidR="00070625" w:rsidRPr="0067390C" w:rsidRDefault="00070625" w:rsidP="00070625">
      <w:pPr>
        <w:pStyle w:val="a6"/>
        <w:shd w:val="clear" w:color="auto" w:fill="FFFFFF"/>
        <w:spacing w:before="100" w:beforeAutospacing="1" w:after="100" w:afterAutospacing="1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 А.С.   ____________________</w:t>
      </w:r>
    </w:p>
    <w:p w:rsidR="00E45BA6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___________________</w:t>
      </w:r>
    </w:p>
    <w:p w:rsidR="00070625" w:rsidRPr="0067390C" w:rsidRDefault="00070625" w:rsidP="00070625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5F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рдвинов Д.С._________________</w:t>
      </w:r>
    </w:p>
    <w:p w:rsidR="00970D30" w:rsidRPr="00970D30" w:rsidRDefault="00E45BA6" w:rsidP="00070625">
      <w:pPr>
        <w:pStyle w:val="20"/>
        <w:shd w:val="clear" w:color="auto" w:fill="auto"/>
        <w:spacing w:before="100" w:beforeAutospacing="1" w:after="100" w:afterAutospacing="1" w:line="36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3527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A42F7"/>
    <w:multiLevelType w:val="hybridMultilevel"/>
    <w:tmpl w:val="22E4E62E"/>
    <w:lvl w:ilvl="0" w:tplc="F6465E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4C79"/>
    <w:rsid w:val="000064D2"/>
    <w:rsid w:val="000149AA"/>
    <w:rsid w:val="00040264"/>
    <w:rsid w:val="00057773"/>
    <w:rsid w:val="00057977"/>
    <w:rsid w:val="0006216F"/>
    <w:rsid w:val="00070625"/>
    <w:rsid w:val="000B25F9"/>
    <w:rsid w:val="000C4016"/>
    <w:rsid w:val="000D0D8E"/>
    <w:rsid w:val="000E0929"/>
    <w:rsid w:val="000E4540"/>
    <w:rsid w:val="000F6A9F"/>
    <w:rsid w:val="00121A3A"/>
    <w:rsid w:val="00125118"/>
    <w:rsid w:val="001445DF"/>
    <w:rsid w:val="00195394"/>
    <w:rsid w:val="001A3E37"/>
    <w:rsid w:val="001B3F28"/>
    <w:rsid w:val="001D457C"/>
    <w:rsid w:val="00224F3E"/>
    <w:rsid w:val="00232D98"/>
    <w:rsid w:val="00235C07"/>
    <w:rsid w:val="00250CE4"/>
    <w:rsid w:val="00253E30"/>
    <w:rsid w:val="00260EE9"/>
    <w:rsid w:val="00274695"/>
    <w:rsid w:val="0027588F"/>
    <w:rsid w:val="002B76AE"/>
    <w:rsid w:val="002D4C85"/>
    <w:rsid w:val="002E3AAA"/>
    <w:rsid w:val="002E44E2"/>
    <w:rsid w:val="00307F1D"/>
    <w:rsid w:val="00316AC0"/>
    <w:rsid w:val="00316C6D"/>
    <w:rsid w:val="003368BC"/>
    <w:rsid w:val="003527BF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2824"/>
    <w:rsid w:val="004339F1"/>
    <w:rsid w:val="00442496"/>
    <w:rsid w:val="00463788"/>
    <w:rsid w:val="00476804"/>
    <w:rsid w:val="0048114E"/>
    <w:rsid w:val="004851EC"/>
    <w:rsid w:val="004A2951"/>
    <w:rsid w:val="004A2AC3"/>
    <w:rsid w:val="004B469C"/>
    <w:rsid w:val="004D2220"/>
    <w:rsid w:val="004E464D"/>
    <w:rsid w:val="00510721"/>
    <w:rsid w:val="005116F7"/>
    <w:rsid w:val="0054628B"/>
    <w:rsid w:val="005462D8"/>
    <w:rsid w:val="00561FB8"/>
    <w:rsid w:val="005F20C8"/>
    <w:rsid w:val="006219C5"/>
    <w:rsid w:val="006318FE"/>
    <w:rsid w:val="006323A7"/>
    <w:rsid w:val="00640DAD"/>
    <w:rsid w:val="00646E95"/>
    <w:rsid w:val="006572FD"/>
    <w:rsid w:val="0067390C"/>
    <w:rsid w:val="00695E08"/>
    <w:rsid w:val="006A7971"/>
    <w:rsid w:val="006C5512"/>
    <w:rsid w:val="006C5A56"/>
    <w:rsid w:val="006D36F4"/>
    <w:rsid w:val="006D506E"/>
    <w:rsid w:val="006D5FFC"/>
    <w:rsid w:val="00706847"/>
    <w:rsid w:val="007073E0"/>
    <w:rsid w:val="00743137"/>
    <w:rsid w:val="00744ECA"/>
    <w:rsid w:val="007576B7"/>
    <w:rsid w:val="007A003E"/>
    <w:rsid w:val="007A33EE"/>
    <w:rsid w:val="007D4355"/>
    <w:rsid w:val="00804214"/>
    <w:rsid w:val="008120E0"/>
    <w:rsid w:val="008208F3"/>
    <w:rsid w:val="0082184F"/>
    <w:rsid w:val="00821F54"/>
    <w:rsid w:val="0082571C"/>
    <w:rsid w:val="00832EF3"/>
    <w:rsid w:val="0084347E"/>
    <w:rsid w:val="00847E56"/>
    <w:rsid w:val="00857823"/>
    <w:rsid w:val="00864C7E"/>
    <w:rsid w:val="0086552C"/>
    <w:rsid w:val="00870068"/>
    <w:rsid w:val="00873033"/>
    <w:rsid w:val="008A5880"/>
    <w:rsid w:val="008B5C00"/>
    <w:rsid w:val="008D6BDB"/>
    <w:rsid w:val="008F090E"/>
    <w:rsid w:val="009370ED"/>
    <w:rsid w:val="00943DCB"/>
    <w:rsid w:val="00952D92"/>
    <w:rsid w:val="00970D30"/>
    <w:rsid w:val="00970D4A"/>
    <w:rsid w:val="009922BC"/>
    <w:rsid w:val="009D0E49"/>
    <w:rsid w:val="009E5FB4"/>
    <w:rsid w:val="009E7A19"/>
    <w:rsid w:val="009F3E7C"/>
    <w:rsid w:val="00A15B50"/>
    <w:rsid w:val="00A23A6C"/>
    <w:rsid w:val="00A4424C"/>
    <w:rsid w:val="00A4433C"/>
    <w:rsid w:val="00A6390E"/>
    <w:rsid w:val="00A7393E"/>
    <w:rsid w:val="00A800A2"/>
    <w:rsid w:val="00AA0E4E"/>
    <w:rsid w:val="00AB2D0C"/>
    <w:rsid w:val="00AE532D"/>
    <w:rsid w:val="00B0646A"/>
    <w:rsid w:val="00B06B4D"/>
    <w:rsid w:val="00B15375"/>
    <w:rsid w:val="00B230E8"/>
    <w:rsid w:val="00B31390"/>
    <w:rsid w:val="00B4234E"/>
    <w:rsid w:val="00B6306F"/>
    <w:rsid w:val="00B83CAC"/>
    <w:rsid w:val="00BD2CFF"/>
    <w:rsid w:val="00BD6E33"/>
    <w:rsid w:val="00BF4F8B"/>
    <w:rsid w:val="00C14221"/>
    <w:rsid w:val="00C21C05"/>
    <w:rsid w:val="00C25088"/>
    <w:rsid w:val="00C272D9"/>
    <w:rsid w:val="00C35042"/>
    <w:rsid w:val="00C53033"/>
    <w:rsid w:val="00C60F74"/>
    <w:rsid w:val="00C7771D"/>
    <w:rsid w:val="00C85ED2"/>
    <w:rsid w:val="00C9337A"/>
    <w:rsid w:val="00CB0A2A"/>
    <w:rsid w:val="00CB4E8B"/>
    <w:rsid w:val="00D51E10"/>
    <w:rsid w:val="00D578BA"/>
    <w:rsid w:val="00D72AF4"/>
    <w:rsid w:val="00D75834"/>
    <w:rsid w:val="00D90092"/>
    <w:rsid w:val="00D92367"/>
    <w:rsid w:val="00DA0867"/>
    <w:rsid w:val="00DA325A"/>
    <w:rsid w:val="00DB30B3"/>
    <w:rsid w:val="00E06406"/>
    <w:rsid w:val="00E15C6C"/>
    <w:rsid w:val="00E360DA"/>
    <w:rsid w:val="00E44C9D"/>
    <w:rsid w:val="00E45BA6"/>
    <w:rsid w:val="00E57B7C"/>
    <w:rsid w:val="00E61DCF"/>
    <w:rsid w:val="00E86AEA"/>
    <w:rsid w:val="00E9098E"/>
    <w:rsid w:val="00E96DE0"/>
    <w:rsid w:val="00EA2AA4"/>
    <w:rsid w:val="00EB65E4"/>
    <w:rsid w:val="00ED3C8E"/>
    <w:rsid w:val="00ED6F9C"/>
    <w:rsid w:val="00F03047"/>
    <w:rsid w:val="00F212EB"/>
    <w:rsid w:val="00F557E5"/>
    <w:rsid w:val="00F65D31"/>
    <w:rsid w:val="00F74A58"/>
    <w:rsid w:val="00F82798"/>
    <w:rsid w:val="00F94959"/>
    <w:rsid w:val="00FA034A"/>
    <w:rsid w:val="00FA0FC6"/>
    <w:rsid w:val="00FA3B31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2329"/>
  <w15:docId w15:val="{A27487CF-7744-4D3A-AE5A-4855D99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D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E33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32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7EC7D-7295-4003-9809-D9129CC8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83</cp:revision>
  <cp:lastPrinted>2020-06-29T04:27:00Z</cp:lastPrinted>
  <dcterms:created xsi:type="dcterms:W3CDTF">2017-12-13T01:49:00Z</dcterms:created>
  <dcterms:modified xsi:type="dcterms:W3CDTF">2020-06-29T04:27:00Z</dcterms:modified>
</cp:coreProperties>
</file>