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b/>
          <w:bCs/>
          <w:color w:val="666666"/>
          <w:sz w:val="18"/>
          <w:szCs w:val="18"/>
          <w:lang w:eastAsia="ru-RU"/>
        </w:rPr>
        <w:t>Совет городского поселения «Борзинское»</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b/>
          <w:bCs/>
          <w:color w:val="666666"/>
          <w:sz w:val="18"/>
          <w:szCs w:val="18"/>
          <w:lang w:eastAsia="ru-RU"/>
        </w:rPr>
        <w:t>РЕШЕНИЕ</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«26» марта 2015 года                                                                                    № 245            </w:t>
      </w:r>
      <w:r w:rsidRPr="0050687D">
        <w:rPr>
          <w:rFonts w:ascii="Arial" w:eastAsia="Times New Roman" w:hAnsi="Arial" w:cs="Arial"/>
          <w:b/>
          <w:bCs/>
          <w:color w:val="666666"/>
          <w:sz w:val="18"/>
          <w:szCs w:val="18"/>
          <w:lang w:eastAsia="ru-RU"/>
        </w:rPr>
        <w:t>город Борзя</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r w:rsidRPr="0050687D">
        <w:rPr>
          <w:rFonts w:ascii="Arial" w:eastAsia="Times New Roman" w:hAnsi="Arial" w:cs="Arial"/>
          <w:b/>
          <w:bCs/>
          <w:color w:val="666666"/>
          <w:sz w:val="18"/>
          <w:szCs w:val="18"/>
          <w:lang w:eastAsia="ru-RU"/>
        </w:rPr>
        <w:t>Об утверждении Положения о предоставлении гражданами,  претендующими на замещение должностей руководителей</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b/>
          <w:bCs/>
          <w:color w:val="666666"/>
          <w:sz w:val="18"/>
          <w:szCs w:val="18"/>
          <w:lang w:eastAsia="ru-RU"/>
        </w:rPr>
        <w:t>муниципальных учреждений и лицами, замещающими должности руководителей муниципальных учреждений в городском поселении «Борзинское»,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В соответствии с Федеральными </w:t>
      </w:r>
      <w:hyperlink r:id="rId5" w:history="1">
        <w:r w:rsidRPr="0050687D">
          <w:rPr>
            <w:rFonts w:ascii="Arial" w:eastAsia="Times New Roman" w:hAnsi="Arial" w:cs="Arial"/>
            <w:color w:val="1DB7B1"/>
            <w:sz w:val="18"/>
            <w:szCs w:val="18"/>
            <w:lang w:eastAsia="ru-RU"/>
          </w:rPr>
          <w:t>закон</w:t>
        </w:r>
      </w:hyperlink>
      <w:r w:rsidRPr="0050687D">
        <w:rPr>
          <w:rFonts w:ascii="Arial" w:eastAsia="Times New Roman" w:hAnsi="Arial" w:cs="Arial"/>
          <w:color w:val="666666"/>
          <w:sz w:val="18"/>
          <w:szCs w:val="18"/>
          <w:lang w:eastAsia="ru-RU"/>
        </w:rPr>
        <w:t>ами от 25 декабря 2008 года      № 273-ФЗ  «О противодействии коррупции», от 03 декабря 2012 года № 230-ФЗ «О контроле за соответствием расходов лиц, замещающих государственные должности, и иных лиц их доходам», от 03 декабря 2012 года №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Указами Президента Российской Федерации от 02 апреля 2013 года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статьями 25, 34 Устава городского поселения «Борзинское» Совет городского поселения «Борзинское» </w:t>
      </w:r>
      <w:r w:rsidRPr="0050687D">
        <w:rPr>
          <w:rFonts w:ascii="Arial" w:eastAsia="Times New Roman" w:hAnsi="Arial" w:cs="Arial"/>
          <w:b/>
          <w:bCs/>
          <w:color w:val="666666"/>
          <w:sz w:val="18"/>
          <w:szCs w:val="18"/>
          <w:lang w:eastAsia="ru-RU"/>
        </w:rPr>
        <w:t>решил:</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b/>
          <w:bCs/>
          <w:color w:val="666666"/>
          <w:sz w:val="18"/>
          <w:szCs w:val="18"/>
          <w:lang w:eastAsia="ru-RU"/>
        </w:rPr>
        <w:t> </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 Утвердить прилагаемое Положение  о предоставлении гражданами,  претендующими на замещение должностей руководителей муниципальных учреждений и лицами, замещающими должности руководителей муниципальных учреждений в городском поселении «Борзинское»,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Pr="0050687D">
        <w:rPr>
          <w:rFonts w:ascii="Arial" w:eastAsia="Times New Roman" w:hAnsi="Arial" w:cs="Arial"/>
          <w:i/>
          <w:iCs/>
          <w:color w:val="666666"/>
          <w:sz w:val="18"/>
          <w:szCs w:val="18"/>
          <w:lang w:eastAsia="ru-RU"/>
        </w:rPr>
        <w:t>.</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 Признать утратившим силу решение Совета городского поселения «Борзинское» от 22 марта 2013 года № 91 «О соблюдении лицами, поступающими на работу на должность руководителя муниципального учреждения в городское поселение «Борзинское», и руководителями муниципальных учреждений части четвертой статьи 275 Трудового кодекса Российской Федерации».</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3. Настоящее решение вступает в силу на следующий день после дня его официального опубликования (обнародования).</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Глава городского поселения</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«Борзинское»                                                                    С.М.Бабушкин                                                                                                                                                                                                                                                                                                                                                                                                                                                                                                                                        </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jc w:val="right"/>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УТВЕРЖДЕНО</w:t>
      </w:r>
    </w:p>
    <w:p w:rsidR="0050687D" w:rsidRPr="0050687D" w:rsidRDefault="0050687D" w:rsidP="0050687D">
      <w:pPr>
        <w:shd w:val="clear" w:color="auto" w:fill="F5F5F5"/>
        <w:spacing w:after="0" w:line="240" w:lineRule="auto"/>
        <w:jc w:val="right"/>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решением Совета городского поселения «Борзинское»</w:t>
      </w:r>
    </w:p>
    <w:p w:rsidR="0050687D" w:rsidRPr="0050687D" w:rsidRDefault="0050687D" w:rsidP="0050687D">
      <w:pPr>
        <w:shd w:val="clear" w:color="auto" w:fill="F5F5F5"/>
        <w:spacing w:after="0" w:line="240" w:lineRule="auto"/>
        <w:jc w:val="right"/>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от «26» марта 2015г. № 245</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ПОЛОЖЕНИЕ</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b/>
          <w:bCs/>
          <w:color w:val="666666"/>
          <w:sz w:val="18"/>
          <w:szCs w:val="18"/>
          <w:lang w:eastAsia="ru-RU"/>
        </w:rPr>
        <w:t>о предоставлении гражданами,  претендующими на замещение должностей руководителей муниципальных учреждений и лицами, замещающими должности руководителей муниципальных учреждений в городском поселении «Борзинское»,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 Настоящим Положением о предоставлении гражданами, претендующими на замещение должностей руководителей муниципальных учреждений и лицами, замещающими должности руководителей муниципальных учреждений в городском поселении «Борзинское» сведений о доходах, расходах, об имуществе и обязательствах имущественного характера (далее – Положение)  определяется порядок предоставления гражданами, претендующими на замещение должностей руководителей муниципальных учреждений и лицами, замещающими должности руководителей муниципальных учреждений в городском поселении «Борзинское»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xml:space="preserve">2. Граждане, претендующие на замещение должностей руководителей муниципальных учреждений и лица, замещающие должности руководителей муниципальных учреждений в городском поселении «Борзинское», </w:t>
      </w:r>
      <w:r w:rsidRPr="0050687D">
        <w:rPr>
          <w:rFonts w:ascii="Arial" w:eastAsia="Times New Roman" w:hAnsi="Arial" w:cs="Arial"/>
          <w:color w:val="666666"/>
          <w:sz w:val="18"/>
          <w:szCs w:val="18"/>
          <w:lang w:eastAsia="ru-RU"/>
        </w:rPr>
        <w:lastRenderedPageBreak/>
        <w:t>представляют сведения о доходах, расходах, об имуществе и обязательствах имущественного характера путем подачи учредителю муниципального учреждения либо лицу, которому такие полномочия предоставлены учредителем в порядке, установленном законодательством Российской Федерации, справок о доходах, расходах, об имуществе и обязательствах имущественного характера согласно приложению к настоящему Положению.</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3. Сведения о доходах, расходах об имуществе и обязательствах имущественного характера представляются:</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а) гражданином, претендующим на замещение должности руководителя муниципального учреждения - при назначении на должность руководителя муниципального учреждения;</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б) руководителем муниципального учреждения - ежегодно, не позднее 30 апреля года следующего за отчетным;</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в) лицо, замещающее должность руководителя муниципального учреждения, может предоставить уточненные сведения в течение  одного месяца после окончания срока, указанного в подпункте «б» пункта 3  настоящего Положения.</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4. Гражданин, претендующий на замещение должности руководителя муниципального учреждения представляет:</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(на отчетную дату);</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руководителя муниципального учреждения (на отчетную дату).</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5. Руководитель муниципального учреждения предоставляет ежегодно:</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а) сведения о своих доходах, расходах,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б) 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6. В случае если гражданин, претендующий на замещение должности руководителя муниципального учреждения или  руководитель муниципального учреждения обнаружили, что в представленных ими сведениях о своих доходах, расходах, об имуществе и обязательствах имущественного характера или сведениях о доходах, расходах, об имуществе и обязательствах имущественного характера своих супруги (супруга) и несовершеннолетних детей не отражены или не полностью отражены какие-либо сведения либо имеются ошибки, они вправе предоставить уточненные сведения.</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Уточненные сведения, предоставленные руководителем муниципального учреждения после истечения срока, указанного в </w:t>
      </w:r>
      <w:hyperlink r:id="rId6" w:history="1">
        <w:r w:rsidRPr="0050687D">
          <w:rPr>
            <w:rFonts w:ascii="Arial" w:eastAsia="Times New Roman" w:hAnsi="Arial" w:cs="Arial"/>
            <w:color w:val="1DB7B1"/>
            <w:sz w:val="18"/>
            <w:szCs w:val="18"/>
            <w:lang w:eastAsia="ru-RU"/>
          </w:rPr>
          <w:t>подпункте «б</w:t>
        </w:r>
      </w:hyperlink>
      <w:r w:rsidRPr="0050687D">
        <w:rPr>
          <w:rFonts w:ascii="Arial" w:eastAsia="Times New Roman" w:hAnsi="Arial" w:cs="Arial"/>
          <w:color w:val="666666"/>
          <w:sz w:val="18"/>
          <w:szCs w:val="18"/>
          <w:lang w:eastAsia="ru-RU"/>
        </w:rPr>
        <w:t>» пункта 3 настоящего Положения, не считаются предоставленными с нарушением срока.</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7. Проверка достоверности и полноты сведений о доходах, расходах, об имуществе и обязательствах имущественного характера, предоставленных в соответствии с настоящим Положением гражданином, претендующим  на замещение должности руководителя муниципального учреждения и руководителем муниципального учреждения, осуществляется по решению учредителя либо лица, которому такие полномочия предоставлены учредителем в порядке, установленном законодательством Российской Федерации.</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8. Сведения о доходах, расходах, об имуществе и обязательствах имущественного характера, предоставляемые в соответствии с настоящим Положением гражданином, претендующим на замещение должности руководителя и руководителем муниципального учреждения, являются сведениями конфиденциального характера.</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9. Работники муниципальных учреждений,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10.Сведения о доходах, расходах, об имуществе и обязательствах имущественного характера, предоставленные в соответствии с настоящим Положением гражданином при назначении на должность руководителя муниципального учреждения, а также предоставляемые руководителем муниципального учреждения ежегодно,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xml:space="preserve">11. В случае если гражданин, предоставивший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назначен на </w:t>
      </w:r>
      <w:r w:rsidRPr="0050687D">
        <w:rPr>
          <w:rFonts w:ascii="Arial" w:eastAsia="Times New Roman" w:hAnsi="Arial" w:cs="Arial"/>
          <w:color w:val="666666"/>
          <w:sz w:val="18"/>
          <w:szCs w:val="18"/>
          <w:lang w:eastAsia="ru-RU"/>
        </w:rPr>
        <w:lastRenderedPageBreak/>
        <w:t>должность руководителя муниципального учреждения, эти справки возвращаются ему по письменному заявлению вместе с другими документами, в противном случае - подлежат уничтожению.</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12. В случае не предоставления или предоставления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руководителя муниципального учреждения, а руководитель муниципального учреждения освобождается от должности руководителя муниципального учреждения или подвергается иным видам дисциплинарной ответственности в соответствии с законодательством Российской Федерации.</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13. Сведения о доходах, расходах, об имуществе и обязательствах имущественного характера руководителя муниципального учреждения, его супруги (супруга) и несовершеннолетних детей размещаются в сети «Интернет» на официальном сайте администрации городского поселения  «Борзинское», а также предоставляются в установленном порядке средствам массовой информации для опубликования по их запросам.</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14. В сети «Интернет»  на официальном сайте администрации городского поселения  «Борзинское»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а) перечень объектов недвижимого имущества, принадлежащих руководителю муниципального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б) перечень транспортных средств с указанием вида и марки, принадлежащих на праве собственности руководителю муниципального учреждения, его супруге (супругу) и несовершеннолетним детям;</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в) декларированный годовой доход руководителя муниципального учреждения, его супруги (супруга) и несовершеннолетних детей;</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руководителя муниципального учреждения и его супруги (супруга) за три последних года, предшествующих совершению сделки.</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15. В размещаемых на официальном сайте администрации городского поселения  «Борзинское» в сети «Интернет»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а) иные сведения (кроме указанных в пункте 14 настоящего Положения) о доходах, расходах руководителя муниципального учреждения, его супруги (супруга) и несовершеннолетних детей, об имуществе, принадлежащем им на праве собственности, и обязательствах имущественного характера;</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б) персональные данные супруги (супруга), детей и иных членов семьи руководителя муниципального учреждения;</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в) данные, позволяющие определить место жительства, почтовый адрес, телефон и иные индивидуальные средства коммуникации руководителя муниципального учреждения, его супруги (супруга), детей и иных членов семьи;</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г) данные, позволяющие определить местонахождение объектов недвижимого имущества, принадлежащих руководителю муниципального учреждения, его супруге (супругу), детям, иным членам семьи на праве собственности или находящихся в их пользовании;</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д) информацию, отнесенную к государственной тайне или являющуюся конфиденциальной.</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lastRenderedPageBreak/>
        <w:t> </w:t>
      </w:r>
    </w:p>
    <w:p w:rsidR="0050687D" w:rsidRPr="0050687D" w:rsidRDefault="0050687D" w:rsidP="0050687D">
      <w:pPr>
        <w:shd w:val="clear" w:color="auto" w:fill="F5F5F5"/>
        <w:spacing w:after="0" w:line="240" w:lineRule="auto"/>
        <w:jc w:val="right"/>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ПРИЛОЖЕНИЕ</w:t>
      </w:r>
    </w:p>
    <w:p w:rsidR="0050687D" w:rsidRPr="0050687D" w:rsidRDefault="0050687D" w:rsidP="0050687D">
      <w:pPr>
        <w:shd w:val="clear" w:color="auto" w:fill="F5F5F5"/>
        <w:spacing w:after="0" w:line="240" w:lineRule="auto"/>
        <w:jc w:val="right"/>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к Положению о предоставлении гражданами,  претендующими на замещение должностей руководителей муниципальных учреждений и лицами, замещающими должности руководителей муниципальных учреждений в городском поселении «Борзинское»,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jc w:val="right"/>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В ______________________________________________</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(указывается наименование кадрового подразделения федерального</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государственного органа, иного органа или организации)</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b/>
          <w:bCs/>
          <w:color w:val="666666"/>
          <w:sz w:val="18"/>
          <w:szCs w:val="18"/>
          <w:lang w:eastAsia="ru-RU"/>
        </w:rPr>
        <w:t>СПРАВКА </w:t>
      </w:r>
      <w:hyperlink r:id="rId7" w:anchor="Par605" w:tooltip="Ссылка на текущий документ" w:history="1">
        <w:r w:rsidRPr="0050687D">
          <w:rPr>
            <w:rFonts w:ascii="Arial" w:eastAsia="Times New Roman" w:hAnsi="Arial" w:cs="Arial"/>
            <w:b/>
            <w:bCs/>
            <w:color w:val="1DB7B1"/>
            <w:sz w:val="18"/>
            <w:szCs w:val="18"/>
            <w:lang w:eastAsia="ru-RU"/>
          </w:rPr>
          <w:t>&lt;1&gt;</w:t>
        </w:r>
      </w:hyperlink>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b/>
          <w:bCs/>
          <w:color w:val="666666"/>
          <w:sz w:val="18"/>
          <w:szCs w:val="18"/>
          <w:lang w:eastAsia="ru-RU"/>
        </w:rPr>
        <w:t>о доходах, расходах, об имуществе и обязательствах</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b/>
          <w:bCs/>
          <w:color w:val="666666"/>
          <w:sz w:val="18"/>
          <w:szCs w:val="18"/>
          <w:lang w:eastAsia="ru-RU"/>
        </w:rPr>
        <w:t>имущественного характера </w:t>
      </w:r>
      <w:hyperlink r:id="rId8" w:anchor="Par606" w:tooltip="Ссылка на текущий документ" w:history="1">
        <w:r w:rsidRPr="0050687D">
          <w:rPr>
            <w:rFonts w:ascii="Arial" w:eastAsia="Times New Roman" w:hAnsi="Arial" w:cs="Arial"/>
            <w:b/>
            <w:bCs/>
            <w:color w:val="1DB7B1"/>
            <w:sz w:val="18"/>
            <w:szCs w:val="18"/>
            <w:lang w:eastAsia="ru-RU"/>
          </w:rPr>
          <w:t>&lt;2&gt;</w:t>
        </w:r>
      </w:hyperlink>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Я, ___________________________________________________________________</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_______________________________________________________________________,</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(фамилия, имя, отчество, дата рождения, серия и номер паспорта, дата выдачи и орган, выдавший паспорт)</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_______________________________________________________________________</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_______________________________________________________________________</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_______________________________________________________________________,</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(место работы (службы), занимаемая (замещаемая) должность; в случае отсутствия основного места работы</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(службы) - род занятий; должность, на замещение которой претендует гражданин (если применимо))</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зарегистрированный по адресу: ___________________________________________,</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(адрес места регистрации)</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сообщаю   сведения   о   доходах,   расходах   своих   супруги   (супруга),</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несовершеннолетнего ребенка (нужное подчеркнуть)</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_______________________________________________________________________</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(фамилия, имя, отчество, год рождения, серия и номер паспорта,  дата выдачи и орган, выдавший паспорт)</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_______________________________________________________________________</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(адрес места регистрации, основное место работы (службы), занимаемая (замещаемая) должность)</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_______________________________________________________________________</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(в случае отсутствия основного места работы (службы) - род занятий)</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_______________________________________________________________________</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_______________________________________________________________________</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за    отчетный   период   с  1  января  20__ г.   по   31  декабря  20__ г. об имуществе, принадлежащем _________________________________________________________</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(фамилия, имя, отчество)</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на   праве   собственности,   о   вкладах  в  банках,  ценных  бумагах,  об обязательствах имущественного характера по состоянию на «___» ________ 20__ г.</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Раздел 1. Сведения о доходах </w:t>
      </w:r>
      <w:hyperlink r:id="rId9" w:anchor="Par607" w:tooltip="Ссылка на текущий документ" w:history="1">
        <w:r w:rsidRPr="0050687D">
          <w:rPr>
            <w:rFonts w:ascii="Arial" w:eastAsia="Times New Roman" w:hAnsi="Arial" w:cs="Arial"/>
            <w:color w:val="1DB7B1"/>
            <w:sz w:val="18"/>
            <w:szCs w:val="18"/>
            <w:lang w:eastAsia="ru-RU"/>
          </w:rPr>
          <w:t>&lt;3&gt;</w:t>
        </w:r>
      </w:hyperlink>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bl>
      <w:tblPr>
        <w:tblW w:w="9495" w:type="dxa"/>
        <w:tblCellSpacing w:w="0" w:type="dxa"/>
        <w:shd w:val="clear" w:color="auto" w:fill="F5F5F5"/>
        <w:tblCellMar>
          <w:left w:w="0" w:type="dxa"/>
          <w:right w:w="0" w:type="dxa"/>
        </w:tblCellMar>
        <w:tblLook w:val="04A0" w:firstRow="1" w:lastRow="0" w:firstColumn="1" w:lastColumn="0" w:noHBand="0" w:noVBand="1"/>
      </w:tblPr>
      <w:tblGrid>
        <w:gridCol w:w="705"/>
        <w:gridCol w:w="7005"/>
        <w:gridCol w:w="1785"/>
      </w:tblGrid>
      <w:tr w:rsidR="0050687D" w:rsidRPr="0050687D" w:rsidTr="0050687D">
        <w:trPr>
          <w:tblCellSpacing w:w="0" w:type="dxa"/>
        </w:trPr>
        <w:tc>
          <w:tcPr>
            <w:tcW w:w="7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w:t>
            </w:r>
          </w:p>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п/п</w:t>
            </w:r>
          </w:p>
        </w:tc>
        <w:tc>
          <w:tcPr>
            <w:tcW w:w="700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Вид дохода</w:t>
            </w:r>
          </w:p>
        </w:tc>
        <w:tc>
          <w:tcPr>
            <w:tcW w:w="178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Величина дохода</w:t>
            </w:r>
            <w:hyperlink r:id="rId10" w:anchor="Par608" w:tooltip="Ссылка на текущий документ" w:history="1">
              <w:r w:rsidRPr="0050687D">
                <w:rPr>
                  <w:rFonts w:ascii="Arial" w:eastAsia="Times New Roman" w:hAnsi="Arial" w:cs="Arial"/>
                  <w:color w:val="1DB7B1"/>
                  <w:sz w:val="18"/>
                  <w:szCs w:val="18"/>
                  <w:lang w:eastAsia="ru-RU"/>
                </w:rPr>
                <w:t>&lt;4&gt;</w:t>
              </w:r>
            </w:hyperlink>
            <w:r w:rsidRPr="0050687D">
              <w:rPr>
                <w:rFonts w:ascii="Arial" w:eastAsia="Times New Roman" w:hAnsi="Arial" w:cs="Arial"/>
                <w:color w:val="666666"/>
                <w:sz w:val="18"/>
                <w:szCs w:val="18"/>
                <w:lang w:eastAsia="ru-RU"/>
              </w:rPr>
              <w:t> (руб.)</w:t>
            </w:r>
          </w:p>
        </w:tc>
      </w:tr>
      <w:tr w:rsidR="0050687D" w:rsidRPr="0050687D" w:rsidTr="0050687D">
        <w:trPr>
          <w:tblCellSpacing w:w="0" w:type="dxa"/>
        </w:trPr>
        <w:tc>
          <w:tcPr>
            <w:tcW w:w="70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700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178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3</w:t>
            </w:r>
          </w:p>
        </w:tc>
      </w:tr>
      <w:tr w:rsidR="0050687D" w:rsidRPr="0050687D" w:rsidTr="0050687D">
        <w:trPr>
          <w:tblCellSpacing w:w="0" w:type="dxa"/>
        </w:trPr>
        <w:tc>
          <w:tcPr>
            <w:tcW w:w="7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70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Доход по основному месту работы</w:t>
            </w:r>
          </w:p>
        </w:tc>
        <w:tc>
          <w:tcPr>
            <w:tcW w:w="178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7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70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Доход от педагогической и научной деятельности</w:t>
            </w:r>
          </w:p>
        </w:tc>
        <w:tc>
          <w:tcPr>
            <w:tcW w:w="178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7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3</w:t>
            </w:r>
          </w:p>
        </w:tc>
        <w:tc>
          <w:tcPr>
            <w:tcW w:w="70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Доход от иной творческой деятельности</w:t>
            </w:r>
          </w:p>
        </w:tc>
        <w:tc>
          <w:tcPr>
            <w:tcW w:w="178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7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4</w:t>
            </w:r>
          </w:p>
        </w:tc>
        <w:tc>
          <w:tcPr>
            <w:tcW w:w="70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Доход от вкладов в банках и иных кредитных организациях</w:t>
            </w:r>
          </w:p>
        </w:tc>
        <w:tc>
          <w:tcPr>
            <w:tcW w:w="178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7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5</w:t>
            </w:r>
          </w:p>
        </w:tc>
        <w:tc>
          <w:tcPr>
            <w:tcW w:w="70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Доход от ценных бумаг и долей участия в коммерческих организациях</w:t>
            </w:r>
          </w:p>
        </w:tc>
        <w:tc>
          <w:tcPr>
            <w:tcW w:w="178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705" w:type="dxa"/>
            <w:vMerge w:val="restart"/>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6</w:t>
            </w:r>
          </w:p>
        </w:tc>
        <w:tc>
          <w:tcPr>
            <w:tcW w:w="70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Иные доходы (указать вид дохода):</w:t>
            </w:r>
          </w:p>
        </w:tc>
        <w:tc>
          <w:tcPr>
            <w:tcW w:w="178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70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178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70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178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70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3)</w:t>
            </w:r>
          </w:p>
        </w:tc>
        <w:tc>
          <w:tcPr>
            <w:tcW w:w="178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7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7</w:t>
            </w:r>
          </w:p>
        </w:tc>
        <w:tc>
          <w:tcPr>
            <w:tcW w:w="70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Итого доход за отчетный период</w:t>
            </w:r>
          </w:p>
        </w:tc>
        <w:tc>
          <w:tcPr>
            <w:tcW w:w="178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bl>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Раздел 2. Сведения о расходах </w:t>
      </w:r>
      <w:hyperlink r:id="rId11" w:anchor="Par609" w:tooltip="Ссылка на текущий документ" w:history="1">
        <w:r w:rsidRPr="0050687D">
          <w:rPr>
            <w:rFonts w:ascii="Arial" w:eastAsia="Times New Roman" w:hAnsi="Arial" w:cs="Arial"/>
            <w:color w:val="1DB7B1"/>
            <w:sz w:val="18"/>
            <w:szCs w:val="18"/>
            <w:lang w:eastAsia="ru-RU"/>
          </w:rPr>
          <w:t>&lt;5&gt;</w:t>
        </w:r>
      </w:hyperlink>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bl>
      <w:tblPr>
        <w:tblW w:w="9495" w:type="dxa"/>
        <w:tblCellSpacing w:w="0" w:type="dxa"/>
        <w:shd w:val="clear" w:color="auto" w:fill="F5F5F5"/>
        <w:tblCellMar>
          <w:left w:w="0" w:type="dxa"/>
          <w:right w:w="0" w:type="dxa"/>
        </w:tblCellMar>
        <w:tblLook w:val="04A0" w:firstRow="1" w:lastRow="0" w:firstColumn="1" w:lastColumn="0" w:noHBand="0" w:noVBand="1"/>
      </w:tblPr>
      <w:tblGrid>
        <w:gridCol w:w="600"/>
        <w:gridCol w:w="2520"/>
        <w:gridCol w:w="1845"/>
        <w:gridCol w:w="2730"/>
        <w:gridCol w:w="1800"/>
      </w:tblGrid>
      <w:tr w:rsidR="0050687D" w:rsidRPr="0050687D" w:rsidTr="0050687D">
        <w:trPr>
          <w:tblCellSpacing w:w="0" w:type="dxa"/>
        </w:trPr>
        <w:tc>
          <w:tcPr>
            <w:tcW w:w="6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w:t>
            </w:r>
          </w:p>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п/п</w:t>
            </w:r>
          </w:p>
        </w:tc>
        <w:tc>
          <w:tcPr>
            <w:tcW w:w="252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Вид приобретенного имущества</w:t>
            </w:r>
          </w:p>
        </w:tc>
        <w:tc>
          <w:tcPr>
            <w:tcW w:w="184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Сумма сделки (руб.)</w:t>
            </w:r>
          </w:p>
        </w:tc>
        <w:tc>
          <w:tcPr>
            <w:tcW w:w="273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Источник получения средств, за счет которых приобретено имущество</w:t>
            </w:r>
          </w:p>
        </w:tc>
        <w:tc>
          <w:tcPr>
            <w:tcW w:w="18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Основание приобретения </w:t>
            </w:r>
            <w:hyperlink r:id="rId12" w:anchor="Par610" w:tooltip="Ссылка на текущий документ" w:history="1">
              <w:r w:rsidRPr="0050687D">
                <w:rPr>
                  <w:rFonts w:ascii="Arial" w:eastAsia="Times New Roman" w:hAnsi="Arial" w:cs="Arial"/>
                  <w:color w:val="1DB7B1"/>
                  <w:sz w:val="18"/>
                  <w:szCs w:val="18"/>
                  <w:lang w:eastAsia="ru-RU"/>
                </w:rPr>
                <w:t>&lt;6&gt;</w:t>
              </w:r>
            </w:hyperlink>
          </w:p>
        </w:tc>
      </w:tr>
      <w:tr w:rsidR="0050687D" w:rsidRPr="0050687D" w:rsidTr="0050687D">
        <w:trPr>
          <w:tblCellSpacing w:w="0" w:type="dxa"/>
        </w:trPr>
        <w:tc>
          <w:tcPr>
            <w:tcW w:w="60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252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184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3</w:t>
            </w:r>
          </w:p>
        </w:tc>
        <w:tc>
          <w:tcPr>
            <w:tcW w:w="273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4</w:t>
            </w:r>
          </w:p>
        </w:tc>
        <w:tc>
          <w:tcPr>
            <w:tcW w:w="180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5</w:t>
            </w:r>
          </w:p>
        </w:tc>
      </w:tr>
      <w:tr w:rsidR="0050687D" w:rsidRPr="0050687D" w:rsidTr="0050687D">
        <w:trPr>
          <w:tblCellSpacing w:w="0" w:type="dxa"/>
        </w:trPr>
        <w:tc>
          <w:tcPr>
            <w:tcW w:w="600" w:type="dxa"/>
            <w:vMerge w:val="restart"/>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252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Земельные участки:</w:t>
            </w:r>
          </w:p>
        </w:tc>
        <w:tc>
          <w:tcPr>
            <w:tcW w:w="184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73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8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252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184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73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8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252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184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73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8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252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3)</w:t>
            </w:r>
          </w:p>
        </w:tc>
        <w:tc>
          <w:tcPr>
            <w:tcW w:w="184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73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8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600" w:type="dxa"/>
            <w:vMerge w:val="restart"/>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252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xml:space="preserve">Иное недвижимое </w:t>
            </w:r>
            <w:r w:rsidRPr="0050687D">
              <w:rPr>
                <w:rFonts w:ascii="Arial" w:eastAsia="Times New Roman" w:hAnsi="Arial" w:cs="Arial"/>
                <w:color w:val="666666"/>
                <w:sz w:val="18"/>
                <w:szCs w:val="18"/>
                <w:lang w:eastAsia="ru-RU"/>
              </w:rPr>
              <w:lastRenderedPageBreak/>
              <w:t>имущество:</w:t>
            </w:r>
          </w:p>
        </w:tc>
        <w:tc>
          <w:tcPr>
            <w:tcW w:w="184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lastRenderedPageBreak/>
              <w:t> </w:t>
            </w:r>
          </w:p>
        </w:tc>
        <w:tc>
          <w:tcPr>
            <w:tcW w:w="273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8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252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184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73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8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252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184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73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8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252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3)</w:t>
            </w:r>
          </w:p>
        </w:tc>
        <w:tc>
          <w:tcPr>
            <w:tcW w:w="184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73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8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60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3</w:t>
            </w:r>
          </w:p>
        </w:tc>
        <w:tc>
          <w:tcPr>
            <w:tcW w:w="252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Транспортные средства:</w:t>
            </w:r>
          </w:p>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3)</w:t>
            </w:r>
          </w:p>
        </w:tc>
        <w:tc>
          <w:tcPr>
            <w:tcW w:w="184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73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8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600" w:type="dxa"/>
            <w:vMerge w:val="restart"/>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4</w:t>
            </w:r>
          </w:p>
        </w:tc>
        <w:tc>
          <w:tcPr>
            <w:tcW w:w="252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Ценные бумаги:</w:t>
            </w:r>
          </w:p>
        </w:tc>
        <w:tc>
          <w:tcPr>
            <w:tcW w:w="184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73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8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252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184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73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8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252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184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73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8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252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3)</w:t>
            </w:r>
          </w:p>
        </w:tc>
        <w:tc>
          <w:tcPr>
            <w:tcW w:w="184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73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8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bl>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Раздел 3. Сведения об имуществе</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3.1. Недвижимое имущество</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bl>
      <w:tblPr>
        <w:tblW w:w="9495" w:type="dxa"/>
        <w:tblCellSpacing w:w="0" w:type="dxa"/>
        <w:shd w:val="clear" w:color="auto" w:fill="F5F5F5"/>
        <w:tblCellMar>
          <w:left w:w="0" w:type="dxa"/>
          <w:right w:w="0" w:type="dxa"/>
        </w:tblCellMar>
        <w:tblLook w:val="04A0" w:firstRow="1" w:lastRow="0" w:firstColumn="1" w:lastColumn="0" w:noHBand="0" w:noVBand="1"/>
      </w:tblPr>
      <w:tblGrid>
        <w:gridCol w:w="585"/>
        <w:gridCol w:w="2389"/>
        <w:gridCol w:w="1698"/>
        <w:gridCol w:w="1698"/>
        <w:gridCol w:w="1142"/>
        <w:gridCol w:w="1983"/>
      </w:tblGrid>
      <w:tr w:rsidR="0050687D" w:rsidRPr="0050687D" w:rsidTr="0050687D">
        <w:trPr>
          <w:tblCellSpacing w:w="0" w:type="dxa"/>
        </w:trPr>
        <w:tc>
          <w:tcPr>
            <w:tcW w:w="58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w:t>
            </w:r>
          </w:p>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п/п</w:t>
            </w:r>
          </w:p>
        </w:tc>
        <w:tc>
          <w:tcPr>
            <w:tcW w:w="238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Вид и наименование имущества</w:t>
            </w:r>
          </w:p>
        </w:tc>
        <w:tc>
          <w:tcPr>
            <w:tcW w:w="169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Вид собственности</w:t>
            </w:r>
            <w:hyperlink r:id="rId13" w:anchor="Par611" w:tooltip="Ссылка на текущий документ" w:history="1">
              <w:r w:rsidRPr="0050687D">
                <w:rPr>
                  <w:rFonts w:ascii="Arial" w:eastAsia="Times New Roman" w:hAnsi="Arial" w:cs="Arial"/>
                  <w:color w:val="1DB7B1"/>
                  <w:sz w:val="18"/>
                  <w:szCs w:val="18"/>
                  <w:lang w:eastAsia="ru-RU"/>
                </w:rPr>
                <w:t>&lt;7&gt;</w:t>
              </w:r>
            </w:hyperlink>
          </w:p>
        </w:tc>
        <w:tc>
          <w:tcPr>
            <w:tcW w:w="169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Местонахож-дение (адрес)</w:t>
            </w:r>
          </w:p>
        </w:tc>
        <w:tc>
          <w:tcPr>
            <w:tcW w:w="114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Площадь (кв. м)</w:t>
            </w:r>
          </w:p>
        </w:tc>
        <w:tc>
          <w:tcPr>
            <w:tcW w:w="198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Основание приобретения и источник средств </w:t>
            </w:r>
            <w:hyperlink r:id="rId14" w:anchor="Par612" w:tooltip="Ссылка на текущий документ" w:history="1">
              <w:r w:rsidRPr="0050687D">
                <w:rPr>
                  <w:rFonts w:ascii="Arial" w:eastAsia="Times New Roman" w:hAnsi="Arial" w:cs="Arial"/>
                  <w:color w:val="1DB7B1"/>
                  <w:sz w:val="18"/>
                  <w:szCs w:val="18"/>
                  <w:lang w:eastAsia="ru-RU"/>
                </w:rPr>
                <w:t>&lt;8&gt;</w:t>
              </w:r>
            </w:hyperlink>
          </w:p>
        </w:tc>
      </w:tr>
      <w:tr w:rsidR="0050687D" w:rsidRPr="0050687D" w:rsidTr="0050687D">
        <w:trPr>
          <w:tblCellSpacing w:w="0" w:type="dxa"/>
        </w:trPr>
        <w:tc>
          <w:tcPr>
            <w:tcW w:w="58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238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169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3</w:t>
            </w:r>
          </w:p>
        </w:tc>
        <w:tc>
          <w:tcPr>
            <w:tcW w:w="169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4</w:t>
            </w:r>
          </w:p>
        </w:tc>
        <w:tc>
          <w:tcPr>
            <w:tcW w:w="114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5</w:t>
            </w:r>
          </w:p>
        </w:tc>
        <w:tc>
          <w:tcPr>
            <w:tcW w:w="198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6</w:t>
            </w:r>
          </w:p>
        </w:tc>
      </w:tr>
      <w:tr w:rsidR="0050687D" w:rsidRPr="0050687D" w:rsidTr="0050687D">
        <w:trPr>
          <w:tblCellSpacing w:w="0" w:type="dxa"/>
        </w:trPr>
        <w:tc>
          <w:tcPr>
            <w:tcW w:w="585" w:type="dxa"/>
            <w:vMerge w:val="restart"/>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238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Земельные участки </w:t>
            </w:r>
            <w:hyperlink r:id="rId15" w:anchor="Par613" w:tooltip="Ссылка на текущий документ" w:history="1">
              <w:r w:rsidRPr="0050687D">
                <w:rPr>
                  <w:rFonts w:ascii="Arial" w:eastAsia="Times New Roman" w:hAnsi="Arial" w:cs="Arial"/>
                  <w:color w:val="1DB7B1"/>
                  <w:sz w:val="18"/>
                  <w:szCs w:val="18"/>
                  <w:lang w:eastAsia="ru-RU"/>
                </w:rPr>
                <w:t>&lt;9&gt;</w:t>
              </w:r>
            </w:hyperlink>
            <w:r w:rsidRPr="0050687D">
              <w:rPr>
                <w:rFonts w:ascii="Arial" w:eastAsia="Times New Roman" w:hAnsi="Arial" w:cs="Arial"/>
                <w:color w:val="666666"/>
                <w:sz w:val="18"/>
                <w:szCs w:val="18"/>
                <w:lang w:eastAsia="ru-RU"/>
              </w:rPr>
              <w:t>:</w:t>
            </w:r>
          </w:p>
        </w:tc>
        <w:tc>
          <w:tcPr>
            <w:tcW w:w="16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6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14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98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238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16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6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14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98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238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16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6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14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98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585" w:type="dxa"/>
            <w:vMerge w:val="restart"/>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238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Жилые дома, дачи:</w:t>
            </w:r>
          </w:p>
        </w:tc>
        <w:tc>
          <w:tcPr>
            <w:tcW w:w="16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6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14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98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238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16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6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14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98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238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16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6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14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98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585" w:type="dxa"/>
            <w:vMerge w:val="restart"/>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3</w:t>
            </w:r>
          </w:p>
        </w:tc>
        <w:tc>
          <w:tcPr>
            <w:tcW w:w="238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Квартиры:</w:t>
            </w:r>
          </w:p>
        </w:tc>
        <w:tc>
          <w:tcPr>
            <w:tcW w:w="16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6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14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98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238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16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6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14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98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238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16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6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14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98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585" w:type="dxa"/>
            <w:vMerge w:val="restart"/>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4</w:t>
            </w:r>
          </w:p>
        </w:tc>
        <w:tc>
          <w:tcPr>
            <w:tcW w:w="238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Гаражи:</w:t>
            </w:r>
          </w:p>
        </w:tc>
        <w:tc>
          <w:tcPr>
            <w:tcW w:w="16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6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14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98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238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16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6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14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98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238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16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6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14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98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585" w:type="dxa"/>
            <w:vMerge w:val="restart"/>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5</w:t>
            </w:r>
          </w:p>
        </w:tc>
        <w:tc>
          <w:tcPr>
            <w:tcW w:w="238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Иное недвижимое имущество:</w:t>
            </w:r>
          </w:p>
        </w:tc>
        <w:tc>
          <w:tcPr>
            <w:tcW w:w="16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6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14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98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238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16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6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14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98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238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16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6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14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98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bl>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3.2. Транспортные средства</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bl>
      <w:tblPr>
        <w:tblW w:w="9495" w:type="dxa"/>
        <w:tblCellSpacing w:w="0" w:type="dxa"/>
        <w:shd w:val="clear" w:color="auto" w:fill="F5F5F5"/>
        <w:tblCellMar>
          <w:left w:w="0" w:type="dxa"/>
          <w:right w:w="0" w:type="dxa"/>
        </w:tblCellMar>
        <w:tblLook w:val="04A0" w:firstRow="1" w:lastRow="0" w:firstColumn="1" w:lastColumn="0" w:noHBand="0" w:noVBand="1"/>
      </w:tblPr>
      <w:tblGrid>
        <w:gridCol w:w="583"/>
        <w:gridCol w:w="3804"/>
        <w:gridCol w:w="2697"/>
        <w:gridCol w:w="2411"/>
      </w:tblGrid>
      <w:tr w:rsidR="0050687D" w:rsidRPr="0050687D" w:rsidTr="0050687D">
        <w:trPr>
          <w:tblCellSpacing w:w="0" w:type="dxa"/>
        </w:trPr>
        <w:tc>
          <w:tcPr>
            <w:tcW w:w="58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п/п</w:t>
            </w:r>
          </w:p>
        </w:tc>
        <w:tc>
          <w:tcPr>
            <w:tcW w:w="381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Вид, марка, модель транспортного средства, год изготовления</w:t>
            </w:r>
          </w:p>
        </w:tc>
        <w:tc>
          <w:tcPr>
            <w:tcW w:w="270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Вид собственности </w:t>
            </w:r>
            <w:hyperlink r:id="rId16" w:anchor="Par614" w:tooltip="Ссылка на текущий документ" w:history="1">
              <w:r w:rsidRPr="0050687D">
                <w:rPr>
                  <w:rFonts w:ascii="Arial" w:eastAsia="Times New Roman" w:hAnsi="Arial" w:cs="Arial"/>
                  <w:color w:val="1DB7B1"/>
                  <w:sz w:val="18"/>
                  <w:szCs w:val="18"/>
                  <w:lang w:eastAsia="ru-RU"/>
                </w:rPr>
                <w:t>&lt;10&gt;</w:t>
              </w:r>
            </w:hyperlink>
          </w:p>
        </w:tc>
        <w:tc>
          <w:tcPr>
            <w:tcW w:w="241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Место регистрации</w:t>
            </w:r>
          </w:p>
        </w:tc>
      </w:tr>
      <w:tr w:rsidR="0050687D" w:rsidRPr="0050687D" w:rsidTr="0050687D">
        <w:trPr>
          <w:tblCellSpacing w:w="0" w:type="dxa"/>
        </w:trPr>
        <w:tc>
          <w:tcPr>
            <w:tcW w:w="58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381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270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3</w:t>
            </w:r>
          </w:p>
        </w:tc>
        <w:tc>
          <w:tcPr>
            <w:tcW w:w="241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4</w:t>
            </w:r>
          </w:p>
        </w:tc>
      </w:tr>
      <w:tr w:rsidR="0050687D" w:rsidRPr="0050687D" w:rsidTr="0050687D">
        <w:trPr>
          <w:tblCellSpacing w:w="0" w:type="dxa"/>
        </w:trPr>
        <w:tc>
          <w:tcPr>
            <w:tcW w:w="585" w:type="dxa"/>
            <w:vMerge w:val="restart"/>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381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Автомобили легковые:</w:t>
            </w:r>
          </w:p>
        </w:tc>
        <w:tc>
          <w:tcPr>
            <w:tcW w:w="27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41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381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27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41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381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27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41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585" w:type="dxa"/>
            <w:vMerge w:val="restart"/>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381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Автомобили грузовые:</w:t>
            </w:r>
          </w:p>
        </w:tc>
        <w:tc>
          <w:tcPr>
            <w:tcW w:w="2700" w:type="dxa"/>
            <w:vMerge w:val="restart"/>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415" w:type="dxa"/>
            <w:vMerge w:val="restart"/>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381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381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r>
      <w:tr w:rsidR="0050687D" w:rsidRPr="0050687D" w:rsidTr="0050687D">
        <w:trPr>
          <w:tblCellSpacing w:w="0" w:type="dxa"/>
        </w:trPr>
        <w:tc>
          <w:tcPr>
            <w:tcW w:w="585" w:type="dxa"/>
            <w:vMerge w:val="restart"/>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3</w:t>
            </w:r>
          </w:p>
        </w:tc>
        <w:tc>
          <w:tcPr>
            <w:tcW w:w="381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Мототранспортные средства:</w:t>
            </w:r>
          </w:p>
        </w:tc>
        <w:tc>
          <w:tcPr>
            <w:tcW w:w="2700" w:type="dxa"/>
            <w:vMerge w:val="restart"/>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415" w:type="dxa"/>
            <w:vMerge w:val="restart"/>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381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381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r>
      <w:tr w:rsidR="0050687D" w:rsidRPr="0050687D" w:rsidTr="0050687D">
        <w:trPr>
          <w:tblCellSpacing w:w="0" w:type="dxa"/>
        </w:trPr>
        <w:tc>
          <w:tcPr>
            <w:tcW w:w="585" w:type="dxa"/>
            <w:vMerge w:val="restart"/>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4</w:t>
            </w:r>
          </w:p>
        </w:tc>
        <w:tc>
          <w:tcPr>
            <w:tcW w:w="381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Сельскохозяйственная техника:</w:t>
            </w:r>
          </w:p>
        </w:tc>
        <w:tc>
          <w:tcPr>
            <w:tcW w:w="27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41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381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27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41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381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27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41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585" w:type="dxa"/>
            <w:vMerge w:val="restart"/>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5</w:t>
            </w:r>
          </w:p>
        </w:tc>
        <w:tc>
          <w:tcPr>
            <w:tcW w:w="381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Водный транспорт:</w:t>
            </w:r>
          </w:p>
        </w:tc>
        <w:tc>
          <w:tcPr>
            <w:tcW w:w="27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41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381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27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41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381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27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41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585" w:type="dxa"/>
            <w:vMerge w:val="restart"/>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6</w:t>
            </w:r>
          </w:p>
        </w:tc>
        <w:tc>
          <w:tcPr>
            <w:tcW w:w="381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Воздушный транспорт:</w:t>
            </w:r>
          </w:p>
        </w:tc>
        <w:tc>
          <w:tcPr>
            <w:tcW w:w="27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41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381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27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41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381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27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41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585" w:type="dxa"/>
            <w:vMerge w:val="restart"/>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7</w:t>
            </w:r>
          </w:p>
        </w:tc>
        <w:tc>
          <w:tcPr>
            <w:tcW w:w="381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Иные транспортные средства:</w:t>
            </w:r>
          </w:p>
        </w:tc>
        <w:tc>
          <w:tcPr>
            <w:tcW w:w="27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41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381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27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41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0" w:type="auto"/>
            <w:vMerge/>
            <w:shd w:val="clear" w:color="auto" w:fill="F5F5F5"/>
            <w:vAlign w:val="center"/>
            <w:hideMark/>
          </w:tcPr>
          <w:p w:rsidR="0050687D" w:rsidRPr="0050687D" w:rsidRDefault="0050687D" w:rsidP="0050687D">
            <w:pPr>
              <w:spacing w:after="0" w:line="240" w:lineRule="auto"/>
              <w:rPr>
                <w:rFonts w:ascii="Arial" w:eastAsia="Times New Roman" w:hAnsi="Arial" w:cs="Arial"/>
                <w:color w:val="666666"/>
                <w:sz w:val="18"/>
                <w:szCs w:val="18"/>
                <w:lang w:eastAsia="ru-RU"/>
              </w:rPr>
            </w:pPr>
          </w:p>
        </w:tc>
        <w:tc>
          <w:tcPr>
            <w:tcW w:w="381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27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41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bl>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Раздел 4. Сведения о счетах в банках и иных кредитных организациях</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547"/>
        <w:gridCol w:w="2220"/>
        <w:gridCol w:w="1543"/>
        <w:gridCol w:w="1392"/>
        <w:gridCol w:w="1436"/>
        <w:gridCol w:w="2217"/>
      </w:tblGrid>
      <w:tr w:rsidR="0050687D" w:rsidRPr="0050687D" w:rsidTr="0050687D">
        <w:trPr>
          <w:tblCellSpacing w:w="0" w:type="dxa"/>
        </w:trPr>
        <w:tc>
          <w:tcPr>
            <w:tcW w:w="57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п/п</w:t>
            </w:r>
          </w:p>
        </w:tc>
        <w:tc>
          <w:tcPr>
            <w:tcW w:w="229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xml:space="preserve">Наименование и адрес </w:t>
            </w:r>
            <w:r w:rsidRPr="0050687D">
              <w:rPr>
                <w:rFonts w:ascii="Arial" w:eastAsia="Times New Roman" w:hAnsi="Arial" w:cs="Arial"/>
                <w:color w:val="666666"/>
                <w:sz w:val="18"/>
                <w:szCs w:val="18"/>
                <w:lang w:eastAsia="ru-RU"/>
              </w:rPr>
              <w:lastRenderedPageBreak/>
              <w:t>банка или иной кредитной организации</w:t>
            </w:r>
          </w:p>
        </w:tc>
        <w:tc>
          <w:tcPr>
            <w:tcW w:w="159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lastRenderedPageBreak/>
              <w:t xml:space="preserve">Вид и валюта </w:t>
            </w:r>
            <w:r w:rsidRPr="0050687D">
              <w:rPr>
                <w:rFonts w:ascii="Arial" w:eastAsia="Times New Roman" w:hAnsi="Arial" w:cs="Arial"/>
                <w:color w:val="666666"/>
                <w:sz w:val="18"/>
                <w:szCs w:val="18"/>
                <w:lang w:eastAsia="ru-RU"/>
              </w:rPr>
              <w:lastRenderedPageBreak/>
              <w:t>счета </w:t>
            </w:r>
            <w:hyperlink r:id="rId17" w:anchor="Par615" w:tooltip="Ссылка на текущий документ" w:history="1">
              <w:r w:rsidRPr="0050687D">
                <w:rPr>
                  <w:rFonts w:ascii="Arial" w:eastAsia="Times New Roman" w:hAnsi="Arial" w:cs="Arial"/>
                  <w:color w:val="1DB7B1"/>
                  <w:sz w:val="18"/>
                  <w:szCs w:val="18"/>
                  <w:lang w:eastAsia="ru-RU"/>
                </w:rPr>
                <w:t>&lt;11&gt;</w:t>
              </w:r>
            </w:hyperlink>
          </w:p>
        </w:tc>
        <w:tc>
          <w:tcPr>
            <w:tcW w:w="144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lastRenderedPageBreak/>
              <w:t xml:space="preserve">Дата открытия </w:t>
            </w:r>
            <w:r w:rsidRPr="0050687D">
              <w:rPr>
                <w:rFonts w:ascii="Arial" w:eastAsia="Times New Roman" w:hAnsi="Arial" w:cs="Arial"/>
                <w:color w:val="666666"/>
                <w:sz w:val="18"/>
                <w:szCs w:val="18"/>
                <w:lang w:eastAsia="ru-RU"/>
              </w:rPr>
              <w:lastRenderedPageBreak/>
              <w:t>счета</w:t>
            </w:r>
          </w:p>
        </w:tc>
        <w:tc>
          <w:tcPr>
            <w:tcW w:w="144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lastRenderedPageBreak/>
              <w:t xml:space="preserve">Остаток на </w:t>
            </w:r>
            <w:r w:rsidRPr="0050687D">
              <w:rPr>
                <w:rFonts w:ascii="Arial" w:eastAsia="Times New Roman" w:hAnsi="Arial" w:cs="Arial"/>
                <w:color w:val="666666"/>
                <w:sz w:val="18"/>
                <w:szCs w:val="18"/>
                <w:lang w:eastAsia="ru-RU"/>
              </w:rPr>
              <w:lastRenderedPageBreak/>
              <w:t>счете</w:t>
            </w:r>
            <w:hyperlink r:id="rId18" w:anchor="Par616" w:tooltip="Ссылка на текущий документ" w:history="1">
              <w:r w:rsidRPr="0050687D">
                <w:rPr>
                  <w:rFonts w:ascii="Arial" w:eastAsia="Times New Roman" w:hAnsi="Arial" w:cs="Arial"/>
                  <w:color w:val="1DB7B1"/>
                  <w:sz w:val="18"/>
                  <w:szCs w:val="18"/>
                  <w:lang w:eastAsia="ru-RU"/>
                </w:rPr>
                <w:t>&lt;12&gt;</w:t>
              </w:r>
            </w:hyperlink>
            <w:r w:rsidRPr="0050687D">
              <w:rPr>
                <w:rFonts w:ascii="Arial" w:eastAsia="Times New Roman" w:hAnsi="Arial" w:cs="Arial"/>
                <w:color w:val="666666"/>
                <w:sz w:val="18"/>
                <w:szCs w:val="18"/>
                <w:lang w:eastAsia="ru-RU"/>
              </w:rPr>
              <w:t> (руб.)</w:t>
            </w:r>
          </w:p>
        </w:tc>
        <w:tc>
          <w:tcPr>
            <w:tcW w:w="226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lastRenderedPageBreak/>
              <w:t xml:space="preserve">Сумма поступивших на </w:t>
            </w:r>
            <w:r w:rsidRPr="0050687D">
              <w:rPr>
                <w:rFonts w:ascii="Arial" w:eastAsia="Times New Roman" w:hAnsi="Arial" w:cs="Arial"/>
                <w:color w:val="666666"/>
                <w:sz w:val="18"/>
                <w:szCs w:val="18"/>
                <w:lang w:eastAsia="ru-RU"/>
              </w:rPr>
              <w:lastRenderedPageBreak/>
              <w:t>счет денежных средств</w:t>
            </w:r>
            <w:hyperlink r:id="rId19" w:anchor="Par617" w:tooltip="Ссылка на текущий документ" w:history="1">
              <w:r w:rsidRPr="0050687D">
                <w:rPr>
                  <w:rFonts w:ascii="Arial" w:eastAsia="Times New Roman" w:hAnsi="Arial" w:cs="Arial"/>
                  <w:color w:val="1DB7B1"/>
                  <w:sz w:val="18"/>
                  <w:szCs w:val="18"/>
                  <w:lang w:eastAsia="ru-RU"/>
                </w:rPr>
                <w:t>&lt;13&gt;</w:t>
              </w:r>
            </w:hyperlink>
            <w:r w:rsidRPr="0050687D">
              <w:rPr>
                <w:rFonts w:ascii="Arial" w:eastAsia="Times New Roman" w:hAnsi="Arial" w:cs="Arial"/>
                <w:color w:val="666666"/>
                <w:sz w:val="18"/>
                <w:szCs w:val="18"/>
                <w:lang w:eastAsia="ru-RU"/>
              </w:rPr>
              <w:t> (руб.)</w:t>
            </w:r>
          </w:p>
        </w:tc>
      </w:tr>
      <w:tr w:rsidR="0050687D" w:rsidRPr="0050687D" w:rsidTr="0050687D">
        <w:trPr>
          <w:tblCellSpacing w:w="0" w:type="dxa"/>
        </w:trPr>
        <w:tc>
          <w:tcPr>
            <w:tcW w:w="57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lastRenderedPageBreak/>
              <w:t>1</w:t>
            </w:r>
          </w:p>
        </w:tc>
        <w:tc>
          <w:tcPr>
            <w:tcW w:w="229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159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3</w:t>
            </w:r>
          </w:p>
        </w:tc>
        <w:tc>
          <w:tcPr>
            <w:tcW w:w="144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4</w:t>
            </w:r>
          </w:p>
        </w:tc>
        <w:tc>
          <w:tcPr>
            <w:tcW w:w="144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5</w:t>
            </w:r>
          </w:p>
        </w:tc>
        <w:tc>
          <w:tcPr>
            <w:tcW w:w="226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6</w:t>
            </w:r>
          </w:p>
        </w:tc>
      </w:tr>
      <w:tr w:rsidR="0050687D" w:rsidRPr="0050687D" w:rsidTr="0050687D">
        <w:trPr>
          <w:tblCellSpacing w:w="0" w:type="dxa"/>
        </w:trPr>
        <w:tc>
          <w:tcPr>
            <w:tcW w:w="57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22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59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44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44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26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57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22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59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44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44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26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57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3</w:t>
            </w:r>
          </w:p>
        </w:tc>
        <w:tc>
          <w:tcPr>
            <w:tcW w:w="229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59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44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44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26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bl>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Раздел 5. Сведения о ценных бумагах</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5.1. Акции и иное участие в коммерческих организациях и фондах</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bl>
      <w:tblPr>
        <w:tblW w:w="9495" w:type="dxa"/>
        <w:tblCellSpacing w:w="0" w:type="dxa"/>
        <w:shd w:val="clear" w:color="auto" w:fill="F5F5F5"/>
        <w:tblCellMar>
          <w:left w:w="0" w:type="dxa"/>
          <w:right w:w="0" w:type="dxa"/>
        </w:tblCellMar>
        <w:tblLook w:val="04A0" w:firstRow="1" w:lastRow="0" w:firstColumn="1" w:lastColumn="0" w:noHBand="0" w:noVBand="1"/>
      </w:tblPr>
      <w:tblGrid>
        <w:gridCol w:w="554"/>
        <w:gridCol w:w="2499"/>
        <w:gridCol w:w="2201"/>
        <w:gridCol w:w="1589"/>
        <w:gridCol w:w="1229"/>
        <w:gridCol w:w="1423"/>
      </w:tblGrid>
      <w:tr w:rsidR="0050687D" w:rsidRPr="0050687D" w:rsidTr="0050687D">
        <w:trPr>
          <w:tblCellSpacing w:w="0" w:type="dxa"/>
        </w:trPr>
        <w:tc>
          <w:tcPr>
            <w:tcW w:w="55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п/п</w:t>
            </w:r>
          </w:p>
        </w:tc>
        <w:tc>
          <w:tcPr>
            <w:tcW w:w="250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Наименование и организационно-правовая форма организации </w:t>
            </w:r>
            <w:hyperlink r:id="rId20" w:anchor="Par618" w:tooltip="Ссылка на текущий документ" w:history="1">
              <w:r w:rsidRPr="0050687D">
                <w:rPr>
                  <w:rFonts w:ascii="Arial" w:eastAsia="Times New Roman" w:hAnsi="Arial" w:cs="Arial"/>
                  <w:color w:val="1DB7B1"/>
                  <w:sz w:val="18"/>
                  <w:szCs w:val="18"/>
                  <w:lang w:eastAsia="ru-RU"/>
                </w:rPr>
                <w:t>&lt;14&gt;</w:t>
              </w:r>
            </w:hyperlink>
          </w:p>
        </w:tc>
        <w:tc>
          <w:tcPr>
            <w:tcW w:w="220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Местонахождение организации (адрес)</w:t>
            </w:r>
          </w:p>
        </w:tc>
        <w:tc>
          <w:tcPr>
            <w:tcW w:w="156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Уставный капитал</w:t>
            </w:r>
            <w:hyperlink r:id="rId21" w:anchor="Par619" w:tooltip="Ссылка на текущий документ" w:history="1">
              <w:r w:rsidRPr="0050687D">
                <w:rPr>
                  <w:rFonts w:ascii="Arial" w:eastAsia="Times New Roman" w:hAnsi="Arial" w:cs="Arial"/>
                  <w:color w:val="1DB7B1"/>
                  <w:sz w:val="18"/>
                  <w:szCs w:val="18"/>
                  <w:lang w:eastAsia="ru-RU"/>
                </w:rPr>
                <w:t>&lt;15&gt;</w:t>
              </w:r>
            </w:hyperlink>
            <w:r w:rsidRPr="0050687D">
              <w:rPr>
                <w:rFonts w:ascii="Arial" w:eastAsia="Times New Roman" w:hAnsi="Arial" w:cs="Arial"/>
                <w:color w:val="666666"/>
                <w:sz w:val="18"/>
                <w:szCs w:val="18"/>
                <w:lang w:eastAsia="ru-RU"/>
              </w:rPr>
              <w:t> (руб.)</w:t>
            </w:r>
          </w:p>
        </w:tc>
        <w:tc>
          <w:tcPr>
            <w:tcW w:w="123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Доля участия</w:t>
            </w:r>
            <w:hyperlink r:id="rId22" w:anchor="Par620" w:tooltip="Ссылка на текущий документ" w:history="1">
              <w:r w:rsidRPr="0050687D">
                <w:rPr>
                  <w:rFonts w:ascii="Arial" w:eastAsia="Times New Roman" w:hAnsi="Arial" w:cs="Arial"/>
                  <w:color w:val="1DB7B1"/>
                  <w:sz w:val="18"/>
                  <w:szCs w:val="18"/>
                  <w:lang w:eastAsia="ru-RU"/>
                </w:rPr>
                <w:t>&lt;16&gt;</w:t>
              </w:r>
            </w:hyperlink>
          </w:p>
        </w:tc>
        <w:tc>
          <w:tcPr>
            <w:tcW w:w="142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Основание участия </w:t>
            </w:r>
            <w:hyperlink r:id="rId23" w:anchor="Par621" w:tooltip="Ссылка на текущий документ" w:history="1">
              <w:r w:rsidRPr="0050687D">
                <w:rPr>
                  <w:rFonts w:ascii="Arial" w:eastAsia="Times New Roman" w:hAnsi="Arial" w:cs="Arial"/>
                  <w:color w:val="1DB7B1"/>
                  <w:sz w:val="18"/>
                  <w:szCs w:val="18"/>
                  <w:lang w:eastAsia="ru-RU"/>
                </w:rPr>
                <w:t>&lt;17&gt;</w:t>
              </w:r>
            </w:hyperlink>
          </w:p>
        </w:tc>
      </w:tr>
      <w:tr w:rsidR="0050687D" w:rsidRPr="0050687D" w:rsidTr="0050687D">
        <w:trPr>
          <w:tblCellSpacing w:w="0" w:type="dxa"/>
        </w:trPr>
        <w:tc>
          <w:tcPr>
            <w:tcW w:w="55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250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220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3</w:t>
            </w:r>
          </w:p>
        </w:tc>
        <w:tc>
          <w:tcPr>
            <w:tcW w:w="156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4</w:t>
            </w:r>
          </w:p>
        </w:tc>
        <w:tc>
          <w:tcPr>
            <w:tcW w:w="123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5</w:t>
            </w:r>
          </w:p>
        </w:tc>
        <w:tc>
          <w:tcPr>
            <w:tcW w:w="142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6</w:t>
            </w:r>
          </w:p>
        </w:tc>
      </w:tr>
      <w:tr w:rsidR="0050687D" w:rsidRPr="0050687D" w:rsidTr="0050687D">
        <w:trPr>
          <w:tblCellSpacing w:w="0" w:type="dxa"/>
        </w:trPr>
        <w:tc>
          <w:tcPr>
            <w:tcW w:w="55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25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2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56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23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42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55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25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2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56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23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42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55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3</w:t>
            </w:r>
          </w:p>
        </w:tc>
        <w:tc>
          <w:tcPr>
            <w:tcW w:w="25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2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56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23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42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55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4</w:t>
            </w:r>
          </w:p>
        </w:tc>
        <w:tc>
          <w:tcPr>
            <w:tcW w:w="25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2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56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23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42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55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5</w:t>
            </w:r>
          </w:p>
        </w:tc>
        <w:tc>
          <w:tcPr>
            <w:tcW w:w="25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2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56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23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42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bl>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5.2. Иные ценные бумаги</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489"/>
        <w:gridCol w:w="1297"/>
        <w:gridCol w:w="1843"/>
        <w:gridCol w:w="2380"/>
        <w:gridCol w:w="1559"/>
        <w:gridCol w:w="1787"/>
      </w:tblGrid>
      <w:tr w:rsidR="0050687D" w:rsidRPr="0050687D" w:rsidTr="0050687D">
        <w:trPr>
          <w:tblCellSpacing w:w="0" w:type="dxa"/>
        </w:trPr>
        <w:tc>
          <w:tcPr>
            <w:tcW w:w="52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п/п</w:t>
            </w:r>
          </w:p>
        </w:tc>
        <w:tc>
          <w:tcPr>
            <w:tcW w:w="133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Вид ценной бумаги </w:t>
            </w:r>
            <w:hyperlink r:id="rId24" w:anchor="Par622" w:tooltip="Ссылка на текущий документ" w:history="1">
              <w:r w:rsidRPr="0050687D">
                <w:rPr>
                  <w:rFonts w:ascii="Arial" w:eastAsia="Times New Roman" w:hAnsi="Arial" w:cs="Arial"/>
                  <w:color w:val="1DB7B1"/>
                  <w:sz w:val="18"/>
                  <w:szCs w:val="18"/>
                  <w:lang w:eastAsia="ru-RU"/>
                </w:rPr>
                <w:t>&lt;18&gt;</w:t>
              </w:r>
            </w:hyperlink>
          </w:p>
        </w:tc>
        <w:tc>
          <w:tcPr>
            <w:tcW w:w="195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Лицо, выпустившее ценную бумагу</w:t>
            </w:r>
          </w:p>
        </w:tc>
        <w:tc>
          <w:tcPr>
            <w:tcW w:w="255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Номинальная величина обязательства (руб.)</w:t>
            </w:r>
          </w:p>
        </w:tc>
        <w:tc>
          <w:tcPr>
            <w:tcW w:w="165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Общее количество</w:t>
            </w:r>
          </w:p>
        </w:tc>
        <w:tc>
          <w:tcPr>
            <w:tcW w:w="160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Общая стоимость</w:t>
            </w:r>
            <w:hyperlink r:id="rId25" w:anchor="Par623" w:tooltip="Ссылка на текущий документ" w:history="1">
              <w:r w:rsidRPr="0050687D">
                <w:rPr>
                  <w:rFonts w:ascii="Arial" w:eastAsia="Times New Roman" w:hAnsi="Arial" w:cs="Arial"/>
                  <w:color w:val="1DB7B1"/>
                  <w:sz w:val="18"/>
                  <w:szCs w:val="18"/>
                  <w:lang w:eastAsia="ru-RU"/>
                </w:rPr>
                <w:t>&lt;19&gt;</w:t>
              </w:r>
            </w:hyperlink>
            <w:r w:rsidRPr="0050687D">
              <w:rPr>
                <w:rFonts w:ascii="Arial" w:eastAsia="Times New Roman" w:hAnsi="Arial" w:cs="Arial"/>
                <w:color w:val="666666"/>
                <w:sz w:val="18"/>
                <w:szCs w:val="18"/>
                <w:lang w:eastAsia="ru-RU"/>
              </w:rPr>
              <w:t> (руб.)</w:t>
            </w:r>
          </w:p>
        </w:tc>
      </w:tr>
      <w:tr w:rsidR="0050687D" w:rsidRPr="0050687D" w:rsidTr="0050687D">
        <w:trPr>
          <w:tblCellSpacing w:w="0" w:type="dxa"/>
        </w:trPr>
        <w:tc>
          <w:tcPr>
            <w:tcW w:w="52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133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195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3</w:t>
            </w:r>
          </w:p>
        </w:tc>
        <w:tc>
          <w:tcPr>
            <w:tcW w:w="255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4</w:t>
            </w:r>
          </w:p>
        </w:tc>
        <w:tc>
          <w:tcPr>
            <w:tcW w:w="165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5</w:t>
            </w:r>
          </w:p>
        </w:tc>
        <w:tc>
          <w:tcPr>
            <w:tcW w:w="16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6</w:t>
            </w:r>
          </w:p>
        </w:tc>
      </w:tr>
      <w:tr w:rsidR="0050687D" w:rsidRPr="0050687D" w:rsidTr="0050687D">
        <w:trPr>
          <w:tblCellSpacing w:w="0" w:type="dxa"/>
        </w:trPr>
        <w:tc>
          <w:tcPr>
            <w:tcW w:w="52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133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95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55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65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6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52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133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95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55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65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6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52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3</w:t>
            </w:r>
          </w:p>
        </w:tc>
        <w:tc>
          <w:tcPr>
            <w:tcW w:w="133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95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55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65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6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52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4</w:t>
            </w:r>
          </w:p>
        </w:tc>
        <w:tc>
          <w:tcPr>
            <w:tcW w:w="133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95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55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65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6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52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5</w:t>
            </w:r>
          </w:p>
        </w:tc>
        <w:tc>
          <w:tcPr>
            <w:tcW w:w="133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95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55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65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6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52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6</w:t>
            </w:r>
          </w:p>
        </w:tc>
        <w:tc>
          <w:tcPr>
            <w:tcW w:w="133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95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55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65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60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bl>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Итого по </w:t>
      </w:r>
      <w:hyperlink r:id="rId26" w:anchor="Par426" w:tooltip="Ссылка на текущий документ" w:history="1">
        <w:r w:rsidRPr="0050687D">
          <w:rPr>
            <w:rFonts w:ascii="Arial" w:eastAsia="Times New Roman" w:hAnsi="Arial" w:cs="Arial"/>
            <w:color w:val="1DB7B1"/>
            <w:sz w:val="18"/>
            <w:szCs w:val="18"/>
            <w:lang w:eastAsia="ru-RU"/>
          </w:rPr>
          <w:t>разделу 5</w:t>
        </w:r>
      </w:hyperlink>
      <w:r w:rsidRPr="0050687D">
        <w:rPr>
          <w:rFonts w:ascii="Arial" w:eastAsia="Times New Roman" w:hAnsi="Arial" w:cs="Arial"/>
          <w:color w:val="666666"/>
          <w:sz w:val="18"/>
          <w:szCs w:val="18"/>
          <w:lang w:eastAsia="ru-RU"/>
        </w:rPr>
        <w:t>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_______________________________________________________________________.</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Раздел 6. Сведения об обязательствах имущественного характера</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6.1. Объекты недвижимого имущества, находящиеся в пользовании </w:t>
      </w:r>
      <w:hyperlink r:id="rId27" w:anchor="Par624" w:tooltip="Ссылка на текущий документ" w:history="1">
        <w:r w:rsidRPr="0050687D">
          <w:rPr>
            <w:rFonts w:ascii="Arial" w:eastAsia="Times New Roman" w:hAnsi="Arial" w:cs="Arial"/>
            <w:color w:val="1DB7B1"/>
            <w:sz w:val="18"/>
            <w:szCs w:val="18"/>
            <w:lang w:eastAsia="ru-RU"/>
          </w:rPr>
          <w:t>&lt;20&gt;</w:t>
        </w:r>
      </w:hyperlink>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bl>
      <w:tblPr>
        <w:tblW w:w="9495" w:type="dxa"/>
        <w:tblCellSpacing w:w="0" w:type="dxa"/>
        <w:shd w:val="clear" w:color="auto" w:fill="F5F5F5"/>
        <w:tblCellMar>
          <w:left w:w="0" w:type="dxa"/>
          <w:right w:w="0" w:type="dxa"/>
        </w:tblCellMar>
        <w:tblLook w:val="04A0" w:firstRow="1" w:lastRow="0" w:firstColumn="1" w:lastColumn="0" w:noHBand="0" w:noVBand="1"/>
      </w:tblPr>
      <w:tblGrid>
        <w:gridCol w:w="525"/>
        <w:gridCol w:w="1725"/>
        <w:gridCol w:w="1935"/>
        <w:gridCol w:w="1800"/>
        <w:gridCol w:w="2280"/>
        <w:gridCol w:w="1230"/>
      </w:tblGrid>
      <w:tr w:rsidR="0050687D" w:rsidRPr="0050687D" w:rsidTr="0050687D">
        <w:trPr>
          <w:tblCellSpacing w:w="0" w:type="dxa"/>
        </w:trPr>
        <w:tc>
          <w:tcPr>
            <w:tcW w:w="52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п/п</w:t>
            </w:r>
          </w:p>
        </w:tc>
        <w:tc>
          <w:tcPr>
            <w:tcW w:w="172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Вид имущества</w:t>
            </w:r>
            <w:hyperlink r:id="rId28" w:anchor="Par625" w:tooltip="Ссылка на текущий документ" w:history="1">
              <w:r w:rsidRPr="0050687D">
                <w:rPr>
                  <w:rFonts w:ascii="Arial" w:eastAsia="Times New Roman" w:hAnsi="Arial" w:cs="Arial"/>
                  <w:color w:val="1DB7B1"/>
                  <w:sz w:val="18"/>
                  <w:szCs w:val="18"/>
                  <w:lang w:eastAsia="ru-RU"/>
                </w:rPr>
                <w:t>&lt;21&gt;</w:t>
              </w:r>
            </w:hyperlink>
          </w:p>
        </w:tc>
        <w:tc>
          <w:tcPr>
            <w:tcW w:w="193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Вид и сроки пользования </w:t>
            </w:r>
            <w:hyperlink r:id="rId29" w:anchor="Par626" w:tooltip="Ссылка на текущий документ" w:history="1">
              <w:r w:rsidRPr="0050687D">
                <w:rPr>
                  <w:rFonts w:ascii="Arial" w:eastAsia="Times New Roman" w:hAnsi="Arial" w:cs="Arial"/>
                  <w:color w:val="1DB7B1"/>
                  <w:sz w:val="18"/>
                  <w:szCs w:val="18"/>
                  <w:lang w:eastAsia="ru-RU"/>
                </w:rPr>
                <w:t>&lt;22&gt;</w:t>
              </w:r>
            </w:hyperlink>
          </w:p>
        </w:tc>
        <w:tc>
          <w:tcPr>
            <w:tcW w:w="180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Основание пользования </w:t>
            </w:r>
            <w:hyperlink r:id="rId30" w:anchor="Par627" w:tooltip="Ссылка на текущий документ" w:history="1">
              <w:r w:rsidRPr="0050687D">
                <w:rPr>
                  <w:rFonts w:ascii="Arial" w:eastAsia="Times New Roman" w:hAnsi="Arial" w:cs="Arial"/>
                  <w:color w:val="1DB7B1"/>
                  <w:sz w:val="18"/>
                  <w:szCs w:val="18"/>
                  <w:lang w:eastAsia="ru-RU"/>
                </w:rPr>
                <w:t>&lt;23&gt;</w:t>
              </w:r>
            </w:hyperlink>
          </w:p>
        </w:tc>
        <w:tc>
          <w:tcPr>
            <w:tcW w:w="228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Местонахождение (адрес)</w:t>
            </w:r>
          </w:p>
        </w:tc>
        <w:tc>
          <w:tcPr>
            <w:tcW w:w="123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Площадь (кв.м.)</w:t>
            </w:r>
          </w:p>
        </w:tc>
      </w:tr>
      <w:tr w:rsidR="0050687D" w:rsidRPr="0050687D" w:rsidTr="0050687D">
        <w:trPr>
          <w:tblCellSpacing w:w="0" w:type="dxa"/>
        </w:trPr>
        <w:tc>
          <w:tcPr>
            <w:tcW w:w="52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172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193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3</w:t>
            </w:r>
          </w:p>
        </w:tc>
        <w:tc>
          <w:tcPr>
            <w:tcW w:w="18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4</w:t>
            </w:r>
          </w:p>
        </w:tc>
        <w:tc>
          <w:tcPr>
            <w:tcW w:w="228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5</w:t>
            </w:r>
          </w:p>
        </w:tc>
        <w:tc>
          <w:tcPr>
            <w:tcW w:w="123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6</w:t>
            </w:r>
          </w:p>
        </w:tc>
      </w:tr>
      <w:tr w:rsidR="0050687D" w:rsidRPr="0050687D" w:rsidTr="0050687D">
        <w:trPr>
          <w:tblCellSpacing w:w="0" w:type="dxa"/>
        </w:trPr>
        <w:tc>
          <w:tcPr>
            <w:tcW w:w="52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172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93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8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28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23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52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172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93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8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28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23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52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3</w:t>
            </w:r>
          </w:p>
        </w:tc>
        <w:tc>
          <w:tcPr>
            <w:tcW w:w="172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93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8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28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23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bl>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6.2. Срочные обязательства финансового характера </w:t>
      </w:r>
      <w:hyperlink r:id="rId31" w:anchor="Par628" w:tooltip="Ссылка на текущий документ" w:history="1">
        <w:r w:rsidRPr="0050687D">
          <w:rPr>
            <w:rFonts w:ascii="Arial" w:eastAsia="Times New Roman" w:hAnsi="Arial" w:cs="Arial"/>
            <w:color w:val="1DB7B1"/>
            <w:sz w:val="18"/>
            <w:szCs w:val="18"/>
            <w:lang w:eastAsia="ru-RU"/>
          </w:rPr>
          <w:t>&lt;24&gt;</w:t>
        </w:r>
      </w:hyperlink>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bl>
      <w:tblPr>
        <w:tblW w:w="9495" w:type="dxa"/>
        <w:tblCellSpacing w:w="0" w:type="dxa"/>
        <w:shd w:val="clear" w:color="auto" w:fill="F5F5F5"/>
        <w:tblCellMar>
          <w:left w:w="0" w:type="dxa"/>
          <w:right w:w="0" w:type="dxa"/>
        </w:tblCellMar>
        <w:tblLook w:val="04A0" w:firstRow="1" w:lastRow="0" w:firstColumn="1" w:lastColumn="0" w:noHBand="0" w:noVBand="1"/>
      </w:tblPr>
      <w:tblGrid>
        <w:gridCol w:w="580"/>
        <w:gridCol w:w="1783"/>
        <w:gridCol w:w="1452"/>
        <w:gridCol w:w="1843"/>
        <w:gridCol w:w="2627"/>
        <w:gridCol w:w="1210"/>
      </w:tblGrid>
      <w:tr w:rsidR="0050687D" w:rsidRPr="0050687D" w:rsidTr="0050687D">
        <w:trPr>
          <w:tblCellSpacing w:w="0" w:type="dxa"/>
        </w:trPr>
        <w:tc>
          <w:tcPr>
            <w:tcW w:w="58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п/п</w:t>
            </w:r>
          </w:p>
        </w:tc>
        <w:tc>
          <w:tcPr>
            <w:tcW w:w="178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Содержание обязательства </w:t>
            </w:r>
            <w:hyperlink r:id="rId32" w:anchor="Par629" w:tooltip="Ссылка на текущий документ" w:history="1">
              <w:r w:rsidRPr="0050687D">
                <w:rPr>
                  <w:rFonts w:ascii="Arial" w:eastAsia="Times New Roman" w:hAnsi="Arial" w:cs="Arial"/>
                  <w:color w:val="1DB7B1"/>
                  <w:sz w:val="18"/>
                  <w:szCs w:val="18"/>
                  <w:lang w:eastAsia="ru-RU"/>
                </w:rPr>
                <w:t>&lt;25&gt;</w:t>
              </w:r>
            </w:hyperlink>
          </w:p>
        </w:tc>
        <w:tc>
          <w:tcPr>
            <w:tcW w:w="145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Кредитор (должник) </w:t>
            </w:r>
            <w:hyperlink r:id="rId33" w:anchor="Par630" w:tooltip="Ссылка на текущий документ" w:history="1">
              <w:r w:rsidRPr="0050687D">
                <w:rPr>
                  <w:rFonts w:ascii="Arial" w:eastAsia="Times New Roman" w:hAnsi="Arial" w:cs="Arial"/>
                  <w:color w:val="1DB7B1"/>
                  <w:sz w:val="18"/>
                  <w:szCs w:val="18"/>
                  <w:lang w:eastAsia="ru-RU"/>
                </w:rPr>
                <w:t>&lt;26&gt;</w:t>
              </w:r>
            </w:hyperlink>
          </w:p>
        </w:tc>
        <w:tc>
          <w:tcPr>
            <w:tcW w:w="184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Основание возникновения </w:t>
            </w:r>
            <w:hyperlink r:id="rId34" w:anchor="Par631" w:tooltip="Ссылка на текущий документ" w:history="1">
              <w:r w:rsidRPr="0050687D">
                <w:rPr>
                  <w:rFonts w:ascii="Arial" w:eastAsia="Times New Roman" w:hAnsi="Arial" w:cs="Arial"/>
                  <w:color w:val="1DB7B1"/>
                  <w:sz w:val="18"/>
                  <w:szCs w:val="18"/>
                  <w:lang w:eastAsia="ru-RU"/>
                </w:rPr>
                <w:t>&lt;27&gt;</w:t>
              </w:r>
            </w:hyperlink>
          </w:p>
        </w:tc>
        <w:tc>
          <w:tcPr>
            <w:tcW w:w="264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Сумма обязательства/размер обязательства по состоянию на отчетную дату </w:t>
            </w:r>
            <w:hyperlink r:id="rId35" w:anchor="Par632" w:tooltip="Ссылка на текущий документ" w:history="1">
              <w:r w:rsidRPr="0050687D">
                <w:rPr>
                  <w:rFonts w:ascii="Arial" w:eastAsia="Times New Roman" w:hAnsi="Arial" w:cs="Arial"/>
                  <w:color w:val="1DB7B1"/>
                  <w:sz w:val="18"/>
                  <w:szCs w:val="18"/>
                  <w:lang w:eastAsia="ru-RU"/>
                </w:rPr>
                <w:t>&lt;28&gt;</w:t>
              </w:r>
            </w:hyperlink>
            <w:r w:rsidRPr="0050687D">
              <w:rPr>
                <w:rFonts w:ascii="Arial" w:eastAsia="Times New Roman" w:hAnsi="Arial" w:cs="Arial"/>
                <w:color w:val="666666"/>
                <w:sz w:val="18"/>
                <w:szCs w:val="18"/>
                <w:lang w:eastAsia="ru-RU"/>
              </w:rPr>
              <w:t> (руб.)</w:t>
            </w:r>
          </w:p>
        </w:tc>
        <w:tc>
          <w:tcPr>
            <w:tcW w:w="120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Условия обяза-тельства </w:t>
            </w:r>
            <w:hyperlink r:id="rId36" w:anchor="Par633" w:tooltip="Ссылка на текущий документ" w:history="1">
              <w:r w:rsidRPr="0050687D">
                <w:rPr>
                  <w:rFonts w:ascii="Arial" w:eastAsia="Times New Roman" w:hAnsi="Arial" w:cs="Arial"/>
                  <w:color w:val="1DB7B1"/>
                  <w:sz w:val="18"/>
                  <w:szCs w:val="18"/>
                  <w:lang w:eastAsia="ru-RU"/>
                </w:rPr>
                <w:t>&lt;29&gt;</w:t>
              </w:r>
            </w:hyperlink>
          </w:p>
        </w:tc>
      </w:tr>
      <w:tr w:rsidR="0050687D" w:rsidRPr="0050687D" w:rsidTr="0050687D">
        <w:trPr>
          <w:tblCellSpacing w:w="0" w:type="dxa"/>
        </w:trPr>
        <w:tc>
          <w:tcPr>
            <w:tcW w:w="58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178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145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3</w:t>
            </w:r>
          </w:p>
        </w:tc>
        <w:tc>
          <w:tcPr>
            <w:tcW w:w="184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4</w:t>
            </w:r>
          </w:p>
        </w:tc>
        <w:tc>
          <w:tcPr>
            <w:tcW w:w="264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5</w:t>
            </w:r>
          </w:p>
        </w:tc>
        <w:tc>
          <w:tcPr>
            <w:tcW w:w="120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6</w:t>
            </w:r>
          </w:p>
        </w:tc>
      </w:tr>
      <w:tr w:rsidR="0050687D" w:rsidRPr="0050687D" w:rsidTr="0050687D">
        <w:trPr>
          <w:tblCellSpacing w:w="0" w:type="dxa"/>
        </w:trPr>
        <w:tc>
          <w:tcPr>
            <w:tcW w:w="58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1</w:t>
            </w:r>
          </w:p>
        </w:tc>
        <w:tc>
          <w:tcPr>
            <w:tcW w:w="178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45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84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64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w:t>
            </w:r>
          </w:p>
        </w:tc>
        <w:tc>
          <w:tcPr>
            <w:tcW w:w="12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58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2</w:t>
            </w:r>
          </w:p>
        </w:tc>
        <w:tc>
          <w:tcPr>
            <w:tcW w:w="178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45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84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64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w:t>
            </w:r>
          </w:p>
        </w:tc>
        <w:tc>
          <w:tcPr>
            <w:tcW w:w="12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r w:rsidR="0050687D" w:rsidRPr="0050687D" w:rsidTr="0050687D">
        <w:trPr>
          <w:tblCellSpacing w:w="0" w:type="dxa"/>
        </w:trPr>
        <w:tc>
          <w:tcPr>
            <w:tcW w:w="585"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3</w:t>
            </w:r>
          </w:p>
        </w:tc>
        <w:tc>
          <w:tcPr>
            <w:tcW w:w="178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45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1845"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c>
          <w:tcPr>
            <w:tcW w:w="2640" w:type="dxa"/>
            <w:shd w:val="clear" w:color="auto" w:fill="F5F5F5"/>
            <w:hideMark/>
          </w:tcPr>
          <w:p w:rsidR="0050687D" w:rsidRPr="0050687D" w:rsidRDefault="0050687D" w:rsidP="0050687D">
            <w:pPr>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w:t>
            </w:r>
          </w:p>
        </w:tc>
        <w:tc>
          <w:tcPr>
            <w:tcW w:w="1200" w:type="dxa"/>
            <w:shd w:val="clear" w:color="auto" w:fill="F5F5F5"/>
            <w:hideMark/>
          </w:tcPr>
          <w:p w:rsidR="0050687D" w:rsidRPr="0050687D" w:rsidRDefault="0050687D" w:rsidP="0050687D">
            <w:pPr>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tc>
      </w:tr>
    </w:tbl>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Достоверность и полноту настоящих сведений подтверждаю.</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«___»______________ 20__ г. ______________________________________________</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(подпись лица, представляющего сведения)</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_______________________________________________________________________</w:t>
      </w:r>
    </w:p>
    <w:p w:rsidR="0050687D" w:rsidRPr="0050687D" w:rsidRDefault="0050687D" w:rsidP="0050687D">
      <w:pPr>
        <w:shd w:val="clear" w:color="auto" w:fill="F5F5F5"/>
        <w:spacing w:after="0" w:line="240" w:lineRule="auto"/>
        <w:jc w:val="center"/>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(Ф.И.О. и подпись лица, принявшего справку)</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 </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lastRenderedPageBreak/>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&lt;3&gt; Указываются доходы (включая пенсии, пособия, иные выплаты) за отчетный период.</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&lt;4&gt; Доход, полученный в иностранной валюте, указывается в рублях по курсу Банка России на дату получения дохода.</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&lt;5&gt; Сведения о расходах представляются в случаях, установленных статьей 3 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&lt;11&gt; Указываются вид счета (депозитный, текущий, расчетный, ссудный и другие) и валюта счета.</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&lt;18&gt; Указываются все ценные бумаги по видам (облигации, векселя и другие), за исключением акций, указанных в</w:t>
      </w:r>
      <w:hyperlink r:id="rId37" w:anchor="Par428" w:tooltip="Ссылка на текущий документ" w:history="1">
        <w:r w:rsidRPr="0050687D">
          <w:rPr>
            <w:rFonts w:ascii="Arial" w:eastAsia="Times New Roman" w:hAnsi="Arial" w:cs="Arial"/>
            <w:color w:val="1DB7B1"/>
            <w:sz w:val="18"/>
            <w:szCs w:val="18"/>
            <w:lang w:eastAsia="ru-RU"/>
          </w:rPr>
          <w:t>подразделе 5.1</w:t>
        </w:r>
      </w:hyperlink>
      <w:r w:rsidRPr="0050687D">
        <w:rPr>
          <w:rFonts w:ascii="Arial" w:eastAsia="Times New Roman" w:hAnsi="Arial" w:cs="Arial"/>
          <w:color w:val="666666"/>
          <w:sz w:val="18"/>
          <w:szCs w:val="18"/>
          <w:lang w:eastAsia="ru-RU"/>
        </w:rPr>
        <w:t> "Акции и иное участие в коммерческих организациях и фондах".</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&lt;20&gt; Указываются по состоянию на отчетную дату.</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&lt;21&gt; Указывается вид недвижимого имущества (земельный участок, жилой дом, дача и другие).</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&lt;22&gt; Указываются вид пользования (аренда, безвозмездное пользование и другие) и сроки пользования.</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&lt;25&gt; Указывается существо обязательства (заем, кредит и другие).</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&lt;26&gt; Указывается вторая сторона обязательства: кредитор или должник, его фамилия, имя и отчество (наименование юридического лица), адрес.</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&lt;27&gt; Указываются основание возникновения обязательства, а также реквизиты (дата, номер) соответствующего договора или акта.</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50687D" w:rsidRPr="0050687D" w:rsidRDefault="0050687D" w:rsidP="0050687D">
      <w:pPr>
        <w:shd w:val="clear" w:color="auto" w:fill="F5F5F5"/>
        <w:spacing w:after="0" w:line="240" w:lineRule="auto"/>
        <w:rPr>
          <w:rFonts w:ascii="Arial" w:eastAsia="Times New Roman" w:hAnsi="Arial" w:cs="Arial"/>
          <w:color w:val="666666"/>
          <w:sz w:val="18"/>
          <w:szCs w:val="18"/>
          <w:lang w:eastAsia="ru-RU"/>
        </w:rPr>
      </w:pPr>
      <w:r w:rsidRPr="0050687D">
        <w:rPr>
          <w:rFonts w:ascii="Arial" w:eastAsia="Times New Roman" w:hAnsi="Arial" w:cs="Arial"/>
          <w:color w:val="666666"/>
          <w:sz w:val="18"/>
          <w:szCs w:val="18"/>
          <w:lang w:eastAsia="ru-RU"/>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4206A" w:rsidRDefault="0050687D">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49"/>
    <w:rsid w:val="0050687D"/>
    <w:rsid w:val="005418C5"/>
    <w:rsid w:val="00973338"/>
    <w:rsid w:val="00C14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6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687D"/>
    <w:rPr>
      <w:b/>
      <w:bCs/>
    </w:rPr>
  </w:style>
  <w:style w:type="character" w:customStyle="1" w:styleId="apple-converted-space">
    <w:name w:val="apple-converted-space"/>
    <w:basedOn w:val="a0"/>
    <w:rsid w:val="0050687D"/>
  </w:style>
  <w:style w:type="character" w:styleId="a5">
    <w:name w:val="Hyperlink"/>
    <w:basedOn w:val="a0"/>
    <w:uiPriority w:val="99"/>
    <w:semiHidden/>
    <w:unhideWhenUsed/>
    <w:rsid w:val="0050687D"/>
    <w:rPr>
      <w:color w:val="0000FF"/>
      <w:u w:val="single"/>
    </w:rPr>
  </w:style>
  <w:style w:type="character" w:styleId="a6">
    <w:name w:val="FollowedHyperlink"/>
    <w:basedOn w:val="a0"/>
    <w:uiPriority w:val="99"/>
    <w:semiHidden/>
    <w:unhideWhenUsed/>
    <w:rsid w:val="0050687D"/>
    <w:rPr>
      <w:color w:val="800080"/>
      <w:u w:val="single"/>
    </w:rPr>
  </w:style>
  <w:style w:type="character" w:styleId="a7">
    <w:name w:val="Emphasis"/>
    <w:basedOn w:val="a0"/>
    <w:uiPriority w:val="20"/>
    <w:qFormat/>
    <w:rsid w:val="0050687D"/>
    <w:rPr>
      <w:i/>
      <w:iCs/>
    </w:rPr>
  </w:style>
  <w:style w:type="paragraph" w:customStyle="1" w:styleId="consplusnormal">
    <w:name w:val="consplusnormal"/>
    <w:basedOn w:val="a"/>
    <w:rsid w:val="005068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5068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5068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6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687D"/>
    <w:rPr>
      <w:b/>
      <w:bCs/>
    </w:rPr>
  </w:style>
  <w:style w:type="character" w:customStyle="1" w:styleId="apple-converted-space">
    <w:name w:val="apple-converted-space"/>
    <w:basedOn w:val="a0"/>
    <w:rsid w:val="0050687D"/>
  </w:style>
  <w:style w:type="character" w:styleId="a5">
    <w:name w:val="Hyperlink"/>
    <w:basedOn w:val="a0"/>
    <w:uiPriority w:val="99"/>
    <w:semiHidden/>
    <w:unhideWhenUsed/>
    <w:rsid w:val="0050687D"/>
    <w:rPr>
      <w:color w:val="0000FF"/>
      <w:u w:val="single"/>
    </w:rPr>
  </w:style>
  <w:style w:type="character" w:styleId="a6">
    <w:name w:val="FollowedHyperlink"/>
    <w:basedOn w:val="a0"/>
    <w:uiPriority w:val="99"/>
    <w:semiHidden/>
    <w:unhideWhenUsed/>
    <w:rsid w:val="0050687D"/>
    <w:rPr>
      <w:color w:val="800080"/>
      <w:u w:val="single"/>
    </w:rPr>
  </w:style>
  <w:style w:type="character" w:styleId="a7">
    <w:name w:val="Emphasis"/>
    <w:basedOn w:val="a0"/>
    <w:uiPriority w:val="20"/>
    <w:qFormat/>
    <w:rsid w:val="0050687D"/>
    <w:rPr>
      <w:i/>
      <w:iCs/>
    </w:rPr>
  </w:style>
  <w:style w:type="paragraph" w:customStyle="1" w:styleId="consplusnormal">
    <w:name w:val="consplusnormal"/>
    <w:basedOn w:val="a"/>
    <w:rsid w:val="005068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5068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5068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0%BE%D0%B1%D0%BC%D0%B5%D0%BD\%D0%93%D1%80%D0%B0%D0%B4%D0%BE%D0%B2\%D0%A1%D0%BE%D0%B2%D0%B5%D1%82\%D0%B2%20%D0%BF%D0%B5%D1%87%D0%B0%D1%82%D1%8C%2030.03\%E2%84%96%20245%20%D1%81%D0%B2%D0%B5%D0%B4.%20%D0%BE%20%D0%B4%D0%BE%D1%85.%20%D1%80%D1%83%D0%BA.%D0%9C%D0%91%D0%A3.docx" TargetMode="External"/><Relationship Id="rId13" Type="http://schemas.openxmlformats.org/officeDocument/2006/relationships/hyperlink" Target="file:///D:\%D0%BE%D0%B1%D0%BC%D0%B5%D0%BD\%D0%93%D1%80%D0%B0%D0%B4%D0%BE%D0%B2\%D0%A1%D0%BE%D0%B2%D0%B5%D1%82\%D0%B2%20%D0%BF%D0%B5%D1%87%D0%B0%D1%82%D1%8C%2030.03\%E2%84%96%20245%20%D1%81%D0%B2%D0%B5%D0%B4.%20%D0%BE%20%D0%B4%D0%BE%D1%85.%20%D1%80%D1%83%D0%BA.%D0%9C%D0%91%D0%A3.docx" TargetMode="External"/><Relationship Id="rId18" Type="http://schemas.openxmlformats.org/officeDocument/2006/relationships/hyperlink" Target="file:///D:\%D0%BE%D0%B1%D0%BC%D0%B5%D0%BD\%D0%93%D1%80%D0%B0%D0%B4%D0%BE%D0%B2\%D0%A1%D0%BE%D0%B2%D0%B5%D1%82\%D0%B2%20%D0%BF%D0%B5%D1%87%D0%B0%D1%82%D1%8C%2030.03\%E2%84%96%20245%20%D1%81%D0%B2%D0%B5%D0%B4.%20%D0%BE%20%D0%B4%D0%BE%D1%85.%20%D1%80%D1%83%D0%BA.%D0%9C%D0%91%D0%A3.docx" TargetMode="External"/><Relationship Id="rId26" Type="http://schemas.openxmlformats.org/officeDocument/2006/relationships/hyperlink" Target="file:///D:\%D0%BE%D0%B1%D0%BC%D0%B5%D0%BD\%D0%93%D1%80%D0%B0%D0%B4%D0%BE%D0%B2\%D0%A1%D0%BE%D0%B2%D0%B5%D1%82\%D0%B2%20%D0%BF%D0%B5%D1%87%D0%B0%D1%82%D1%8C%2030.03\%E2%84%96%20245%20%D1%81%D0%B2%D0%B5%D0%B4.%20%D0%BE%20%D0%B4%D0%BE%D1%85.%20%D1%80%D1%83%D0%BA.%D0%9C%D0%91%D0%A3.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D:\%D0%BE%D0%B1%D0%BC%D0%B5%D0%BD\%D0%93%D1%80%D0%B0%D0%B4%D0%BE%D0%B2\%D0%A1%D0%BE%D0%B2%D0%B5%D1%82\%D0%B2%20%D0%BF%D0%B5%D1%87%D0%B0%D1%82%D1%8C%2030.03\%E2%84%96%20245%20%D1%81%D0%B2%D0%B5%D0%B4.%20%D0%BE%20%D0%B4%D0%BE%D1%85.%20%D1%80%D1%83%D0%BA.%D0%9C%D0%91%D0%A3.docx" TargetMode="External"/><Relationship Id="rId34" Type="http://schemas.openxmlformats.org/officeDocument/2006/relationships/hyperlink" Target="file:///D:\%D0%BE%D0%B1%D0%BC%D0%B5%D0%BD\%D0%93%D1%80%D0%B0%D0%B4%D0%BE%D0%B2\%D0%A1%D0%BE%D0%B2%D0%B5%D1%82\%D0%B2%20%D0%BF%D0%B5%D1%87%D0%B0%D1%82%D1%8C%2030.03\%E2%84%96%20245%20%D1%81%D0%B2%D0%B5%D0%B4.%20%D0%BE%20%D0%B4%D0%BE%D1%85.%20%D1%80%D1%83%D0%BA.%D0%9C%D0%91%D0%A3.docx" TargetMode="External"/><Relationship Id="rId7" Type="http://schemas.openxmlformats.org/officeDocument/2006/relationships/hyperlink" Target="file:///D:\%D0%BE%D0%B1%D0%BC%D0%B5%D0%BD\%D0%93%D1%80%D0%B0%D0%B4%D0%BE%D0%B2\%D0%A1%D0%BE%D0%B2%D0%B5%D1%82\%D0%B2%20%D0%BF%D0%B5%D1%87%D0%B0%D1%82%D1%8C%2030.03\%E2%84%96%20245%20%D1%81%D0%B2%D0%B5%D0%B4.%20%D0%BE%20%D0%B4%D0%BE%D1%85.%20%D1%80%D1%83%D0%BA.%D0%9C%D0%91%D0%A3.docx" TargetMode="External"/><Relationship Id="rId12" Type="http://schemas.openxmlformats.org/officeDocument/2006/relationships/hyperlink" Target="file:///D:\%D0%BE%D0%B1%D0%BC%D0%B5%D0%BD\%D0%93%D1%80%D0%B0%D0%B4%D0%BE%D0%B2\%D0%A1%D0%BE%D0%B2%D0%B5%D1%82\%D0%B2%20%D0%BF%D0%B5%D1%87%D0%B0%D1%82%D1%8C%2030.03\%E2%84%96%20245%20%D1%81%D0%B2%D0%B5%D0%B4.%20%D0%BE%20%D0%B4%D0%BE%D1%85.%20%D1%80%D1%83%D0%BA.%D0%9C%D0%91%D0%A3.docx" TargetMode="External"/><Relationship Id="rId17" Type="http://schemas.openxmlformats.org/officeDocument/2006/relationships/hyperlink" Target="file:///D:\%D0%BE%D0%B1%D0%BC%D0%B5%D0%BD\%D0%93%D1%80%D0%B0%D0%B4%D0%BE%D0%B2\%D0%A1%D0%BE%D0%B2%D0%B5%D1%82\%D0%B2%20%D0%BF%D0%B5%D1%87%D0%B0%D1%82%D1%8C%2030.03\%E2%84%96%20245%20%D1%81%D0%B2%D0%B5%D0%B4.%20%D0%BE%20%D0%B4%D0%BE%D1%85.%20%D1%80%D1%83%D0%BA.%D0%9C%D0%91%D0%A3.docx" TargetMode="External"/><Relationship Id="rId25" Type="http://schemas.openxmlformats.org/officeDocument/2006/relationships/hyperlink" Target="file:///D:\%D0%BE%D0%B1%D0%BC%D0%B5%D0%BD\%D0%93%D1%80%D0%B0%D0%B4%D0%BE%D0%B2\%D0%A1%D0%BE%D0%B2%D0%B5%D1%82\%D0%B2%20%D0%BF%D0%B5%D1%87%D0%B0%D1%82%D1%8C%2030.03\%E2%84%96%20245%20%D1%81%D0%B2%D0%B5%D0%B4.%20%D0%BE%20%D0%B4%D0%BE%D1%85.%20%D1%80%D1%83%D0%BA.%D0%9C%D0%91%D0%A3.docx" TargetMode="External"/><Relationship Id="rId33" Type="http://schemas.openxmlformats.org/officeDocument/2006/relationships/hyperlink" Target="file:///D:\%D0%BE%D0%B1%D0%BC%D0%B5%D0%BD\%D0%93%D1%80%D0%B0%D0%B4%D0%BE%D0%B2\%D0%A1%D0%BE%D0%B2%D0%B5%D1%82\%D0%B2%20%D0%BF%D0%B5%D1%87%D0%B0%D1%82%D1%8C%2030.03\%E2%84%96%20245%20%D1%81%D0%B2%D0%B5%D0%B4.%20%D0%BE%20%D0%B4%D0%BE%D1%85.%20%D1%80%D1%83%D0%BA.%D0%9C%D0%91%D0%A3.docx"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D:\%D0%BE%D0%B1%D0%BC%D0%B5%D0%BD\%D0%93%D1%80%D0%B0%D0%B4%D0%BE%D0%B2\%D0%A1%D0%BE%D0%B2%D0%B5%D1%82\%D0%B2%20%D0%BF%D0%B5%D1%87%D0%B0%D1%82%D1%8C%2030.03\%E2%84%96%20245%20%D1%81%D0%B2%D0%B5%D0%B4.%20%D0%BE%20%D0%B4%D0%BE%D1%85.%20%D1%80%D1%83%D0%BA.%D0%9C%D0%91%D0%A3.docx" TargetMode="External"/><Relationship Id="rId20" Type="http://schemas.openxmlformats.org/officeDocument/2006/relationships/hyperlink" Target="file:///D:\%D0%BE%D0%B1%D0%BC%D0%B5%D0%BD\%D0%93%D1%80%D0%B0%D0%B4%D0%BE%D0%B2\%D0%A1%D0%BE%D0%B2%D0%B5%D1%82\%D0%B2%20%D0%BF%D0%B5%D1%87%D0%B0%D1%82%D1%8C%2030.03\%E2%84%96%20245%20%D1%81%D0%B2%D0%B5%D0%B4.%20%D0%BE%20%D0%B4%D0%BE%D1%85.%20%D1%80%D1%83%D0%BA.%D0%9C%D0%91%D0%A3.docx" TargetMode="External"/><Relationship Id="rId29" Type="http://schemas.openxmlformats.org/officeDocument/2006/relationships/hyperlink" Target="file:///D:\%D0%BE%D0%B1%D0%BC%D0%B5%D0%BD\%D0%93%D1%80%D0%B0%D0%B4%D0%BE%D0%B2\%D0%A1%D0%BE%D0%B2%D0%B5%D1%82\%D0%B2%20%D0%BF%D0%B5%D1%87%D0%B0%D1%82%D1%8C%2030.03\%E2%84%96%20245%20%D1%81%D0%B2%D0%B5%D0%B4.%20%D0%BE%20%D0%B4%D0%BE%D1%85.%20%D1%80%D1%83%D0%BA.%D0%9C%D0%91%D0%A3.docx" TargetMode="External"/><Relationship Id="rId1" Type="http://schemas.openxmlformats.org/officeDocument/2006/relationships/styles" Target="styles.xml"/><Relationship Id="rId6" Type="http://schemas.openxmlformats.org/officeDocument/2006/relationships/hyperlink" Target="consultantplus://offline/ref=083BB4190A773CCAA96EFA64E485DD5A8A1E00CBE9F8515A525A422796592EB1DE99112E00D280d1b3S" TargetMode="External"/><Relationship Id="rId11" Type="http://schemas.openxmlformats.org/officeDocument/2006/relationships/hyperlink" Target="file:///D:\%D0%BE%D0%B1%D0%BC%D0%B5%D0%BD\%D0%93%D1%80%D0%B0%D0%B4%D0%BE%D0%B2\%D0%A1%D0%BE%D0%B2%D0%B5%D1%82\%D0%B2%20%D0%BF%D0%B5%D1%87%D0%B0%D1%82%D1%8C%2030.03\%E2%84%96%20245%20%D1%81%D0%B2%D0%B5%D0%B4.%20%D0%BE%20%D0%B4%D0%BE%D1%85.%20%D1%80%D1%83%D0%BA.%D0%9C%D0%91%D0%A3.docx" TargetMode="External"/><Relationship Id="rId24" Type="http://schemas.openxmlformats.org/officeDocument/2006/relationships/hyperlink" Target="file:///D:\%D0%BE%D0%B1%D0%BC%D0%B5%D0%BD\%D0%93%D1%80%D0%B0%D0%B4%D0%BE%D0%B2\%D0%A1%D0%BE%D0%B2%D0%B5%D1%82\%D0%B2%20%D0%BF%D0%B5%D1%87%D0%B0%D1%82%D1%8C%2030.03\%E2%84%96%20245%20%D1%81%D0%B2%D0%B5%D0%B4.%20%D0%BE%20%D0%B4%D0%BE%D1%85.%20%D1%80%D1%83%D0%BA.%D0%9C%D0%91%D0%A3.docx" TargetMode="External"/><Relationship Id="rId32" Type="http://schemas.openxmlformats.org/officeDocument/2006/relationships/hyperlink" Target="file:///D:\%D0%BE%D0%B1%D0%BC%D0%B5%D0%BD\%D0%93%D1%80%D0%B0%D0%B4%D0%BE%D0%B2\%D0%A1%D0%BE%D0%B2%D0%B5%D1%82\%D0%B2%20%D0%BF%D0%B5%D1%87%D0%B0%D1%82%D1%8C%2030.03\%E2%84%96%20245%20%D1%81%D0%B2%D0%B5%D0%B4.%20%D0%BE%20%D0%B4%D0%BE%D1%85.%20%D1%80%D1%83%D0%BA.%D0%9C%D0%91%D0%A3.docx" TargetMode="External"/><Relationship Id="rId37" Type="http://schemas.openxmlformats.org/officeDocument/2006/relationships/hyperlink" Target="file:///D:\%D0%BE%D0%B1%D0%BC%D0%B5%D0%BD\%D0%93%D1%80%D0%B0%D0%B4%D0%BE%D0%B2\%D0%A1%D0%BE%D0%B2%D0%B5%D1%82\%D0%B2%20%D0%BF%D0%B5%D1%87%D0%B0%D1%82%D1%8C%2030.03\%E2%84%96%20245%20%D1%81%D0%B2%D0%B5%D0%B4.%20%D0%BE%20%D0%B4%D0%BE%D1%85.%20%D1%80%D1%83%D0%BA.%D0%9C%D0%91%D0%A3.docx" TargetMode="External"/><Relationship Id="rId5" Type="http://schemas.openxmlformats.org/officeDocument/2006/relationships/hyperlink" Target="consultantplus://offline/ref=AA984EA0F2C99232A3B4295C3E4B258013FABF4228D5B6F524254CA35BFAB5C2257561B4D6AB76D0NDl2M" TargetMode="External"/><Relationship Id="rId15" Type="http://schemas.openxmlformats.org/officeDocument/2006/relationships/hyperlink" Target="file:///D:\%D0%BE%D0%B1%D0%BC%D0%B5%D0%BD\%D0%93%D1%80%D0%B0%D0%B4%D0%BE%D0%B2\%D0%A1%D0%BE%D0%B2%D0%B5%D1%82\%D0%B2%20%D0%BF%D0%B5%D1%87%D0%B0%D1%82%D1%8C%2030.03\%E2%84%96%20245%20%D1%81%D0%B2%D0%B5%D0%B4.%20%D0%BE%20%D0%B4%D0%BE%D1%85.%20%D1%80%D1%83%D0%BA.%D0%9C%D0%91%D0%A3.docx" TargetMode="External"/><Relationship Id="rId23" Type="http://schemas.openxmlformats.org/officeDocument/2006/relationships/hyperlink" Target="file:///D:\%D0%BE%D0%B1%D0%BC%D0%B5%D0%BD\%D0%93%D1%80%D0%B0%D0%B4%D0%BE%D0%B2\%D0%A1%D0%BE%D0%B2%D0%B5%D1%82\%D0%B2%20%D0%BF%D0%B5%D1%87%D0%B0%D1%82%D1%8C%2030.03\%E2%84%96%20245%20%D1%81%D0%B2%D0%B5%D0%B4.%20%D0%BE%20%D0%B4%D0%BE%D1%85.%20%D1%80%D1%83%D0%BA.%D0%9C%D0%91%D0%A3.docx" TargetMode="External"/><Relationship Id="rId28" Type="http://schemas.openxmlformats.org/officeDocument/2006/relationships/hyperlink" Target="file:///D:\%D0%BE%D0%B1%D0%BC%D0%B5%D0%BD\%D0%93%D1%80%D0%B0%D0%B4%D0%BE%D0%B2\%D0%A1%D0%BE%D0%B2%D0%B5%D1%82\%D0%B2%20%D0%BF%D0%B5%D1%87%D0%B0%D1%82%D1%8C%2030.03\%E2%84%96%20245%20%D1%81%D0%B2%D0%B5%D0%B4.%20%D0%BE%20%D0%B4%D0%BE%D1%85.%20%D1%80%D1%83%D0%BA.%D0%9C%D0%91%D0%A3.docx" TargetMode="External"/><Relationship Id="rId36" Type="http://schemas.openxmlformats.org/officeDocument/2006/relationships/hyperlink" Target="file:///D:\%D0%BE%D0%B1%D0%BC%D0%B5%D0%BD\%D0%93%D1%80%D0%B0%D0%B4%D0%BE%D0%B2\%D0%A1%D0%BE%D0%B2%D0%B5%D1%82\%D0%B2%20%D0%BF%D0%B5%D1%87%D0%B0%D1%82%D1%8C%2030.03\%E2%84%96%20245%20%D1%81%D0%B2%D0%B5%D0%B4.%20%D0%BE%20%D0%B4%D0%BE%D1%85.%20%D1%80%D1%83%D0%BA.%D0%9C%D0%91%D0%A3.docx" TargetMode="External"/><Relationship Id="rId10" Type="http://schemas.openxmlformats.org/officeDocument/2006/relationships/hyperlink" Target="file:///D:\%D0%BE%D0%B1%D0%BC%D0%B5%D0%BD\%D0%93%D1%80%D0%B0%D0%B4%D0%BE%D0%B2\%D0%A1%D0%BE%D0%B2%D0%B5%D1%82\%D0%B2%20%D0%BF%D0%B5%D1%87%D0%B0%D1%82%D1%8C%2030.03\%E2%84%96%20245%20%D1%81%D0%B2%D0%B5%D0%B4.%20%D0%BE%20%D0%B4%D0%BE%D1%85.%20%D1%80%D1%83%D0%BA.%D0%9C%D0%91%D0%A3.docx" TargetMode="External"/><Relationship Id="rId19" Type="http://schemas.openxmlformats.org/officeDocument/2006/relationships/hyperlink" Target="file:///D:\%D0%BE%D0%B1%D0%BC%D0%B5%D0%BD\%D0%93%D1%80%D0%B0%D0%B4%D0%BE%D0%B2\%D0%A1%D0%BE%D0%B2%D0%B5%D1%82\%D0%B2%20%D0%BF%D0%B5%D1%87%D0%B0%D1%82%D1%8C%2030.03\%E2%84%96%20245%20%D1%81%D0%B2%D0%B5%D0%B4.%20%D0%BE%20%D0%B4%D0%BE%D1%85.%20%D1%80%D1%83%D0%BA.%D0%9C%D0%91%D0%A3.docx" TargetMode="External"/><Relationship Id="rId31" Type="http://schemas.openxmlformats.org/officeDocument/2006/relationships/hyperlink" Target="file:///D:\%D0%BE%D0%B1%D0%BC%D0%B5%D0%BD\%D0%93%D1%80%D0%B0%D0%B4%D0%BE%D0%B2\%D0%A1%D0%BE%D0%B2%D0%B5%D1%82\%D0%B2%20%D0%BF%D0%B5%D1%87%D0%B0%D1%82%D1%8C%2030.03\%E2%84%96%20245%20%D1%81%D0%B2%D0%B5%D0%B4.%20%D0%BE%20%D0%B4%D0%BE%D1%85.%20%D1%80%D1%83%D0%BA.%D0%9C%D0%91%D0%A3.docx" TargetMode="External"/><Relationship Id="rId4" Type="http://schemas.openxmlformats.org/officeDocument/2006/relationships/webSettings" Target="webSettings.xml"/><Relationship Id="rId9" Type="http://schemas.openxmlformats.org/officeDocument/2006/relationships/hyperlink" Target="file:///D:\%D0%BE%D0%B1%D0%BC%D0%B5%D0%BD\%D0%93%D1%80%D0%B0%D0%B4%D0%BE%D0%B2\%D0%A1%D0%BE%D0%B2%D0%B5%D1%82\%D0%B2%20%D0%BF%D0%B5%D1%87%D0%B0%D1%82%D1%8C%2030.03\%E2%84%96%20245%20%D1%81%D0%B2%D0%B5%D0%B4.%20%D0%BE%20%D0%B4%D0%BE%D1%85.%20%D1%80%D1%83%D0%BA.%D0%9C%D0%91%D0%A3.docx" TargetMode="External"/><Relationship Id="rId14" Type="http://schemas.openxmlformats.org/officeDocument/2006/relationships/hyperlink" Target="file:///D:\%D0%BE%D0%B1%D0%BC%D0%B5%D0%BD\%D0%93%D1%80%D0%B0%D0%B4%D0%BE%D0%B2\%D0%A1%D0%BE%D0%B2%D0%B5%D1%82\%D0%B2%20%D0%BF%D0%B5%D1%87%D0%B0%D1%82%D1%8C%2030.03\%E2%84%96%20245%20%D1%81%D0%B2%D0%B5%D0%B4.%20%D0%BE%20%D0%B4%D0%BE%D1%85.%20%D1%80%D1%83%D0%BA.%D0%9C%D0%91%D0%A3.docx" TargetMode="External"/><Relationship Id="rId22" Type="http://schemas.openxmlformats.org/officeDocument/2006/relationships/hyperlink" Target="file:///D:\%D0%BE%D0%B1%D0%BC%D0%B5%D0%BD\%D0%93%D1%80%D0%B0%D0%B4%D0%BE%D0%B2\%D0%A1%D0%BE%D0%B2%D0%B5%D1%82\%D0%B2%20%D0%BF%D0%B5%D1%87%D0%B0%D1%82%D1%8C%2030.03\%E2%84%96%20245%20%D1%81%D0%B2%D0%B5%D0%B4.%20%D0%BE%20%D0%B4%D0%BE%D1%85.%20%D1%80%D1%83%D0%BA.%D0%9C%D0%91%D0%A3.docx" TargetMode="External"/><Relationship Id="rId27" Type="http://schemas.openxmlformats.org/officeDocument/2006/relationships/hyperlink" Target="file:///D:\%D0%BE%D0%B1%D0%BC%D0%B5%D0%BD\%D0%93%D1%80%D0%B0%D0%B4%D0%BE%D0%B2\%D0%A1%D0%BE%D0%B2%D0%B5%D1%82\%D0%B2%20%D0%BF%D0%B5%D1%87%D0%B0%D1%82%D1%8C%2030.03\%E2%84%96%20245%20%D1%81%D0%B2%D0%B5%D0%B4.%20%D0%BE%20%D0%B4%D0%BE%D1%85.%20%D1%80%D1%83%D0%BA.%D0%9C%D0%91%D0%A3.docx" TargetMode="External"/><Relationship Id="rId30" Type="http://schemas.openxmlformats.org/officeDocument/2006/relationships/hyperlink" Target="file:///D:\%D0%BE%D0%B1%D0%BC%D0%B5%D0%BD\%D0%93%D1%80%D0%B0%D0%B4%D0%BE%D0%B2\%D0%A1%D0%BE%D0%B2%D0%B5%D1%82\%D0%B2%20%D0%BF%D0%B5%D1%87%D0%B0%D1%82%D1%8C%2030.03\%E2%84%96%20245%20%D1%81%D0%B2%D0%B5%D0%B4.%20%D0%BE%20%D0%B4%D0%BE%D1%85.%20%D1%80%D1%83%D0%BA.%D0%9C%D0%91%D0%A3.docx" TargetMode="External"/><Relationship Id="rId35" Type="http://schemas.openxmlformats.org/officeDocument/2006/relationships/hyperlink" Target="file:///D:\%D0%BE%D0%B1%D0%BC%D0%B5%D0%BD\%D0%93%D1%80%D0%B0%D0%B4%D0%BE%D0%B2\%D0%A1%D0%BE%D0%B2%D0%B5%D1%82\%D0%B2%20%D0%BF%D0%B5%D1%87%D0%B0%D1%82%D1%8C%2030.03\%E2%84%96%20245%20%D1%81%D0%B2%D0%B5%D0%B4.%20%D0%BE%20%D0%B4%D0%BE%D1%85.%20%D1%80%D1%83%D0%BA.%D0%9C%D0%91%D0%A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5711</Words>
  <Characters>32554</Characters>
  <Application>Microsoft Office Word</Application>
  <DocSecurity>0</DocSecurity>
  <Lines>271</Lines>
  <Paragraphs>76</Paragraphs>
  <ScaleCrop>false</ScaleCrop>
  <Company/>
  <LinksUpToDate>false</LinksUpToDate>
  <CharactersWithSpaces>38189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2016-09-30T05:28:00Z</dcterms:created>
  <dcterms:modified xsi:type="dcterms:W3CDTF">2016-09-30T05:28:00Z</dcterms:modified>
</cp:coreProperties>
</file>