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D84B61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2D6EFD" w:rsidRDefault="002D6EFD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0" w:name="_GoBack"/>
      <w:bookmarkEnd w:id="0"/>
    </w:p>
    <w:p w:rsidR="00660906" w:rsidRPr="00ED43F3" w:rsidRDefault="00660906" w:rsidP="00660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Э</w:t>
      </w:r>
      <w:r w:rsidRPr="00ED43F3">
        <w:rPr>
          <w:rFonts w:ascii="Times New Roman" w:eastAsiaTheme="minorHAnsi" w:hAnsi="Times New Roman"/>
          <w:b/>
          <w:sz w:val="26"/>
          <w:szCs w:val="26"/>
        </w:rPr>
        <w:t xml:space="preserve">лектронную подпись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для бизнеса можно получить </w:t>
      </w:r>
      <w:r w:rsidRPr="00ED43F3">
        <w:rPr>
          <w:rFonts w:ascii="Times New Roman" w:eastAsiaTheme="minorHAnsi" w:hAnsi="Times New Roman"/>
          <w:b/>
          <w:sz w:val="26"/>
          <w:szCs w:val="26"/>
        </w:rPr>
        <w:t xml:space="preserve">в Удостоверяющем центре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        </w:t>
      </w:r>
      <w:r w:rsidRPr="00ED43F3">
        <w:rPr>
          <w:rFonts w:ascii="Times New Roman" w:eastAsiaTheme="minorHAnsi" w:hAnsi="Times New Roman"/>
          <w:b/>
          <w:sz w:val="26"/>
          <w:szCs w:val="26"/>
        </w:rPr>
        <w:t>ФНС России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или у доверенных лиц</w:t>
      </w:r>
    </w:p>
    <w:p w:rsidR="00660906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6B2656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D43F3">
        <w:rPr>
          <w:rFonts w:ascii="Times New Roman" w:eastAsiaTheme="minorHAnsi" w:hAnsi="Times New Roman"/>
          <w:sz w:val="26"/>
          <w:szCs w:val="26"/>
        </w:rPr>
        <w:t>С 1 января 2022 года юридические лица (лица, имеющие право действовать от имени организации без доверенности), индивидуальн</w:t>
      </w:r>
      <w:r>
        <w:rPr>
          <w:rFonts w:ascii="Times New Roman" w:eastAsiaTheme="minorHAnsi" w:hAnsi="Times New Roman"/>
          <w:sz w:val="26"/>
          <w:szCs w:val="26"/>
        </w:rPr>
        <w:t xml:space="preserve">ые предприниматели и нотариусы 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могут получить квалифицированный сертификат ключа проверки электронной подписи (КЭП) в Удостоверяющем центре ФНС России </w:t>
      </w:r>
      <w:r>
        <w:rPr>
          <w:rFonts w:ascii="Times New Roman" w:eastAsiaTheme="minorHAnsi" w:hAnsi="Times New Roman"/>
          <w:sz w:val="26"/>
          <w:szCs w:val="26"/>
        </w:rPr>
        <w:t xml:space="preserve">в Обособленном подразделении г. Читы на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Бутина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>, 10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или у </w:t>
      </w:r>
      <w:r w:rsidRPr="006B2656">
        <w:rPr>
          <w:rFonts w:ascii="Times New Roman" w:eastAsiaTheme="minorHAnsi" w:hAnsi="Times New Roman"/>
          <w:sz w:val="26"/>
          <w:szCs w:val="26"/>
        </w:rPr>
        <w:t>доверенных лиц ФНС России</w:t>
      </w:r>
      <w:r w:rsidRPr="00E902C8">
        <w:rPr>
          <w:rFonts w:ascii="Times New Roman" w:eastAsiaTheme="minorHAnsi" w:hAnsi="Times New Roman"/>
          <w:sz w:val="26"/>
          <w:szCs w:val="26"/>
        </w:rPr>
        <w:t>: ПАО «Сбербанк России», АО «Аналитический центр», Банк ВТБ.</w:t>
      </w:r>
      <w:r>
        <w:rPr>
          <w:rFonts w:ascii="Times New Roman" w:eastAsiaTheme="minorHAnsi" w:hAnsi="Times New Roman"/>
          <w:sz w:val="26"/>
          <w:szCs w:val="26"/>
        </w:rPr>
        <w:t xml:space="preserve"> На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 xml:space="preserve">сегодняшний день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УЦ ФНС России </w:t>
      </w:r>
      <w:r w:rsidRPr="001F6575">
        <w:rPr>
          <w:rFonts w:ascii="Times New Roman" w:hAnsi="Times New Roman"/>
          <w:sz w:val="26"/>
          <w:szCs w:val="26"/>
          <w:shd w:val="clear" w:color="auto" w:fill="FFFFFF"/>
        </w:rPr>
        <w:t>выдано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более 1200 электронных подписей.</w:t>
      </w:r>
      <w:r w:rsidRPr="0032659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60906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E902C8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E902C8">
        <w:rPr>
          <w:rFonts w:ascii="Times New Roman" w:eastAsiaTheme="minorHAnsi" w:hAnsi="Times New Roman"/>
          <w:sz w:val="26"/>
          <w:szCs w:val="26"/>
        </w:rPr>
        <w:t>Бюджетным организациям можно получить электронную подпись должностных лиц государственных органов в Удостоверяющем цен</w:t>
      </w:r>
      <w:r>
        <w:rPr>
          <w:rFonts w:ascii="Times New Roman" w:eastAsiaTheme="minorHAnsi" w:hAnsi="Times New Roman"/>
          <w:sz w:val="26"/>
          <w:szCs w:val="26"/>
        </w:rPr>
        <w:t xml:space="preserve">тре Федерального Казначейства. </w:t>
      </w:r>
      <w:r w:rsidRPr="00E902C8">
        <w:rPr>
          <w:rFonts w:ascii="Times New Roman" w:eastAsiaTheme="minorHAnsi" w:hAnsi="Times New Roman"/>
          <w:sz w:val="26"/>
          <w:szCs w:val="26"/>
        </w:rPr>
        <w:t xml:space="preserve">Кредитным организациям, операторам платежных систем, </w:t>
      </w:r>
      <w:proofErr w:type="spellStart"/>
      <w:r w:rsidRPr="00E902C8">
        <w:rPr>
          <w:rFonts w:ascii="Times New Roman" w:eastAsiaTheme="minorHAnsi" w:hAnsi="Times New Roman"/>
          <w:sz w:val="26"/>
          <w:szCs w:val="26"/>
        </w:rPr>
        <w:t>некредитным</w:t>
      </w:r>
      <w:proofErr w:type="spellEnd"/>
      <w:r w:rsidRPr="00E902C8">
        <w:rPr>
          <w:rFonts w:ascii="Times New Roman" w:eastAsiaTheme="minorHAnsi" w:hAnsi="Times New Roman"/>
          <w:sz w:val="26"/>
          <w:szCs w:val="26"/>
        </w:rPr>
        <w:t xml:space="preserve"> финансовым организациям можно получить электронну</w:t>
      </w:r>
      <w:r>
        <w:rPr>
          <w:rFonts w:ascii="Times New Roman" w:eastAsiaTheme="minorHAnsi" w:hAnsi="Times New Roman"/>
          <w:sz w:val="26"/>
          <w:szCs w:val="26"/>
        </w:rPr>
        <w:t>ю подпись юридического лица</w:t>
      </w:r>
      <w:r w:rsidRPr="00E902C8">
        <w:rPr>
          <w:rFonts w:ascii="Times New Roman" w:eastAsiaTheme="minorHAnsi" w:hAnsi="Times New Roman"/>
          <w:sz w:val="26"/>
          <w:szCs w:val="26"/>
        </w:rPr>
        <w:t>, в которой указан руководитель, в Удостоверяющем центре Центрального банка Российской Федерации.</w:t>
      </w:r>
    </w:p>
    <w:p w:rsidR="00660906" w:rsidRDefault="00660906" w:rsidP="00660906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C230EC" w:rsidRDefault="00660906" w:rsidP="00660906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Напомним, что с</w:t>
      </w:r>
      <w:r w:rsidRPr="00C230EC">
        <w:rPr>
          <w:rFonts w:ascii="Times New Roman" w:hAnsi="Times New Roman"/>
          <w:sz w:val="26"/>
          <w:szCs w:val="26"/>
          <w:shd w:val="clear" w:color="auto" w:fill="FFFFFF"/>
        </w:rPr>
        <w:t xml:space="preserve">рок действия КЭП, </w:t>
      </w:r>
      <w:proofErr w:type="gramStart"/>
      <w:r w:rsidRPr="00C230EC">
        <w:rPr>
          <w:rFonts w:ascii="Times New Roman" w:hAnsi="Times New Roman"/>
          <w:sz w:val="26"/>
          <w:szCs w:val="26"/>
          <w:shd w:val="clear" w:color="auto" w:fill="FFFFFF"/>
        </w:rPr>
        <w:t>выпущенных</w:t>
      </w:r>
      <w:proofErr w:type="gramEnd"/>
      <w:r w:rsidRPr="00C230EC">
        <w:rPr>
          <w:rFonts w:ascii="Times New Roman" w:hAnsi="Times New Roman"/>
          <w:sz w:val="26"/>
          <w:szCs w:val="26"/>
          <w:shd w:val="clear" w:color="auto" w:fill="FFFFFF"/>
        </w:rPr>
        <w:t xml:space="preserve"> коммерческими удостов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еряющими центрами, закончился </w:t>
      </w:r>
      <w:r w:rsidRPr="00C230EC">
        <w:rPr>
          <w:rFonts w:ascii="Times New Roman" w:hAnsi="Times New Roman"/>
          <w:sz w:val="26"/>
          <w:szCs w:val="26"/>
          <w:shd w:val="clear" w:color="auto" w:fill="FFFFFF"/>
        </w:rPr>
        <w:t>1 января 2022 года (за исключением КЭП, выданных удостоверяющими центрами, получившими аккреди</w:t>
      </w:r>
      <w:r>
        <w:rPr>
          <w:rFonts w:ascii="Times New Roman" w:hAnsi="Times New Roman"/>
          <w:sz w:val="26"/>
          <w:szCs w:val="26"/>
          <w:shd w:val="clear" w:color="auto" w:fill="FFFFFF"/>
        </w:rPr>
        <w:t>тацию после 1 июля  2020 года).</w:t>
      </w:r>
    </w:p>
    <w:p w:rsidR="00660906" w:rsidRPr="00ED43F3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ED43F3">
        <w:rPr>
          <w:rFonts w:ascii="Times New Roman" w:eastAsiaTheme="minorHAnsi" w:hAnsi="Times New Roman"/>
          <w:sz w:val="26"/>
          <w:szCs w:val="26"/>
        </w:rPr>
        <w:t>Услуга по</w:t>
      </w:r>
      <w:r>
        <w:rPr>
          <w:rFonts w:ascii="Times New Roman" w:eastAsiaTheme="minorHAnsi" w:hAnsi="Times New Roman"/>
          <w:sz w:val="26"/>
          <w:szCs w:val="26"/>
        </w:rPr>
        <w:t xml:space="preserve"> выдаче электронных подписей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в Удостоверяющем центре ФНС России является бесплатной. Полученные </w:t>
      </w:r>
      <w:r>
        <w:rPr>
          <w:rFonts w:ascii="Times New Roman" w:eastAsiaTheme="minorHAnsi" w:hAnsi="Times New Roman"/>
          <w:sz w:val="26"/>
          <w:szCs w:val="26"/>
        </w:rPr>
        <w:t>подписи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 имеют срок действия 15 месяцев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Pr="00ED43F3">
        <w:rPr>
          <w:rFonts w:ascii="Times New Roman" w:eastAsiaTheme="minorHAnsi" w:hAnsi="Times New Roman"/>
          <w:sz w:val="26"/>
          <w:szCs w:val="26"/>
        </w:rPr>
        <w:t>и могут испол</w:t>
      </w:r>
      <w:r>
        <w:rPr>
          <w:rFonts w:ascii="Times New Roman" w:eastAsiaTheme="minorHAnsi" w:hAnsi="Times New Roman"/>
          <w:sz w:val="26"/>
          <w:szCs w:val="26"/>
        </w:rPr>
        <w:t>ьзоваться для сдачи отчетности</w:t>
      </w:r>
      <w:r w:rsidRPr="00ED43F3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Pr="00ED43F3">
        <w:rPr>
          <w:rFonts w:ascii="Times New Roman" w:eastAsiaTheme="minorHAnsi" w:hAnsi="Times New Roman"/>
          <w:sz w:val="26"/>
          <w:szCs w:val="26"/>
        </w:rPr>
        <w:t>на различных электронных площадках и сервисах.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60906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030AAB" w:rsidRDefault="00660906" w:rsidP="0066090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ED43F3">
        <w:rPr>
          <w:rFonts w:ascii="Times New Roman" w:eastAsiaTheme="minorHAnsi" w:hAnsi="Times New Roman"/>
          <w:sz w:val="26"/>
          <w:szCs w:val="26"/>
        </w:rPr>
        <w:t>КЭП выдается только при личной идентификации руководителя юридического лица (лица, имеющего право действовать от имени юридического лица без доверенности), индивидуального</w:t>
      </w:r>
      <w:r>
        <w:rPr>
          <w:rFonts w:ascii="Times New Roman" w:eastAsiaTheme="minorHAnsi" w:hAnsi="Times New Roman"/>
          <w:sz w:val="26"/>
          <w:szCs w:val="26"/>
        </w:rPr>
        <w:t xml:space="preserve"> предпринимателя или нотариуса.</w:t>
      </w:r>
    </w:p>
    <w:p w:rsidR="00660906" w:rsidRPr="00ED43F3" w:rsidRDefault="00660906" w:rsidP="0066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2144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34B96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5256-8EDF-4AAA-803A-2B2F092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88</cp:revision>
  <dcterms:created xsi:type="dcterms:W3CDTF">2020-12-15T05:32:00Z</dcterms:created>
  <dcterms:modified xsi:type="dcterms:W3CDTF">2022-01-13T01:21:00Z</dcterms:modified>
</cp:coreProperties>
</file>