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17" w:rsidRDefault="00717817" w:rsidP="00B948AC">
      <w:pPr>
        <w:jc w:val="center"/>
        <w:rPr>
          <w:noProof/>
          <w:sz w:val="8"/>
        </w:rPr>
      </w:pPr>
    </w:p>
    <w:p w:rsidR="00717817" w:rsidRDefault="00B62648" w:rsidP="00B948AC">
      <w:pPr>
        <w:framePr w:hSpace="180" w:wrap="auto" w:vAnchor="text" w:hAnchor="page" w:x="5662" w:y="-5"/>
        <w:jc w:val="center"/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817" w:rsidRDefault="00717817" w:rsidP="00B948AC">
      <w:pPr>
        <w:jc w:val="center"/>
        <w:rPr>
          <w:sz w:val="8"/>
        </w:rPr>
      </w:pPr>
    </w:p>
    <w:p w:rsidR="00717817" w:rsidRDefault="00717817" w:rsidP="00B948AC">
      <w:pPr>
        <w:jc w:val="center"/>
        <w:rPr>
          <w:sz w:val="8"/>
        </w:rPr>
      </w:pPr>
    </w:p>
    <w:p w:rsidR="00717817" w:rsidRDefault="00717817" w:rsidP="00B948AC">
      <w:pPr>
        <w:jc w:val="center"/>
        <w:rPr>
          <w:sz w:val="8"/>
        </w:rPr>
      </w:pPr>
    </w:p>
    <w:p w:rsidR="00717817" w:rsidRDefault="00717817" w:rsidP="00B948AC">
      <w:pPr>
        <w:jc w:val="center"/>
        <w:rPr>
          <w:sz w:val="8"/>
        </w:rPr>
      </w:pPr>
    </w:p>
    <w:p w:rsidR="00717817" w:rsidRDefault="00717817" w:rsidP="00B948AC">
      <w:pPr>
        <w:jc w:val="center"/>
        <w:rPr>
          <w:sz w:val="8"/>
        </w:rPr>
      </w:pPr>
    </w:p>
    <w:p w:rsidR="00717817" w:rsidRDefault="00717817" w:rsidP="00B948AC">
      <w:pPr>
        <w:jc w:val="center"/>
        <w:rPr>
          <w:sz w:val="8"/>
        </w:rPr>
      </w:pPr>
    </w:p>
    <w:p w:rsidR="00717817" w:rsidRDefault="00717817" w:rsidP="00B948AC">
      <w:pPr>
        <w:jc w:val="center"/>
        <w:rPr>
          <w:sz w:val="8"/>
        </w:rPr>
      </w:pPr>
    </w:p>
    <w:p w:rsidR="00717817" w:rsidRDefault="00717817" w:rsidP="00B948AC">
      <w:pPr>
        <w:jc w:val="center"/>
        <w:rPr>
          <w:sz w:val="8"/>
        </w:rPr>
      </w:pPr>
    </w:p>
    <w:p w:rsidR="00717817" w:rsidRDefault="00717817" w:rsidP="00B948AC">
      <w:pPr>
        <w:jc w:val="center"/>
        <w:rPr>
          <w:sz w:val="8"/>
        </w:rPr>
      </w:pPr>
    </w:p>
    <w:p w:rsidR="00717817" w:rsidRDefault="00717817" w:rsidP="00B948AC">
      <w:pPr>
        <w:jc w:val="center"/>
        <w:rPr>
          <w:sz w:val="8"/>
        </w:rPr>
      </w:pPr>
    </w:p>
    <w:p w:rsidR="00717817" w:rsidRDefault="00717817" w:rsidP="00B948AC">
      <w:pPr>
        <w:jc w:val="center"/>
        <w:rPr>
          <w:sz w:val="8"/>
        </w:rPr>
      </w:pPr>
    </w:p>
    <w:p w:rsidR="00717817" w:rsidRDefault="00717817" w:rsidP="00B948AC">
      <w:pPr>
        <w:jc w:val="center"/>
        <w:rPr>
          <w:sz w:val="8"/>
        </w:rPr>
      </w:pPr>
    </w:p>
    <w:p w:rsidR="00717817" w:rsidRDefault="00717817" w:rsidP="00B948AC">
      <w:pPr>
        <w:jc w:val="center"/>
        <w:rPr>
          <w:sz w:val="8"/>
        </w:rPr>
      </w:pPr>
    </w:p>
    <w:p w:rsidR="00717817" w:rsidRDefault="00717817" w:rsidP="00B948AC">
      <w:pPr>
        <w:jc w:val="center"/>
        <w:rPr>
          <w:sz w:val="8"/>
        </w:rPr>
      </w:pPr>
    </w:p>
    <w:p w:rsidR="00717817" w:rsidRDefault="00717817" w:rsidP="00B948AC">
      <w:pPr>
        <w:jc w:val="center"/>
        <w:rPr>
          <w:sz w:val="26"/>
        </w:rPr>
      </w:pPr>
    </w:p>
    <w:p w:rsidR="00717817" w:rsidRDefault="009D2C27" w:rsidP="00413CB6">
      <w:pPr>
        <w:jc w:val="center"/>
        <w:rPr>
          <w:b/>
          <w:szCs w:val="28"/>
        </w:rPr>
      </w:pPr>
      <w:r w:rsidRPr="00413CB6">
        <w:rPr>
          <w:b/>
          <w:szCs w:val="28"/>
        </w:rPr>
        <w:t>Совет городского поселения «Борзинское</w:t>
      </w:r>
      <w:r w:rsidR="00717817" w:rsidRPr="00413CB6">
        <w:rPr>
          <w:b/>
          <w:szCs w:val="28"/>
        </w:rPr>
        <w:t>»</w:t>
      </w:r>
    </w:p>
    <w:p w:rsidR="00413CB6" w:rsidRDefault="00413CB6" w:rsidP="00413CB6">
      <w:pPr>
        <w:jc w:val="center"/>
        <w:rPr>
          <w:b/>
          <w:szCs w:val="28"/>
        </w:rPr>
      </w:pPr>
    </w:p>
    <w:p w:rsidR="00413CB6" w:rsidRPr="00413CB6" w:rsidRDefault="00413CB6" w:rsidP="00413CB6">
      <w:pPr>
        <w:jc w:val="center"/>
        <w:rPr>
          <w:b/>
          <w:szCs w:val="28"/>
        </w:rPr>
      </w:pPr>
    </w:p>
    <w:p w:rsidR="00717817" w:rsidRDefault="00717817" w:rsidP="00413CB6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7817" w:rsidRDefault="00200342" w:rsidP="00383C45">
      <w:r>
        <w:t>«</w:t>
      </w:r>
      <w:r w:rsidR="00413CB6">
        <w:t>01</w:t>
      </w:r>
      <w:r>
        <w:t>»</w:t>
      </w:r>
      <w:r w:rsidR="00C717BD">
        <w:t xml:space="preserve"> </w:t>
      </w:r>
      <w:r w:rsidR="00413CB6">
        <w:t>декабря</w:t>
      </w:r>
      <w:r w:rsidR="00C717BD">
        <w:t xml:space="preserve"> </w:t>
      </w:r>
      <w:r w:rsidR="00310C14">
        <w:t>2020</w:t>
      </w:r>
      <w:r w:rsidR="00413CB6">
        <w:t xml:space="preserve"> </w:t>
      </w:r>
      <w:r w:rsidR="003B18C0">
        <w:t>г</w:t>
      </w:r>
      <w:r w:rsidR="00413CB6">
        <w:t>ода</w:t>
      </w:r>
      <w:r w:rsidR="00413CB6">
        <w:tab/>
      </w:r>
      <w:r w:rsidR="00413CB6">
        <w:tab/>
      </w:r>
      <w:r w:rsidR="00413CB6">
        <w:tab/>
      </w:r>
      <w:r w:rsidR="00413CB6">
        <w:tab/>
      </w:r>
      <w:r w:rsidR="00413CB6">
        <w:tab/>
      </w:r>
      <w:r w:rsidR="00413CB6">
        <w:tab/>
      </w:r>
      <w:r w:rsidR="00413CB6">
        <w:tab/>
      </w:r>
      <w:r w:rsidR="00413CB6">
        <w:tab/>
      </w:r>
      <w:r w:rsidR="00413CB6">
        <w:tab/>
      </w:r>
      <w:r>
        <w:t>№</w:t>
      </w:r>
      <w:r w:rsidR="00413CB6">
        <w:t xml:space="preserve"> </w:t>
      </w:r>
      <w:r w:rsidR="00383C45">
        <w:t>277</w:t>
      </w:r>
    </w:p>
    <w:p w:rsidR="00717817" w:rsidRDefault="002F1D23" w:rsidP="00413CB6">
      <w:pPr>
        <w:jc w:val="center"/>
        <w:rPr>
          <w:b/>
        </w:rPr>
      </w:pPr>
      <w:r>
        <w:rPr>
          <w:b/>
        </w:rPr>
        <w:t xml:space="preserve">город  </w:t>
      </w:r>
      <w:r w:rsidR="00717817">
        <w:rPr>
          <w:b/>
        </w:rPr>
        <w:t>Борзя</w:t>
      </w:r>
    </w:p>
    <w:p w:rsidR="00B948AC" w:rsidRDefault="00B948AC" w:rsidP="00413CB6">
      <w:pPr>
        <w:jc w:val="center"/>
        <w:rPr>
          <w:b/>
        </w:rPr>
      </w:pPr>
    </w:p>
    <w:p w:rsidR="002F1D23" w:rsidRDefault="002F1D23" w:rsidP="00413CB6">
      <w:pPr>
        <w:jc w:val="center"/>
        <w:rPr>
          <w:b/>
        </w:rPr>
      </w:pPr>
    </w:p>
    <w:p w:rsidR="00D75AEA" w:rsidRPr="00D75AEA" w:rsidRDefault="00D75AEA" w:rsidP="00383C45">
      <w:pPr>
        <w:jc w:val="center"/>
        <w:rPr>
          <w:b/>
          <w:szCs w:val="28"/>
        </w:rPr>
      </w:pPr>
      <w:r w:rsidRPr="00D75AEA">
        <w:rPr>
          <w:b/>
          <w:szCs w:val="28"/>
        </w:rPr>
        <w:t>Об утверждении пороговых значений размера дохода и стоимости имущества в целях признания граждан малоимущими и предоставления им жилых помещений муниципального жилищного фонда по договорам</w:t>
      </w:r>
    </w:p>
    <w:p w:rsidR="008D326B" w:rsidRPr="00D75AEA" w:rsidRDefault="00D75AEA" w:rsidP="00383C45">
      <w:pPr>
        <w:jc w:val="center"/>
        <w:rPr>
          <w:b/>
          <w:szCs w:val="28"/>
        </w:rPr>
      </w:pPr>
      <w:r w:rsidRPr="00D75AEA">
        <w:rPr>
          <w:b/>
          <w:szCs w:val="28"/>
        </w:rPr>
        <w:t>социального найма</w:t>
      </w:r>
      <w:r>
        <w:rPr>
          <w:b/>
          <w:szCs w:val="28"/>
        </w:rPr>
        <w:t xml:space="preserve"> </w:t>
      </w:r>
      <w:r w:rsidR="003C5934" w:rsidRPr="00D75AEA">
        <w:rPr>
          <w:b/>
          <w:szCs w:val="28"/>
        </w:rPr>
        <w:t>на территории городского поселения «Борзинское</w:t>
      </w:r>
      <w:r>
        <w:rPr>
          <w:b/>
          <w:szCs w:val="28"/>
        </w:rPr>
        <w:t>»</w:t>
      </w:r>
    </w:p>
    <w:p w:rsidR="008D326B" w:rsidRPr="003C5934" w:rsidRDefault="008D326B" w:rsidP="00B948AC">
      <w:pPr>
        <w:jc w:val="center"/>
        <w:rPr>
          <w:b/>
        </w:rPr>
      </w:pPr>
    </w:p>
    <w:p w:rsidR="00D75AEA" w:rsidRDefault="00CC4201" w:rsidP="00D75AEA">
      <w:pPr>
        <w:jc w:val="both"/>
      </w:pPr>
      <w:r>
        <w:t xml:space="preserve"> </w:t>
      </w:r>
      <w:r w:rsidR="00B9788A">
        <w:tab/>
      </w:r>
      <w:proofErr w:type="gramStart"/>
      <w:r w:rsidR="00D75AEA">
        <w:rPr>
          <w:szCs w:val="28"/>
        </w:rPr>
        <w:t>В соответствии со ст</w:t>
      </w:r>
      <w:r w:rsidR="00383C45">
        <w:rPr>
          <w:szCs w:val="28"/>
        </w:rPr>
        <w:t>атьями</w:t>
      </w:r>
      <w:r w:rsidR="00D75AEA">
        <w:rPr>
          <w:szCs w:val="28"/>
        </w:rPr>
        <w:t xml:space="preserve"> 14, 49 Жилищного кодекса Российской Федерации, ст</w:t>
      </w:r>
      <w:r w:rsidR="00383C45">
        <w:rPr>
          <w:szCs w:val="28"/>
        </w:rPr>
        <w:t>атьей</w:t>
      </w:r>
      <w:r w:rsidR="00D75AEA">
        <w:rPr>
          <w:szCs w:val="28"/>
        </w:rPr>
        <w:t xml:space="preserve"> 14 Федерального закона «Об общих принципах организации местного самоуправления в Российской Федерации» от 06 октября 2003 года № 131-ФЗ, Законом Забайкальского края</w:t>
      </w:r>
      <w:r w:rsidR="00383C45">
        <w:rPr>
          <w:szCs w:val="28"/>
        </w:rPr>
        <w:t xml:space="preserve"> 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 на каждого члена семьи, и</w:t>
      </w:r>
      <w:proofErr w:type="gramEnd"/>
      <w:r w:rsidR="00383C45">
        <w:rPr>
          <w:szCs w:val="28"/>
        </w:rPr>
        <w:t xml:space="preserve"> </w:t>
      </w:r>
      <w:proofErr w:type="gramStart"/>
      <w:r w:rsidR="00383C45">
        <w:rPr>
          <w:szCs w:val="28"/>
        </w:rPr>
        <w:t>стоимости имущества, находящегося в собственности членов семьи и подлежащего налогообложению»</w:t>
      </w:r>
      <w:r w:rsidR="00D75AEA">
        <w:rPr>
          <w:szCs w:val="28"/>
        </w:rPr>
        <w:t xml:space="preserve"> от 07 декабря 2009 года № 289-ЗЗК, Приказом Министерства регионального развития Российской Федерации</w:t>
      </w:r>
      <w:r w:rsidR="00383C45">
        <w:rPr>
          <w:szCs w:val="28"/>
        </w:rPr>
        <w:t xml:space="preserve"> «Об утверждении Методических рекомендаций для органов 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</w:t>
      </w:r>
      <w:proofErr w:type="gramEnd"/>
      <w:r w:rsidR="00383C45">
        <w:rPr>
          <w:szCs w:val="28"/>
        </w:rPr>
        <w:t xml:space="preserve"> жилищного фонда по договорам социального найма»</w:t>
      </w:r>
      <w:r w:rsidR="00D75AEA">
        <w:rPr>
          <w:szCs w:val="28"/>
        </w:rPr>
        <w:t xml:space="preserve"> от 25 февраля 2005 года № 17</w:t>
      </w:r>
      <w:r w:rsidR="005E003A">
        <w:t xml:space="preserve">, </w:t>
      </w:r>
      <w:r w:rsidR="00B9788A">
        <w:t>ст</w:t>
      </w:r>
      <w:r w:rsidR="00383C45">
        <w:t>атьями</w:t>
      </w:r>
      <w:r w:rsidR="00B9788A">
        <w:t xml:space="preserve"> 3</w:t>
      </w:r>
      <w:r w:rsidR="00383C45">
        <w:t>4</w:t>
      </w:r>
      <w:r w:rsidR="00B9788A">
        <w:t>, 38 Устава</w:t>
      </w:r>
      <w:r>
        <w:t xml:space="preserve"> городского поселения «Борзинское»,</w:t>
      </w:r>
      <w:r w:rsidR="005E5265">
        <w:t xml:space="preserve"> </w:t>
      </w:r>
      <w:r w:rsidR="005156AD">
        <w:t>С</w:t>
      </w:r>
      <w:r>
        <w:t>овет городского поселения</w:t>
      </w:r>
      <w:r w:rsidR="00B9788A">
        <w:t xml:space="preserve"> «Борзинское»</w:t>
      </w:r>
      <w:r>
        <w:t xml:space="preserve"> </w:t>
      </w:r>
      <w:r w:rsidR="00D75AEA">
        <w:rPr>
          <w:b/>
        </w:rPr>
        <w:t>решил</w:t>
      </w:r>
      <w:r w:rsidR="00383C45">
        <w:rPr>
          <w:b/>
        </w:rPr>
        <w:t>:</w:t>
      </w:r>
    </w:p>
    <w:p w:rsidR="00CC4201" w:rsidRDefault="00CC4201" w:rsidP="00383C45">
      <w:pPr>
        <w:jc w:val="both"/>
      </w:pPr>
    </w:p>
    <w:p w:rsidR="009115B2" w:rsidRDefault="00383C45" w:rsidP="00383C45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6E00AE">
        <w:rPr>
          <w:szCs w:val="28"/>
        </w:rPr>
        <w:t>Установить в целях признания граждан малоимущими</w:t>
      </w:r>
      <w:r w:rsidR="00D75AEA" w:rsidRPr="00355F6C">
        <w:rPr>
          <w:szCs w:val="28"/>
        </w:rPr>
        <w:t xml:space="preserve"> </w:t>
      </w:r>
      <w:r w:rsidR="00D75AEA">
        <w:rPr>
          <w:szCs w:val="28"/>
        </w:rPr>
        <w:t xml:space="preserve">пороговое значение стоимости имущества, находящегося в собственности </w:t>
      </w:r>
      <w:r w:rsidR="006E00AE">
        <w:rPr>
          <w:szCs w:val="28"/>
        </w:rPr>
        <w:t>членов</w:t>
      </w:r>
      <w:r w:rsidR="00D75AEA">
        <w:rPr>
          <w:szCs w:val="28"/>
        </w:rPr>
        <w:t xml:space="preserve"> семьи и одиноко проживающего гражданина </w:t>
      </w:r>
      <w:r w:rsidR="006E00AE">
        <w:rPr>
          <w:szCs w:val="28"/>
        </w:rPr>
        <w:t xml:space="preserve">и подлежащего налогообложению, на момент подачи заявления о постановке </w:t>
      </w:r>
      <w:r w:rsidR="00555522">
        <w:rPr>
          <w:szCs w:val="28"/>
        </w:rPr>
        <w:t xml:space="preserve">на учет </w:t>
      </w:r>
      <w:r w:rsidR="00D75AEA">
        <w:rPr>
          <w:szCs w:val="28"/>
        </w:rPr>
        <w:t>в</w:t>
      </w:r>
      <w:r w:rsidR="00555522">
        <w:rPr>
          <w:szCs w:val="28"/>
        </w:rPr>
        <w:t xml:space="preserve"> качестве нуждающихся в жилых помещениях</w:t>
      </w:r>
      <w:r w:rsidR="00D75AEA">
        <w:rPr>
          <w:szCs w:val="28"/>
        </w:rPr>
        <w:t xml:space="preserve"> муниципального жилищного фонда по договорам социально</w:t>
      </w:r>
      <w:r w:rsidR="004B4C4A">
        <w:rPr>
          <w:szCs w:val="28"/>
        </w:rPr>
        <w:t>го</w:t>
      </w:r>
      <w:r w:rsidR="00D75AEA">
        <w:rPr>
          <w:szCs w:val="28"/>
        </w:rPr>
        <w:t xml:space="preserve"> найма</w:t>
      </w:r>
      <w:r w:rsidR="009115B2">
        <w:rPr>
          <w:szCs w:val="28"/>
        </w:rPr>
        <w:t>:</w:t>
      </w:r>
      <w:proofErr w:type="gramEnd"/>
    </w:p>
    <w:p w:rsidR="009115B2" w:rsidRDefault="009115B2" w:rsidP="009115B2">
      <w:pPr>
        <w:ind w:left="708"/>
        <w:jc w:val="both"/>
        <w:rPr>
          <w:szCs w:val="28"/>
        </w:rPr>
      </w:pPr>
      <w:r>
        <w:rPr>
          <w:szCs w:val="28"/>
        </w:rPr>
        <w:t>-</w:t>
      </w:r>
      <w:r w:rsidR="00383C45">
        <w:rPr>
          <w:szCs w:val="28"/>
        </w:rPr>
        <w:t xml:space="preserve"> </w:t>
      </w:r>
      <w:r>
        <w:rPr>
          <w:szCs w:val="28"/>
        </w:rPr>
        <w:t>для одиноко проживающего гражданина</w:t>
      </w:r>
      <w:r w:rsidR="00383C45">
        <w:rPr>
          <w:szCs w:val="28"/>
        </w:rPr>
        <w:t xml:space="preserve"> – 855 </w:t>
      </w:r>
      <w:r w:rsidR="00B62648">
        <w:rPr>
          <w:szCs w:val="28"/>
        </w:rPr>
        <w:t>063,00</w:t>
      </w:r>
      <w:r w:rsidR="00D75AEA">
        <w:rPr>
          <w:szCs w:val="28"/>
        </w:rPr>
        <w:t xml:space="preserve"> рублей</w:t>
      </w:r>
      <w:r>
        <w:rPr>
          <w:szCs w:val="28"/>
        </w:rPr>
        <w:t>;</w:t>
      </w:r>
    </w:p>
    <w:p w:rsidR="00D75AEA" w:rsidRDefault="009115B2" w:rsidP="009115B2">
      <w:pPr>
        <w:ind w:left="708"/>
        <w:jc w:val="both"/>
        <w:rPr>
          <w:szCs w:val="28"/>
        </w:rPr>
      </w:pPr>
      <w:r>
        <w:rPr>
          <w:szCs w:val="28"/>
        </w:rPr>
        <w:t>- для семьи, состоящей из 2 человек</w:t>
      </w:r>
      <w:r w:rsidR="00383C45">
        <w:rPr>
          <w:szCs w:val="28"/>
        </w:rPr>
        <w:t xml:space="preserve"> – 1 </w:t>
      </w:r>
      <w:r w:rsidR="00B62648">
        <w:rPr>
          <w:szCs w:val="28"/>
        </w:rPr>
        <w:t>088 262,00</w:t>
      </w:r>
      <w:r w:rsidR="007366C9">
        <w:rPr>
          <w:szCs w:val="28"/>
        </w:rPr>
        <w:t xml:space="preserve"> </w:t>
      </w:r>
      <w:r>
        <w:rPr>
          <w:szCs w:val="28"/>
        </w:rPr>
        <w:t>рублей</w:t>
      </w:r>
      <w:r w:rsidR="000C0505">
        <w:rPr>
          <w:szCs w:val="28"/>
        </w:rPr>
        <w:t>;</w:t>
      </w:r>
    </w:p>
    <w:p w:rsidR="000C0505" w:rsidRDefault="000C0505" w:rsidP="009115B2">
      <w:pPr>
        <w:ind w:left="708"/>
        <w:jc w:val="both"/>
        <w:rPr>
          <w:szCs w:val="28"/>
        </w:rPr>
      </w:pPr>
      <w:r>
        <w:rPr>
          <w:szCs w:val="28"/>
        </w:rPr>
        <w:t>- для семьи, состоящей из 3 человек</w:t>
      </w:r>
      <w:r w:rsidR="00383C45">
        <w:rPr>
          <w:szCs w:val="28"/>
        </w:rPr>
        <w:t xml:space="preserve"> – 1 </w:t>
      </w:r>
      <w:r w:rsidR="00B62648">
        <w:rPr>
          <w:szCs w:val="28"/>
        </w:rPr>
        <w:t>399 194,00</w:t>
      </w:r>
      <w:r w:rsidR="007366C9">
        <w:rPr>
          <w:szCs w:val="28"/>
        </w:rPr>
        <w:t xml:space="preserve"> </w:t>
      </w:r>
      <w:r>
        <w:rPr>
          <w:szCs w:val="28"/>
        </w:rPr>
        <w:t>рублей;</w:t>
      </w:r>
    </w:p>
    <w:p w:rsidR="000C0505" w:rsidRDefault="000C0505" w:rsidP="009115B2">
      <w:pPr>
        <w:ind w:left="708"/>
        <w:jc w:val="both"/>
        <w:rPr>
          <w:szCs w:val="28"/>
        </w:rPr>
      </w:pPr>
      <w:r>
        <w:rPr>
          <w:szCs w:val="28"/>
        </w:rPr>
        <w:lastRenderedPageBreak/>
        <w:t>-</w:t>
      </w:r>
      <w:r w:rsidR="00383C45">
        <w:rPr>
          <w:szCs w:val="28"/>
        </w:rPr>
        <w:t xml:space="preserve"> </w:t>
      </w:r>
      <w:r>
        <w:rPr>
          <w:szCs w:val="28"/>
        </w:rPr>
        <w:t>для семьи, состоящей из 4 человек</w:t>
      </w:r>
      <w:r w:rsidR="00383C45">
        <w:rPr>
          <w:szCs w:val="28"/>
        </w:rPr>
        <w:t xml:space="preserve"> – 1 </w:t>
      </w:r>
      <w:r w:rsidR="00B62648">
        <w:rPr>
          <w:szCs w:val="28"/>
        </w:rPr>
        <w:t>865 592,00</w:t>
      </w:r>
      <w:r w:rsidR="007366C9">
        <w:rPr>
          <w:szCs w:val="28"/>
        </w:rPr>
        <w:t xml:space="preserve"> </w:t>
      </w:r>
      <w:r>
        <w:rPr>
          <w:szCs w:val="28"/>
        </w:rPr>
        <w:t>рублей;</w:t>
      </w:r>
    </w:p>
    <w:p w:rsidR="000C0505" w:rsidRDefault="000C0505" w:rsidP="009115B2">
      <w:pPr>
        <w:ind w:left="708"/>
        <w:jc w:val="both"/>
        <w:rPr>
          <w:szCs w:val="28"/>
        </w:rPr>
      </w:pPr>
      <w:r>
        <w:rPr>
          <w:szCs w:val="28"/>
        </w:rPr>
        <w:t>- для семьи, состоящей из 5 и более человек</w:t>
      </w:r>
      <w:r w:rsidR="00383C45">
        <w:rPr>
          <w:szCs w:val="28"/>
        </w:rPr>
        <w:t xml:space="preserve"> – 2 </w:t>
      </w:r>
      <w:r w:rsidR="00B62648">
        <w:rPr>
          <w:szCs w:val="28"/>
        </w:rPr>
        <w:t>331 990,00</w:t>
      </w:r>
      <w:r w:rsidR="007366C9">
        <w:rPr>
          <w:szCs w:val="28"/>
        </w:rPr>
        <w:t xml:space="preserve"> </w:t>
      </w:r>
      <w:r>
        <w:rPr>
          <w:szCs w:val="28"/>
        </w:rPr>
        <w:t>рублей.</w:t>
      </w:r>
    </w:p>
    <w:p w:rsidR="000C0505" w:rsidRDefault="00896BAC" w:rsidP="00383C45">
      <w:pPr>
        <w:ind w:firstLine="567"/>
        <w:jc w:val="both"/>
        <w:rPr>
          <w:szCs w:val="28"/>
        </w:rPr>
      </w:pPr>
      <w:r>
        <w:t xml:space="preserve">2. </w:t>
      </w:r>
      <w:r w:rsidR="00020549">
        <w:rPr>
          <w:szCs w:val="28"/>
        </w:rPr>
        <w:t>Установить</w:t>
      </w:r>
      <w:r w:rsidR="00D75AEA">
        <w:rPr>
          <w:szCs w:val="28"/>
        </w:rPr>
        <w:t xml:space="preserve"> </w:t>
      </w:r>
      <w:r w:rsidR="000C0505">
        <w:rPr>
          <w:szCs w:val="28"/>
        </w:rPr>
        <w:t xml:space="preserve">в целях признания граждан малоимущими </w:t>
      </w:r>
      <w:r w:rsidR="00D75AEA">
        <w:rPr>
          <w:szCs w:val="28"/>
        </w:rPr>
        <w:t>по</w:t>
      </w:r>
      <w:r w:rsidR="000C0505">
        <w:rPr>
          <w:szCs w:val="28"/>
        </w:rPr>
        <w:t>роговое значение размера дохода:</w:t>
      </w:r>
    </w:p>
    <w:p w:rsidR="000C0505" w:rsidRDefault="000C0505" w:rsidP="00D75AEA">
      <w:pPr>
        <w:ind w:firstLine="708"/>
        <w:jc w:val="both"/>
        <w:rPr>
          <w:szCs w:val="28"/>
        </w:rPr>
      </w:pPr>
      <w:r>
        <w:rPr>
          <w:szCs w:val="28"/>
        </w:rPr>
        <w:t>- для одиноко проживающего гражданина</w:t>
      </w:r>
      <w:r w:rsidR="00383C45">
        <w:rPr>
          <w:szCs w:val="28"/>
        </w:rPr>
        <w:t xml:space="preserve"> – 194</w:t>
      </w:r>
      <w:r w:rsidR="00B62648">
        <w:rPr>
          <w:szCs w:val="28"/>
        </w:rPr>
        <w:t>62,33</w:t>
      </w:r>
      <w:r w:rsidR="00D75AEA">
        <w:rPr>
          <w:szCs w:val="28"/>
        </w:rPr>
        <w:t xml:space="preserve"> рублей</w:t>
      </w:r>
      <w:r>
        <w:rPr>
          <w:szCs w:val="28"/>
        </w:rPr>
        <w:t>;</w:t>
      </w:r>
    </w:p>
    <w:p w:rsidR="00352D75" w:rsidRDefault="000C0505" w:rsidP="00D75AEA">
      <w:pPr>
        <w:ind w:firstLine="708"/>
        <w:jc w:val="both"/>
        <w:rPr>
          <w:szCs w:val="28"/>
        </w:rPr>
      </w:pPr>
      <w:r>
        <w:rPr>
          <w:szCs w:val="28"/>
        </w:rPr>
        <w:t>- для семьи, состоящей из двух человек (на каждого члена семьи)</w:t>
      </w:r>
      <w:r w:rsidR="00383C45">
        <w:rPr>
          <w:szCs w:val="28"/>
        </w:rPr>
        <w:t xml:space="preserve"> –</w:t>
      </w:r>
      <w:r w:rsidR="00EE3706">
        <w:rPr>
          <w:szCs w:val="28"/>
        </w:rPr>
        <w:t xml:space="preserve"> 16</w:t>
      </w:r>
      <w:r w:rsidR="00B62648">
        <w:rPr>
          <w:szCs w:val="28"/>
        </w:rPr>
        <w:t>871,23</w:t>
      </w:r>
      <w:r>
        <w:rPr>
          <w:szCs w:val="28"/>
        </w:rPr>
        <w:t xml:space="preserve"> рублей</w:t>
      </w:r>
      <w:r w:rsidR="00352D75">
        <w:rPr>
          <w:szCs w:val="28"/>
        </w:rPr>
        <w:t>;</w:t>
      </w:r>
    </w:p>
    <w:p w:rsidR="00D75AEA" w:rsidRDefault="00352D75" w:rsidP="00D75AEA">
      <w:pPr>
        <w:ind w:firstLine="708"/>
        <w:jc w:val="both"/>
        <w:rPr>
          <w:szCs w:val="28"/>
        </w:rPr>
      </w:pPr>
      <w:r>
        <w:rPr>
          <w:szCs w:val="28"/>
        </w:rPr>
        <w:t>- для семьи, состоящей из трех и более человек (на каждого члена семьи)</w:t>
      </w:r>
      <w:r w:rsidR="00EE3706">
        <w:rPr>
          <w:szCs w:val="28"/>
        </w:rPr>
        <w:t xml:space="preserve"> – 16</w:t>
      </w:r>
      <w:r w:rsidR="00B62648">
        <w:rPr>
          <w:szCs w:val="28"/>
        </w:rPr>
        <w:t>223,45</w:t>
      </w:r>
      <w:r>
        <w:rPr>
          <w:szCs w:val="28"/>
        </w:rPr>
        <w:t xml:space="preserve"> рублей</w:t>
      </w:r>
      <w:r w:rsidR="00D75AEA">
        <w:rPr>
          <w:szCs w:val="28"/>
        </w:rPr>
        <w:t>.</w:t>
      </w:r>
    </w:p>
    <w:p w:rsidR="000C0505" w:rsidRDefault="00D75AEA" w:rsidP="00EE3706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B62648" w:rsidRPr="004D1FDE">
        <w:rPr>
          <w:szCs w:val="28"/>
        </w:rPr>
        <w:t xml:space="preserve">Установить периодичность </w:t>
      </w:r>
      <w:r w:rsidR="00B62648">
        <w:rPr>
          <w:szCs w:val="28"/>
        </w:rPr>
        <w:t>переоценки дохода и стоимости имущества в целях подтверждения статуса малоимущими и прав на получение жилых помещений муниципального жилищного фонда по договорам социального найма</w:t>
      </w:r>
      <w:r w:rsidR="00EE3706">
        <w:rPr>
          <w:szCs w:val="28"/>
        </w:rPr>
        <w:t xml:space="preserve"> – один </w:t>
      </w:r>
      <w:r w:rsidR="00B62648">
        <w:rPr>
          <w:szCs w:val="28"/>
        </w:rPr>
        <w:t>раз в год</w:t>
      </w:r>
      <w:r w:rsidR="00EE3706">
        <w:rPr>
          <w:szCs w:val="28"/>
        </w:rPr>
        <w:t>.</w:t>
      </w:r>
    </w:p>
    <w:p w:rsidR="00D75AEA" w:rsidRDefault="000C0505" w:rsidP="00EE3706">
      <w:pPr>
        <w:ind w:firstLine="567"/>
        <w:jc w:val="both"/>
        <w:rPr>
          <w:szCs w:val="28"/>
        </w:rPr>
      </w:pPr>
      <w:r>
        <w:rPr>
          <w:szCs w:val="28"/>
        </w:rPr>
        <w:t>4.</w:t>
      </w:r>
      <w:r w:rsidR="00B62648">
        <w:rPr>
          <w:szCs w:val="28"/>
        </w:rPr>
        <w:t xml:space="preserve"> </w:t>
      </w:r>
      <w:proofErr w:type="gramStart"/>
      <w:r w:rsidR="00EE3706">
        <w:rPr>
          <w:szCs w:val="28"/>
        </w:rPr>
        <w:t>Признать</w:t>
      </w:r>
      <w:r w:rsidR="00B62648">
        <w:rPr>
          <w:szCs w:val="28"/>
        </w:rPr>
        <w:t xml:space="preserve"> утратившим силу решение Совета городского поселения «Борзинское» от 05 июля 2017 года</w:t>
      </w:r>
      <w:r w:rsidR="00EE3706">
        <w:rPr>
          <w:szCs w:val="28"/>
        </w:rPr>
        <w:t xml:space="preserve"> № 440</w:t>
      </w:r>
      <w:r w:rsidR="00B62648">
        <w:rPr>
          <w:szCs w:val="28"/>
        </w:rPr>
        <w:t xml:space="preserve"> «Об утверждении пороговых значений размера дохода и стоимости имущества в целях признания граждан малоимущими и предоставления им жилых помещений муниципального жилищного фонда по договорам социального найма»</w:t>
      </w:r>
      <w:r>
        <w:rPr>
          <w:szCs w:val="28"/>
        </w:rPr>
        <w:t>.</w:t>
      </w:r>
      <w:proofErr w:type="gramEnd"/>
    </w:p>
    <w:p w:rsidR="008A427C" w:rsidRPr="00C76138" w:rsidRDefault="000C0505" w:rsidP="00EE3706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="008A427C" w:rsidRPr="00C76138">
        <w:rPr>
          <w:szCs w:val="28"/>
        </w:rPr>
        <w:t>.  Настоящее решение вступает в силу на следующий день после дня его официального опубликования в периодическом печатном издании газете «</w:t>
      </w:r>
      <w:proofErr w:type="spellStart"/>
      <w:proofErr w:type="gramStart"/>
      <w:r w:rsidR="004E19CB">
        <w:rPr>
          <w:szCs w:val="28"/>
        </w:rPr>
        <w:t>Борзя</w:t>
      </w:r>
      <w:r w:rsidR="00EE3706">
        <w:rPr>
          <w:szCs w:val="28"/>
        </w:rPr>
        <w:t>-</w:t>
      </w:r>
      <w:r w:rsidR="004E19CB">
        <w:rPr>
          <w:szCs w:val="28"/>
        </w:rPr>
        <w:t>Вести</w:t>
      </w:r>
      <w:proofErr w:type="spellEnd"/>
      <w:proofErr w:type="gramEnd"/>
      <w:r w:rsidR="008A427C" w:rsidRPr="00C76138">
        <w:rPr>
          <w:szCs w:val="28"/>
        </w:rPr>
        <w:t>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</w:t>
      </w:r>
      <w:r w:rsidR="00EE3706">
        <w:rPr>
          <w:szCs w:val="28"/>
        </w:rPr>
        <w:t xml:space="preserve">ород </w:t>
      </w:r>
      <w:r w:rsidR="008A427C" w:rsidRPr="00C76138">
        <w:rPr>
          <w:szCs w:val="28"/>
        </w:rPr>
        <w:t>Борзя, ул</w:t>
      </w:r>
      <w:r w:rsidR="00EE3706">
        <w:rPr>
          <w:szCs w:val="28"/>
        </w:rPr>
        <w:t>ица</w:t>
      </w:r>
      <w:r w:rsidR="00D75AEA">
        <w:rPr>
          <w:szCs w:val="28"/>
        </w:rPr>
        <w:t xml:space="preserve"> </w:t>
      </w:r>
      <w:r w:rsidR="008A427C" w:rsidRPr="00C76138">
        <w:rPr>
          <w:szCs w:val="28"/>
        </w:rPr>
        <w:t>Савватеевская, 23.</w:t>
      </w:r>
    </w:p>
    <w:p w:rsidR="008A427C" w:rsidRPr="00C76138" w:rsidRDefault="000C0505" w:rsidP="00EE3706">
      <w:pPr>
        <w:ind w:firstLine="567"/>
        <w:jc w:val="both"/>
        <w:rPr>
          <w:szCs w:val="28"/>
        </w:rPr>
      </w:pPr>
      <w:r>
        <w:rPr>
          <w:szCs w:val="28"/>
        </w:rPr>
        <w:t>6</w:t>
      </w:r>
      <w:r w:rsidR="008A427C" w:rsidRPr="00C76138">
        <w:rPr>
          <w:szCs w:val="28"/>
        </w:rPr>
        <w:t>.  Настоящее решение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6" w:history="1">
        <w:r w:rsidR="008A427C" w:rsidRPr="00C76138">
          <w:rPr>
            <w:rStyle w:val="a7"/>
            <w:i/>
            <w:szCs w:val="28"/>
            <w:lang w:val="en-US"/>
          </w:rPr>
          <w:t>www</w:t>
        </w:r>
        <w:r w:rsidR="008A427C" w:rsidRPr="00C76138">
          <w:rPr>
            <w:rStyle w:val="a7"/>
            <w:i/>
            <w:szCs w:val="28"/>
          </w:rPr>
          <w:t>.</w:t>
        </w:r>
        <w:proofErr w:type="spellStart"/>
        <w:r w:rsidR="008A427C" w:rsidRPr="00C76138">
          <w:rPr>
            <w:rStyle w:val="a7"/>
            <w:i/>
            <w:szCs w:val="28"/>
          </w:rPr>
          <w:t>борзя-адм.рф</w:t>
        </w:r>
        <w:proofErr w:type="spellEnd"/>
      </w:hyperlink>
      <w:r w:rsidR="008A427C" w:rsidRPr="00C76138">
        <w:rPr>
          <w:szCs w:val="28"/>
        </w:rPr>
        <w:t>).</w:t>
      </w:r>
    </w:p>
    <w:p w:rsidR="00097BCF" w:rsidRDefault="00277E64" w:rsidP="008A427C">
      <w:pPr>
        <w:ind w:firstLine="708"/>
        <w:jc w:val="both"/>
      </w:pPr>
      <w:r>
        <w:rPr>
          <w:szCs w:val="28"/>
        </w:rPr>
        <w:t xml:space="preserve">     </w:t>
      </w:r>
      <w:r w:rsidR="00717817">
        <w:t xml:space="preserve">     </w:t>
      </w:r>
    </w:p>
    <w:p w:rsidR="00EE3706" w:rsidRDefault="00EE3706" w:rsidP="008A427C">
      <w:pPr>
        <w:ind w:firstLine="708"/>
        <w:jc w:val="both"/>
      </w:pPr>
    </w:p>
    <w:p w:rsidR="005E5265" w:rsidRDefault="00396FB4" w:rsidP="003D55C7">
      <w:pPr>
        <w:rPr>
          <w:szCs w:val="28"/>
        </w:rPr>
      </w:pPr>
      <w:r>
        <w:rPr>
          <w:szCs w:val="28"/>
        </w:rPr>
        <w:t>Председатель Совета</w:t>
      </w:r>
      <w:r w:rsidR="00983382">
        <w:rPr>
          <w:szCs w:val="28"/>
        </w:rPr>
        <w:t xml:space="preserve"> городского </w:t>
      </w:r>
      <w:r w:rsidR="005E5265">
        <w:rPr>
          <w:szCs w:val="28"/>
        </w:rPr>
        <w:t xml:space="preserve">                   </w:t>
      </w:r>
      <w:r w:rsidR="00EE3706">
        <w:rPr>
          <w:szCs w:val="28"/>
        </w:rPr>
        <w:t xml:space="preserve">  </w:t>
      </w:r>
      <w:r w:rsidR="005E5265">
        <w:rPr>
          <w:szCs w:val="28"/>
        </w:rPr>
        <w:t xml:space="preserve"> </w:t>
      </w:r>
      <w:r w:rsidR="0015282E">
        <w:rPr>
          <w:szCs w:val="28"/>
        </w:rPr>
        <w:t>Г</w:t>
      </w:r>
      <w:r w:rsidR="005E5265">
        <w:rPr>
          <w:szCs w:val="28"/>
        </w:rPr>
        <w:t>лав</w:t>
      </w:r>
      <w:r w:rsidR="0015282E">
        <w:rPr>
          <w:szCs w:val="28"/>
        </w:rPr>
        <w:t>а</w:t>
      </w:r>
      <w:r w:rsidR="005E5265">
        <w:rPr>
          <w:szCs w:val="28"/>
        </w:rPr>
        <w:t xml:space="preserve"> горо</w:t>
      </w:r>
      <w:r w:rsidR="00B9788A">
        <w:rPr>
          <w:szCs w:val="28"/>
        </w:rPr>
        <w:t>дского</w:t>
      </w:r>
      <w:r w:rsidR="004E19CB">
        <w:rPr>
          <w:szCs w:val="28"/>
        </w:rPr>
        <w:t xml:space="preserve"> поселения </w:t>
      </w:r>
      <w:proofErr w:type="spellStart"/>
      <w:proofErr w:type="gramStart"/>
      <w:r>
        <w:rPr>
          <w:szCs w:val="28"/>
        </w:rPr>
        <w:t>п</w:t>
      </w:r>
      <w:r w:rsidR="00983382">
        <w:rPr>
          <w:szCs w:val="28"/>
        </w:rPr>
        <w:t>оселения</w:t>
      </w:r>
      <w:proofErr w:type="spellEnd"/>
      <w:proofErr w:type="gramEnd"/>
      <w:r>
        <w:rPr>
          <w:szCs w:val="28"/>
        </w:rPr>
        <w:t xml:space="preserve"> </w:t>
      </w:r>
      <w:r w:rsidR="00983382">
        <w:rPr>
          <w:szCs w:val="28"/>
        </w:rPr>
        <w:t>«Борзинское</w:t>
      </w:r>
      <w:r w:rsidR="008578FE">
        <w:rPr>
          <w:szCs w:val="28"/>
        </w:rPr>
        <w:t xml:space="preserve">»    </w:t>
      </w:r>
      <w:r w:rsidR="005E5265">
        <w:rPr>
          <w:szCs w:val="28"/>
        </w:rPr>
        <w:t xml:space="preserve">                              </w:t>
      </w:r>
      <w:r w:rsidR="00EE3706">
        <w:rPr>
          <w:szCs w:val="28"/>
        </w:rPr>
        <w:t xml:space="preserve"> </w:t>
      </w:r>
      <w:r w:rsidR="005E5265">
        <w:rPr>
          <w:szCs w:val="28"/>
        </w:rPr>
        <w:t xml:space="preserve"> «Борзинское»</w:t>
      </w:r>
      <w:r w:rsidR="008578FE">
        <w:rPr>
          <w:szCs w:val="28"/>
        </w:rPr>
        <w:t xml:space="preserve">               </w:t>
      </w:r>
      <w:r w:rsidR="00717817">
        <w:rPr>
          <w:szCs w:val="28"/>
        </w:rPr>
        <w:t xml:space="preserve">                          </w:t>
      </w:r>
      <w:r>
        <w:rPr>
          <w:szCs w:val="28"/>
        </w:rPr>
        <w:t xml:space="preserve">          </w:t>
      </w:r>
    </w:p>
    <w:p w:rsidR="00D36AE2" w:rsidRDefault="00B9788A" w:rsidP="003D55C7">
      <w:pPr>
        <w:rPr>
          <w:szCs w:val="28"/>
        </w:rPr>
      </w:pPr>
      <w:r>
        <w:rPr>
          <w:szCs w:val="28"/>
        </w:rPr>
        <w:t xml:space="preserve">                     </w:t>
      </w:r>
      <w:r w:rsidR="00EE3706">
        <w:rPr>
          <w:szCs w:val="28"/>
        </w:rPr>
        <w:t xml:space="preserve">              </w:t>
      </w:r>
      <w:r w:rsidR="005E5265">
        <w:rPr>
          <w:szCs w:val="28"/>
        </w:rPr>
        <w:t xml:space="preserve"> </w:t>
      </w:r>
      <w:proofErr w:type="spellStart"/>
      <w:r w:rsidR="00396FB4">
        <w:rPr>
          <w:szCs w:val="28"/>
        </w:rPr>
        <w:t>В.Я.Нехамкин</w:t>
      </w:r>
      <w:proofErr w:type="spellEnd"/>
      <w:r w:rsidR="00717817">
        <w:rPr>
          <w:szCs w:val="28"/>
        </w:rPr>
        <w:t xml:space="preserve">                      </w:t>
      </w:r>
      <w:r w:rsidR="005E5265">
        <w:rPr>
          <w:szCs w:val="28"/>
        </w:rPr>
        <w:t xml:space="preserve">                         </w:t>
      </w:r>
      <w:r w:rsidR="0015282E">
        <w:rPr>
          <w:szCs w:val="28"/>
        </w:rPr>
        <w:t>С. А. Русинов</w:t>
      </w:r>
      <w:r w:rsidR="00E63D82">
        <w:rPr>
          <w:szCs w:val="28"/>
        </w:rPr>
        <w:t xml:space="preserve">        </w:t>
      </w:r>
    </w:p>
    <w:p w:rsidR="000032C6" w:rsidRDefault="000032C6" w:rsidP="003D55C7">
      <w:pPr>
        <w:rPr>
          <w:szCs w:val="28"/>
        </w:rPr>
      </w:pPr>
    </w:p>
    <w:p w:rsidR="008A427C" w:rsidRDefault="008A427C" w:rsidP="003D55C7">
      <w:pPr>
        <w:rPr>
          <w:szCs w:val="28"/>
        </w:rPr>
      </w:pPr>
    </w:p>
    <w:p w:rsidR="008A427C" w:rsidRDefault="008A427C" w:rsidP="003D55C7">
      <w:pPr>
        <w:rPr>
          <w:szCs w:val="28"/>
        </w:rPr>
      </w:pPr>
    </w:p>
    <w:p w:rsidR="008A427C" w:rsidRDefault="008A427C" w:rsidP="003D55C7">
      <w:pPr>
        <w:rPr>
          <w:szCs w:val="28"/>
        </w:rPr>
      </w:pPr>
    </w:p>
    <w:p w:rsidR="008A427C" w:rsidRDefault="008A427C" w:rsidP="003D55C7">
      <w:pPr>
        <w:rPr>
          <w:szCs w:val="28"/>
        </w:rPr>
      </w:pPr>
    </w:p>
    <w:p w:rsidR="008A427C" w:rsidRDefault="008A427C" w:rsidP="003D55C7">
      <w:pPr>
        <w:rPr>
          <w:szCs w:val="28"/>
        </w:rPr>
      </w:pPr>
    </w:p>
    <w:p w:rsidR="008A427C" w:rsidRDefault="008A427C" w:rsidP="003D55C7">
      <w:pPr>
        <w:rPr>
          <w:szCs w:val="28"/>
        </w:rPr>
      </w:pPr>
    </w:p>
    <w:p w:rsidR="008A427C" w:rsidRDefault="008A427C" w:rsidP="003D55C7">
      <w:pPr>
        <w:rPr>
          <w:szCs w:val="28"/>
        </w:rPr>
      </w:pPr>
    </w:p>
    <w:p w:rsidR="008A427C" w:rsidRDefault="008A427C" w:rsidP="003D55C7">
      <w:pPr>
        <w:rPr>
          <w:szCs w:val="28"/>
        </w:rPr>
      </w:pPr>
    </w:p>
    <w:p w:rsidR="008A427C" w:rsidRDefault="008A427C" w:rsidP="003D55C7">
      <w:pPr>
        <w:rPr>
          <w:szCs w:val="28"/>
        </w:rPr>
      </w:pPr>
    </w:p>
    <w:p w:rsidR="008A427C" w:rsidRDefault="008A427C" w:rsidP="003D55C7">
      <w:pPr>
        <w:rPr>
          <w:szCs w:val="28"/>
        </w:rPr>
      </w:pPr>
    </w:p>
    <w:p w:rsidR="00B62648" w:rsidRDefault="00B62648" w:rsidP="003D55C7">
      <w:pPr>
        <w:rPr>
          <w:szCs w:val="28"/>
        </w:rPr>
      </w:pPr>
    </w:p>
    <w:p w:rsidR="00B62648" w:rsidRDefault="00B62648" w:rsidP="003D55C7">
      <w:pPr>
        <w:rPr>
          <w:szCs w:val="28"/>
        </w:rPr>
      </w:pPr>
    </w:p>
    <w:p w:rsidR="00B62648" w:rsidRDefault="00B62648" w:rsidP="003D55C7">
      <w:pPr>
        <w:rPr>
          <w:szCs w:val="28"/>
        </w:rPr>
      </w:pPr>
    </w:p>
    <w:p w:rsidR="008A427C" w:rsidRDefault="008A427C" w:rsidP="003D55C7">
      <w:pPr>
        <w:rPr>
          <w:szCs w:val="28"/>
        </w:rPr>
      </w:pPr>
    </w:p>
    <w:p w:rsidR="00B9788A" w:rsidRDefault="00B9788A" w:rsidP="00B9788A">
      <w:pPr>
        <w:jc w:val="center"/>
        <w:rPr>
          <w:szCs w:val="28"/>
        </w:rPr>
      </w:pPr>
      <w:r>
        <w:rPr>
          <w:szCs w:val="28"/>
        </w:rPr>
        <w:lastRenderedPageBreak/>
        <w:t>Пояснительная записка</w:t>
      </w:r>
    </w:p>
    <w:p w:rsidR="00B9788A" w:rsidRDefault="00B9788A" w:rsidP="00B9788A">
      <w:pPr>
        <w:jc w:val="center"/>
        <w:rPr>
          <w:szCs w:val="28"/>
        </w:rPr>
      </w:pPr>
    </w:p>
    <w:p w:rsidR="00336440" w:rsidRPr="00336440" w:rsidRDefault="00CB4A2C" w:rsidP="00336440">
      <w:pPr>
        <w:pStyle w:val="1"/>
        <w:shd w:val="clear" w:color="auto" w:fill="auto"/>
        <w:spacing w:after="0" w:line="307" w:lineRule="exact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336440">
        <w:rPr>
          <w:rFonts w:ascii="Times New Roman" w:hAnsi="Times New Roman"/>
          <w:sz w:val="28"/>
          <w:szCs w:val="28"/>
        </w:rPr>
        <w:t>Данный проект решения в</w:t>
      </w:r>
      <w:r w:rsidR="00B9788A" w:rsidRPr="00336440">
        <w:rPr>
          <w:rFonts w:ascii="Times New Roman" w:hAnsi="Times New Roman"/>
          <w:sz w:val="28"/>
          <w:szCs w:val="28"/>
        </w:rPr>
        <w:t>носится на рассмотрение  Совета городского поселения «Борзинское»  в</w:t>
      </w:r>
      <w:r w:rsidR="004E19CB" w:rsidRPr="00336440">
        <w:rPr>
          <w:rFonts w:ascii="Times New Roman" w:hAnsi="Times New Roman"/>
          <w:sz w:val="28"/>
          <w:szCs w:val="28"/>
        </w:rPr>
        <w:t xml:space="preserve"> целях</w:t>
      </w:r>
      <w:r w:rsidR="00B9788A" w:rsidRPr="00336440">
        <w:rPr>
          <w:rFonts w:ascii="Times New Roman" w:hAnsi="Times New Roman"/>
          <w:sz w:val="28"/>
          <w:szCs w:val="28"/>
        </w:rPr>
        <w:t xml:space="preserve"> </w:t>
      </w:r>
      <w:r w:rsidR="004E19CB" w:rsidRPr="00336440">
        <w:rPr>
          <w:rFonts w:ascii="Times New Roman" w:hAnsi="Times New Roman"/>
          <w:sz w:val="28"/>
          <w:szCs w:val="28"/>
        </w:rPr>
        <w:t xml:space="preserve">определения </w:t>
      </w:r>
      <w:r w:rsidR="00336440" w:rsidRPr="00336440">
        <w:rPr>
          <w:rFonts w:ascii="Times New Roman" w:hAnsi="Times New Roman"/>
          <w:sz w:val="28"/>
          <w:szCs w:val="28"/>
        </w:rPr>
        <w:t>порогового значения стоимости имущества, находящегося в собственности каждого члена семьи и одиноко проживающего гражданина в целях признания граждан малоимущими и предоставления им жилых помещений муниципального жилищного фонда по договорам социально найма.</w:t>
      </w:r>
    </w:p>
    <w:p w:rsidR="00020549" w:rsidRPr="00020549" w:rsidRDefault="00336440" w:rsidP="00336440">
      <w:pPr>
        <w:ind w:firstLine="708"/>
        <w:jc w:val="both"/>
        <w:rPr>
          <w:szCs w:val="28"/>
        </w:rPr>
      </w:pPr>
      <w:r w:rsidRPr="00020549">
        <w:rPr>
          <w:szCs w:val="28"/>
        </w:rPr>
        <w:t>Пороговое значение стоимости имущества, находящегося в собственности каждого члена семьи и одиноко проживающего гражданина, принимается равным расчетному показателю рыночной стоимости жилого помещения (СЖ) на каждого члена семьи</w:t>
      </w:r>
      <w:proofErr w:type="gramStart"/>
      <w:r w:rsidRPr="00020549">
        <w:rPr>
          <w:szCs w:val="28"/>
        </w:rPr>
        <w:t xml:space="preserve"> </w:t>
      </w:r>
      <w:r w:rsidR="00020549" w:rsidRPr="00020549">
        <w:rPr>
          <w:szCs w:val="28"/>
        </w:rPr>
        <w:t>.</w:t>
      </w:r>
      <w:proofErr w:type="gramEnd"/>
    </w:p>
    <w:p w:rsidR="00020549" w:rsidRDefault="00020549" w:rsidP="00336440">
      <w:pPr>
        <w:ind w:firstLine="708"/>
        <w:jc w:val="both"/>
        <w:rPr>
          <w:szCs w:val="28"/>
          <w:u w:val="single"/>
        </w:rPr>
      </w:pPr>
      <w:r>
        <w:rPr>
          <w:szCs w:val="28"/>
          <w:u w:val="single"/>
        </w:rPr>
        <w:t>Расчетный показатель рыночной  стоимости приобретения жилого помещения по норме предоставления жилого помещения по договору социального найма:</w:t>
      </w:r>
    </w:p>
    <w:p w:rsidR="00336440" w:rsidRPr="005B0B66" w:rsidRDefault="00352D75" w:rsidP="00336440">
      <w:pPr>
        <w:ind w:firstLine="708"/>
        <w:jc w:val="both"/>
        <w:rPr>
          <w:szCs w:val="28"/>
        </w:rPr>
      </w:pPr>
      <w:r>
        <w:rPr>
          <w:szCs w:val="28"/>
        </w:rPr>
        <w:t>СЖ=</w:t>
      </w:r>
      <w:r w:rsidR="00336440" w:rsidRPr="005B0B66">
        <w:rPr>
          <w:szCs w:val="28"/>
        </w:rPr>
        <w:t>НП*</w:t>
      </w:r>
      <w:r>
        <w:rPr>
          <w:szCs w:val="28"/>
        </w:rPr>
        <w:t>РС*</w:t>
      </w:r>
      <w:r w:rsidR="00336440" w:rsidRPr="005B0B66">
        <w:rPr>
          <w:szCs w:val="28"/>
        </w:rPr>
        <w:t>РЦ,</w:t>
      </w:r>
    </w:p>
    <w:p w:rsidR="00336440" w:rsidRPr="005B0B66" w:rsidRDefault="00336440" w:rsidP="00336440">
      <w:pPr>
        <w:ind w:firstLine="708"/>
        <w:jc w:val="both"/>
        <w:rPr>
          <w:szCs w:val="28"/>
        </w:rPr>
      </w:pPr>
      <w:r w:rsidRPr="005B0B66">
        <w:rPr>
          <w:szCs w:val="28"/>
        </w:rPr>
        <w:t>где НП - норма предоставления жилого помещения на одного члена семьи</w:t>
      </w:r>
      <w:r w:rsidR="00352D75">
        <w:rPr>
          <w:szCs w:val="28"/>
        </w:rPr>
        <w:t>, состоящей из трех и более человек</w:t>
      </w:r>
      <w:r w:rsidRPr="005B0B66">
        <w:rPr>
          <w:szCs w:val="28"/>
        </w:rPr>
        <w:t xml:space="preserve"> равная 18 кв. м общей площади</w:t>
      </w:r>
      <w:r w:rsidR="00352D75">
        <w:rPr>
          <w:szCs w:val="28"/>
        </w:rPr>
        <w:t xml:space="preserve"> жилого помещения, на семью из двух человек 42 кв</w:t>
      </w:r>
      <w:proofErr w:type="gramStart"/>
      <w:r w:rsidR="00352D75">
        <w:rPr>
          <w:szCs w:val="28"/>
        </w:rPr>
        <w:t>.м</w:t>
      </w:r>
      <w:proofErr w:type="gramEnd"/>
      <w:r w:rsidR="00352D75">
        <w:rPr>
          <w:szCs w:val="28"/>
        </w:rPr>
        <w:t xml:space="preserve"> общей площади жилого помещения, на одиноко проживающего человека 33 кв.м общей площади жилого помещения, </w:t>
      </w:r>
      <w:r w:rsidRPr="005B0B66">
        <w:rPr>
          <w:szCs w:val="28"/>
        </w:rPr>
        <w:t xml:space="preserve"> согласно </w:t>
      </w:r>
      <w:r w:rsidR="00352D75">
        <w:rPr>
          <w:szCs w:val="28"/>
        </w:rPr>
        <w:t>решения Совета</w:t>
      </w:r>
      <w:r w:rsidRPr="005B0B66">
        <w:rPr>
          <w:szCs w:val="28"/>
        </w:rPr>
        <w:t xml:space="preserve"> городского поселения «Борзинское» «Об установлении нормы предоставления площа</w:t>
      </w:r>
      <w:r w:rsidR="00352D75">
        <w:rPr>
          <w:szCs w:val="28"/>
        </w:rPr>
        <w:t>ди жилого помещения по договору</w:t>
      </w:r>
      <w:r w:rsidRPr="005B0B66">
        <w:rPr>
          <w:szCs w:val="28"/>
        </w:rPr>
        <w:t xml:space="preserve"> социального найма</w:t>
      </w:r>
      <w:r w:rsidR="00352D75">
        <w:rPr>
          <w:szCs w:val="28"/>
        </w:rPr>
        <w:t xml:space="preserve"> на территории городского поселения «Борзинское»</w:t>
      </w:r>
      <w:r w:rsidRPr="005B0B66">
        <w:rPr>
          <w:szCs w:val="28"/>
        </w:rPr>
        <w:t xml:space="preserve">» от </w:t>
      </w:r>
      <w:r w:rsidR="00352D75">
        <w:rPr>
          <w:szCs w:val="28"/>
        </w:rPr>
        <w:t>29 мая 2020</w:t>
      </w:r>
      <w:r w:rsidRPr="005B0B66">
        <w:rPr>
          <w:szCs w:val="28"/>
        </w:rPr>
        <w:t xml:space="preserve"> года № </w:t>
      </w:r>
      <w:r w:rsidR="00352D75">
        <w:rPr>
          <w:szCs w:val="28"/>
        </w:rPr>
        <w:t>250</w:t>
      </w:r>
      <w:r w:rsidRPr="005B0B66">
        <w:rPr>
          <w:szCs w:val="28"/>
        </w:rPr>
        <w:t>;</w:t>
      </w:r>
    </w:p>
    <w:p w:rsidR="00020549" w:rsidRDefault="00020549" w:rsidP="00336440">
      <w:pPr>
        <w:ind w:firstLine="708"/>
        <w:jc w:val="both"/>
        <w:rPr>
          <w:szCs w:val="28"/>
        </w:rPr>
      </w:pPr>
    </w:p>
    <w:p w:rsidR="00352D75" w:rsidRDefault="00352D75" w:rsidP="00336440">
      <w:pPr>
        <w:ind w:firstLine="708"/>
        <w:jc w:val="both"/>
        <w:rPr>
          <w:szCs w:val="28"/>
        </w:rPr>
      </w:pPr>
      <w:r>
        <w:rPr>
          <w:szCs w:val="28"/>
        </w:rPr>
        <w:t>Р</w:t>
      </w:r>
      <w:proofErr w:type="gramStart"/>
      <w:r>
        <w:rPr>
          <w:szCs w:val="28"/>
        </w:rPr>
        <w:t>С-</w:t>
      </w:r>
      <w:proofErr w:type="gramEnd"/>
      <w:r>
        <w:rPr>
          <w:szCs w:val="28"/>
        </w:rPr>
        <w:t xml:space="preserve"> размер семьи (расчет произведен на 5 семей)</w:t>
      </w:r>
    </w:p>
    <w:p w:rsidR="00352D75" w:rsidRDefault="00352D75" w:rsidP="00336440">
      <w:pPr>
        <w:ind w:firstLine="708"/>
        <w:jc w:val="both"/>
        <w:rPr>
          <w:szCs w:val="28"/>
        </w:rPr>
      </w:pPr>
      <w:r>
        <w:rPr>
          <w:szCs w:val="28"/>
        </w:rPr>
        <w:t>1 семья-1 человек</w:t>
      </w:r>
    </w:p>
    <w:p w:rsidR="00352D75" w:rsidRDefault="00352D75" w:rsidP="00336440">
      <w:pPr>
        <w:ind w:firstLine="708"/>
        <w:jc w:val="both"/>
        <w:rPr>
          <w:szCs w:val="28"/>
        </w:rPr>
      </w:pPr>
      <w:r>
        <w:rPr>
          <w:szCs w:val="28"/>
        </w:rPr>
        <w:t>2 семья- 2 человека</w:t>
      </w:r>
    </w:p>
    <w:p w:rsidR="00352D75" w:rsidRDefault="00352D75" w:rsidP="00336440">
      <w:pPr>
        <w:ind w:firstLine="708"/>
        <w:jc w:val="both"/>
        <w:rPr>
          <w:szCs w:val="28"/>
        </w:rPr>
      </w:pPr>
      <w:r>
        <w:rPr>
          <w:szCs w:val="28"/>
        </w:rPr>
        <w:t>3 семья - 3 человека</w:t>
      </w:r>
    </w:p>
    <w:p w:rsidR="00352D75" w:rsidRDefault="00352D75" w:rsidP="00336440">
      <w:pPr>
        <w:ind w:firstLine="708"/>
        <w:jc w:val="both"/>
        <w:rPr>
          <w:szCs w:val="28"/>
        </w:rPr>
      </w:pPr>
      <w:r>
        <w:rPr>
          <w:szCs w:val="28"/>
        </w:rPr>
        <w:t>4 семья -  4 человека</w:t>
      </w:r>
    </w:p>
    <w:p w:rsidR="00352D75" w:rsidRPr="005B0B66" w:rsidRDefault="00352D75" w:rsidP="00336440">
      <w:pPr>
        <w:ind w:firstLine="708"/>
        <w:jc w:val="both"/>
        <w:rPr>
          <w:szCs w:val="28"/>
        </w:rPr>
      </w:pPr>
      <w:r>
        <w:rPr>
          <w:szCs w:val="28"/>
        </w:rPr>
        <w:t>5 семья- 5 человек.</w:t>
      </w:r>
    </w:p>
    <w:p w:rsidR="00020549" w:rsidRDefault="00020549" w:rsidP="00352D75">
      <w:pPr>
        <w:ind w:firstLine="708"/>
        <w:jc w:val="both"/>
        <w:rPr>
          <w:szCs w:val="28"/>
        </w:rPr>
      </w:pPr>
    </w:p>
    <w:p w:rsidR="00352D75" w:rsidRDefault="00352D75" w:rsidP="00352D75">
      <w:pPr>
        <w:ind w:firstLine="708"/>
        <w:jc w:val="both"/>
        <w:rPr>
          <w:szCs w:val="28"/>
        </w:rPr>
      </w:pPr>
      <w:r w:rsidRPr="005B0B66">
        <w:rPr>
          <w:szCs w:val="28"/>
        </w:rPr>
        <w:t xml:space="preserve">РЦ – </w:t>
      </w:r>
      <w:r w:rsidR="00B62648">
        <w:rPr>
          <w:szCs w:val="28"/>
        </w:rPr>
        <w:t>норматив средней стоимости одного квадратного метра общей площади жилого помещения на территории городского поселения «Борзинское»</w:t>
      </w:r>
      <w:r w:rsidR="00F943D5">
        <w:rPr>
          <w:szCs w:val="28"/>
        </w:rPr>
        <w:t xml:space="preserve"> </w:t>
      </w:r>
      <w:r w:rsidR="00B62648">
        <w:rPr>
          <w:b/>
          <w:szCs w:val="28"/>
        </w:rPr>
        <w:t>25911</w:t>
      </w:r>
      <w:r w:rsidR="00F943D5">
        <w:rPr>
          <w:szCs w:val="28"/>
        </w:rPr>
        <w:t xml:space="preserve"> рублей</w:t>
      </w:r>
      <w:r w:rsidRPr="005B0B66">
        <w:rPr>
          <w:szCs w:val="28"/>
        </w:rPr>
        <w:t xml:space="preserve"> </w:t>
      </w:r>
      <w:r w:rsidR="00922133">
        <w:rPr>
          <w:szCs w:val="28"/>
        </w:rPr>
        <w:t>(</w:t>
      </w:r>
      <w:r w:rsidR="00B62648">
        <w:rPr>
          <w:szCs w:val="28"/>
        </w:rPr>
        <w:t xml:space="preserve">решение Совета городского поселения «Борзинское» от 18 декабря 2019 года №203 «Об утверждении </w:t>
      </w:r>
      <w:proofErr w:type="gramStart"/>
      <w:r w:rsidR="00B62648">
        <w:rPr>
          <w:szCs w:val="28"/>
        </w:rPr>
        <w:t>норматива средней стоимости одного квадратного метра общей площади жилого помещения</w:t>
      </w:r>
      <w:proofErr w:type="gramEnd"/>
      <w:r w:rsidR="00B62648">
        <w:rPr>
          <w:szCs w:val="28"/>
        </w:rPr>
        <w:t xml:space="preserve"> на территории городского поселения «Борзинское»</w:t>
      </w:r>
      <w:r w:rsidR="00922133">
        <w:rPr>
          <w:szCs w:val="28"/>
        </w:rPr>
        <w:t>)</w:t>
      </w:r>
    </w:p>
    <w:p w:rsidR="00336440" w:rsidRDefault="00352D75" w:rsidP="00336440">
      <w:pPr>
        <w:ind w:firstLine="708"/>
        <w:jc w:val="both"/>
        <w:rPr>
          <w:szCs w:val="28"/>
        </w:rPr>
      </w:pPr>
      <w:r>
        <w:rPr>
          <w:szCs w:val="28"/>
        </w:rPr>
        <w:t>СЖ</w:t>
      </w:r>
      <w:r w:rsidR="00336440" w:rsidRPr="005B0B66">
        <w:rPr>
          <w:szCs w:val="28"/>
        </w:rPr>
        <w:t xml:space="preserve"> </w:t>
      </w:r>
      <w:r w:rsidR="00F943D5">
        <w:rPr>
          <w:szCs w:val="28"/>
        </w:rPr>
        <w:t xml:space="preserve"> (1 семья) </w:t>
      </w:r>
      <w:r w:rsidR="00336440" w:rsidRPr="005B0B66">
        <w:rPr>
          <w:szCs w:val="28"/>
        </w:rPr>
        <w:t>=</w:t>
      </w:r>
      <w:r w:rsidR="00922133">
        <w:rPr>
          <w:szCs w:val="28"/>
        </w:rPr>
        <w:t>33</w:t>
      </w:r>
      <w:r w:rsidR="00336440" w:rsidRPr="005B0B66">
        <w:rPr>
          <w:szCs w:val="28"/>
        </w:rPr>
        <w:t>*</w:t>
      </w:r>
      <w:r w:rsidR="00922133">
        <w:rPr>
          <w:szCs w:val="28"/>
        </w:rPr>
        <w:t xml:space="preserve"> </w:t>
      </w:r>
      <w:r w:rsidR="00B62648">
        <w:rPr>
          <w:szCs w:val="28"/>
        </w:rPr>
        <w:t>25911</w:t>
      </w:r>
      <w:r w:rsidR="00336440" w:rsidRPr="005B0B66">
        <w:rPr>
          <w:szCs w:val="28"/>
        </w:rPr>
        <w:t>=</w:t>
      </w:r>
      <w:r w:rsidR="00922133">
        <w:rPr>
          <w:szCs w:val="28"/>
        </w:rPr>
        <w:t xml:space="preserve"> </w:t>
      </w:r>
      <w:r w:rsidR="00B62648">
        <w:rPr>
          <w:szCs w:val="28"/>
        </w:rPr>
        <w:t>855 063,00</w:t>
      </w:r>
      <w:r w:rsidR="00336440">
        <w:rPr>
          <w:szCs w:val="28"/>
        </w:rPr>
        <w:t xml:space="preserve"> </w:t>
      </w:r>
      <w:r w:rsidR="00336440" w:rsidRPr="005B0B66">
        <w:rPr>
          <w:szCs w:val="28"/>
        </w:rPr>
        <w:t>рублей</w:t>
      </w:r>
      <w:r w:rsidR="00922133">
        <w:rPr>
          <w:szCs w:val="28"/>
        </w:rPr>
        <w:t>;</w:t>
      </w:r>
    </w:p>
    <w:p w:rsidR="00922133" w:rsidRDefault="00922133" w:rsidP="00922133">
      <w:pPr>
        <w:ind w:firstLine="708"/>
        <w:jc w:val="both"/>
        <w:rPr>
          <w:szCs w:val="28"/>
        </w:rPr>
      </w:pPr>
      <w:r>
        <w:rPr>
          <w:szCs w:val="28"/>
        </w:rPr>
        <w:t>СЖ</w:t>
      </w:r>
      <w:r w:rsidRPr="005B0B66">
        <w:rPr>
          <w:szCs w:val="28"/>
        </w:rPr>
        <w:t xml:space="preserve"> </w:t>
      </w:r>
      <w:r>
        <w:rPr>
          <w:szCs w:val="28"/>
        </w:rPr>
        <w:t xml:space="preserve"> (2 семья) </w:t>
      </w:r>
      <w:r w:rsidRPr="005B0B66">
        <w:rPr>
          <w:szCs w:val="28"/>
        </w:rPr>
        <w:t>=</w:t>
      </w:r>
      <w:r>
        <w:rPr>
          <w:szCs w:val="28"/>
        </w:rPr>
        <w:t>42</w:t>
      </w:r>
      <w:r w:rsidRPr="005B0B66">
        <w:rPr>
          <w:szCs w:val="28"/>
        </w:rPr>
        <w:t>*</w:t>
      </w:r>
      <w:r>
        <w:rPr>
          <w:szCs w:val="28"/>
        </w:rPr>
        <w:t xml:space="preserve"> 57492,69</w:t>
      </w:r>
      <w:r w:rsidRPr="005B0B66">
        <w:rPr>
          <w:szCs w:val="28"/>
        </w:rPr>
        <w:t>=</w:t>
      </w:r>
      <w:r>
        <w:rPr>
          <w:szCs w:val="28"/>
        </w:rPr>
        <w:t xml:space="preserve"> </w:t>
      </w:r>
      <w:r w:rsidR="00B62648">
        <w:rPr>
          <w:szCs w:val="28"/>
        </w:rPr>
        <w:t>1 088 262,00</w:t>
      </w:r>
      <w:r>
        <w:rPr>
          <w:szCs w:val="28"/>
        </w:rPr>
        <w:t xml:space="preserve"> </w:t>
      </w:r>
      <w:r w:rsidRPr="005B0B66">
        <w:rPr>
          <w:szCs w:val="28"/>
        </w:rPr>
        <w:t>рублей</w:t>
      </w:r>
      <w:r>
        <w:rPr>
          <w:szCs w:val="28"/>
        </w:rPr>
        <w:t>;</w:t>
      </w:r>
    </w:p>
    <w:p w:rsidR="00922133" w:rsidRDefault="00922133" w:rsidP="00922133">
      <w:pPr>
        <w:ind w:firstLine="708"/>
        <w:jc w:val="both"/>
        <w:rPr>
          <w:szCs w:val="28"/>
        </w:rPr>
      </w:pPr>
      <w:r>
        <w:rPr>
          <w:szCs w:val="28"/>
        </w:rPr>
        <w:t>СЖ</w:t>
      </w:r>
      <w:r w:rsidRPr="005B0B66">
        <w:rPr>
          <w:szCs w:val="28"/>
        </w:rPr>
        <w:t xml:space="preserve"> </w:t>
      </w:r>
      <w:r>
        <w:rPr>
          <w:szCs w:val="28"/>
        </w:rPr>
        <w:t xml:space="preserve"> (3 семья) </w:t>
      </w:r>
      <w:r w:rsidRPr="005B0B66">
        <w:rPr>
          <w:szCs w:val="28"/>
        </w:rPr>
        <w:t>=18*</w:t>
      </w:r>
      <w:r>
        <w:rPr>
          <w:szCs w:val="28"/>
        </w:rPr>
        <w:t xml:space="preserve"> 3*57492,69</w:t>
      </w:r>
      <w:r w:rsidRPr="005B0B66">
        <w:rPr>
          <w:szCs w:val="28"/>
        </w:rPr>
        <w:t>=</w:t>
      </w:r>
      <w:r>
        <w:rPr>
          <w:szCs w:val="28"/>
        </w:rPr>
        <w:t xml:space="preserve"> </w:t>
      </w:r>
      <w:r w:rsidR="00B62648">
        <w:rPr>
          <w:szCs w:val="28"/>
        </w:rPr>
        <w:t>1 399 194,00</w:t>
      </w:r>
      <w:r>
        <w:rPr>
          <w:szCs w:val="28"/>
        </w:rPr>
        <w:t xml:space="preserve"> </w:t>
      </w:r>
      <w:r w:rsidRPr="005B0B66">
        <w:rPr>
          <w:szCs w:val="28"/>
        </w:rPr>
        <w:t>рублей</w:t>
      </w:r>
      <w:r>
        <w:rPr>
          <w:szCs w:val="28"/>
        </w:rPr>
        <w:t>;</w:t>
      </w:r>
    </w:p>
    <w:p w:rsidR="00922133" w:rsidRDefault="00922133" w:rsidP="00922133">
      <w:pPr>
        <w:ind w:firstLine="708"/>
        <w:jc w:val="both"/>
        <w:rPr>
          <w:szCs w:val="28"/>
        </w:rPr>
      </w:pPr>
      <w:r>
        <w:rPr>
          <w:szCs w:val="28"/>
        </w:rPr>
        <w:t>СЖ</w:t>
      </w:r>
      <w:r w:rsidRPr="005B0B66">
        <w:rPr>
          <w:szCs w:val="28"/>
        </w:rPr>
        <w:t xml:space="preserve"> </w:t>
      </w:r>
      <w:r>
        <w:rPr>
          <w:szCs w:val="28"/>
        </w:rPr>
        <w:t xml:space="preserve"> (4 семья) </w:t>
      </w:r>
      <w:r w:rsidRPr="005B0B66">
        <w:rPr>
          <w:szCs w:val="28"/>
        </w:rPr>
        <w:t>=18*</w:t>
      </w:r>
      <w:r>
        <w:rPr>
          <w:szCs w:val="28"/>
        </w:rPr>
        <w:t>*4*57492,69</w:t>
      </w:r>
      <w:r w:rsidRPr="005B0B66">
        <w:rPr>
          <w:szCs w:val="28"/>
        </w:rPr>
        <w:t>=</w:t>
      </w:r>
      <w:r>
        <w:rPr>
          <w:szCs w:val="28"/>
        </w:rPr>
        <w:t xml:space="preserve"> </w:t>
      </w:r>
      <w:r w:rsidR="00B62648">
        <w:rPr>
          <w:szCs w:val="28"/>
        </w:rPr>
        <w:t>1 865 592,00</w:t>
      </w:r>
      <w:r>
        <w:rPr>
          <w:szCs w:val="28"/>
        </w:rPr>
        <w:t xml:space="preserve"> </w:t>
      </w:r>
      <w:r w:rsidRPr="005B0B66">
        <w:rPr>
          <w:szCs w:val="28"/>
        </w:rPr>
        <w:t>рублей</w:t>
      </w:r>
      <w:r>
        <w:rPr>
          <w:szCs w:val="28"/>
        </w:rPr>
        <w:t>;</w:t>
      </w:r>
    </w:p>
    <w:p w:rsidR="00922133" w:rsidRDefault="00922133" w:rsidP="00922133">
      <w:pPr>
        <w:ind w:firstLine="708"/>
        <w:jc w:val="both"/>
        <w:rPr>
          <w:szCs w:val="28"/>
        </w:rPr>
      </w:pPr>
      <w:r>
        <w:rPr>
          <w:szCs w:val="28"/>
        </w:rPr>
        <w:t>СЖ</w:t>
      </w:r>
      <w:r w:rsidRPr="005B0B66">
        <w:rPr>
          <w:szCs w:val="28"/>
        </w:rPr>
        <w:t xml:space="preserve"> </w:t>
      </w:r>
      <w:r>
        <w:rPr>
          <w:szCs w:val="28"/>
        </w:rPr>
        <w:t xml:space="preserve"> (5 семья) </w:t>
      </w:r>
      <w:r w:rsidRPr="005B0B66">
        <w:rPr>
          <w:szCs w:val="28"/>
        </w:rPr>
        <w:t>=18*</w:t>
      </w:r>
      <w:r>
        <w:rPr>
          <w:szCs w:val="28"/>
        </w:rPr>
        <w:t>5* 57492,69</w:t>
      </w:r>
      <w:r w:rsidRPr="005B0B66">
        <w:rPr>
          <w:szCs w:val="28"/>
        </w:rPr>
        <w:t>=</w:t>
      </w:r>
      <w:r>
        <w:rPr>
          <w:szCs w:val="28"/>
        </w:rPr>
        <w:t xml:space="preserve"> </w:t>
      </w:r>
      <w:r w:rsidR="00B62648">
        <w:rPr>
          <w:szCs w:val="28"/>
        </w:rPr>
        <w:t>2 331 990,00</w:t>
      </w:r>
      <w:r>
        <w:rPr>
          <w:szCs w:val="28"/>
        </w:rPr>
        <w:t xml:space="preserve"> </w:t>
      </w:r>
      <w:r w:rsidRPr="005B0B66">
        <w:rPr>
          <w:szCs w:val="28"/>
        </w:rPr>
        <w:t>рублей</w:t>
      </w:r>
      <w:r>
        <w:rPr>
          <w:szCs w:val="28"/>
        </w:rPr>
        <w:t>;</w:t>
      </w:r>
    </w:p>
    <w:p w:rsidR="00922133" w:rsidRPr="005B0B66" w:rsidRDefault="00922133" w:rsidP="00336440">
      <w:pPr>
        <w:ind w:firstLine="708"/>
        <w:jc w:val="both"/>
        <w:rPr>
          <w:szCs w:val="28"/>
        </w:rPr>
      </w:pPr>
    </w:p>
    <w:p w:rsidR="00336440" w:rsidRPr="005B0B66" w:rsidRDefault="00336440" w:rsidP="00336440">
      <w:pPr>
        <w:ind w:firstLine="708"/>
        <w:jc w:val="both"/>
        <w:rPr>
          <w:szCs w:val="28"/>
          <w:u w:val="single"/>
        </w:rPr>
      </w:pPr>
      <w:r w:rsidRPr="005B0B66">
        <w:rPr>
          <w:szCs w:val="28"/>
          <w:u w:val="single"/>
        </w:rPr>
        <w:lastRenderedPageBreak/>
        <w:t>Пороговое значение размера дохода, приходящегося на каждого члена семьи и одиноко проживающего гражданина (ПД), рассчитывается по формуле:</w:t>
      </w:r>
    </w:p>
    <w:p w:rsidR="00336440" w:rsidRPr="005B0B66" w:rsidRDefault="00336440" w:rsidP="00336440">
      <w:pPr>
        <w:ind w:firstLine="708"/>
        <w:jc w:val="both"/>
        <w:rPr>
          <w:szCs w:val="28"/>
        </w:rPr>
      </w:pPr>
      <w:r w:rsidRPr="005B0B66">
        <w:rPr>
          <w:szCs w:val="28"/>
        </w:rPr>
        <w:t>ПД=(СЖ/</w:t>
      </w:r>
      <w:proofErr w:type="gramStart"/>
      <w:r w:rsidRPr="005B0B66">
        <w:rPr>
          <w:szCs w:val="28"/>
        </w:rPr>
        <w:t>ПН</w:t>
      </w:r>
      <w:proofErr w:type="gramEnd"/>
      <w:r w:rsidRPr="005B0B66">
        <w:rPr>
          <w:szCs w:val="28"/>
        </w:rPr>
        <w:t>)</w:t>
      </w:r>
      <w:r w:rsidR="00A743C6">
        <w:rPr>
          <w:szCs w:val="28"/>
        </w:rPr>
        <w:t>/РС</w:t>
      </w:r>
      <w:r w:rsidRPr="005B0B66">
        <w:rPr>
          <w:szCs w:val="28"/>
        </w:rPr>
        <w:t>+ПМ,</w:t>
      </w:r>
    </w:p>
    <w:p w:rsidR="00336440" w:rsidRDefault="00336440" w:rsidP="00336440">
      <w:pPr>
        <w:ind w:firstLine="708"/>
        <w:jc w:val="both"/>
        <w:rPr>
          <w:szCs w:val="28"/>
        </w:rPr>
      </w:pPr>
      <w:r>
        <w:rPr>
          <w:szCs w:val="28"/>
        </w:rPr>
        <w:t>г</w:t>
      </w:r>
      <w:r w:rsidRPr="005B0B66">
        <w:rPr>
          <w:szCs w:val="28"/>
        </w:rPr>
        <w:t>де</w:t>
      </w:r>
      <w:r>
        <w:rPr>
          <w:szCs w:val="28"/>
        </w:rPr>
        <w:t>:</w:t>
      </w:r>
      <w:r w:rsidRPr="005B0B66">
        <w:rPr>
          <w:szCs w:val="28"/>
        </w:rPr>
        <w:t xml:space="preserve"> </w:t>
      </w:r>
    </w:p>
    <w:p w:rsidR="00336440" w:rsidRDefault="00336440" w:rsidP="00336440">
      <w:pPr>
        <w:ind w:firstLine="708"/>
        <w:jc w:val="both"/>
        <w:rPr>
          <w:szCs w:val="28"/>
        </w:rPr>
      </w:pPr>
      <w:r w:rsidRPr="005B0B66">
        <w:rPr>
          <w:szCs w:val="28"/>
        </w:rPr>
        <w:t xml:space="preserve">СЖ – показатель рыночной стоимости жилого помещения на каждого члена семьи и определяется согласно формуле, принятой для расчета порога стоимости имущества; </w:t>
      </w:r>
    </w:p>
    <w:p w:rsidR="00020549" w:rsidRDefault="00020549" w:rsidP="00336440">
      <w:pPr>
        <w:ind w:firstLine="708"/>
        <w:jc w:val="both"/>
        <w:rPr>
          <w:szCs w:val="28"/>
        </w:rPr>
      </w:pPr>
    </w:p>
    <w:p w:rsidR="00A743C6" w:rsidRPr="005B0B66" w:rsidRDefault="00A743C6" w:rsidP="00336440">
      <w:pPr>
        <w:ind w:firstLine="708"/>
        <w:jc w:val="both"/>
        <w:rPr>
          <w:szCs w:val="28"/>
        </w:rPr>
      </w:pPr>
      <w:r>
        <w:rPr>
          <w:szCs w:val="28"/>
        </w:rPr>
        <w:t>Р</w:t>
      </w:r>
      <w:proofErr w:type="gramStart"/>
      <w:r>
        <w:rPr>
          <w:szCs w:val="28"/>
        </w:rPr>
        <w:t>С-</w:t>
      </w:r>
      <w:proofErr w:type="gramEnd"/>
      <w:r>
        <w:rPr>
          <w:szCs w:val="28"/>
        </w:rPr>
        <w:t xml:space="preserve"> размер семьи;</w:t>
      </w:r>
    </w:p>
    <w:p w:rsidR="00020549" w:rsidRDefault="00020549" w:rsidP="00336440">
      <w:pPr>
        <w:ind w:firstLine="708"/>
        <w:jc w:val="both"/>
        <w:rPr>
          <w:szCs w:val="28"/>
        </w:rPr>
      </w:pPr>
    </w:p>
    <w:p w:rsidR="00336440" w:rsidRPr="005B0B66" w:rsidRDefault="00336440" w:rsidP="00336440">
      <w:pPr>
        <w:ind w:firstLine="708"/>
        <w:jc w:val="both"/>
        <w:rPr>
          <w:szCs w:val="28"/>
        </w:rPr>
      </w:pPr>
      <w:proofErr w:type="gramStart"/>
      <w:r w:rsidRPr="005B0B66">
        <w:rPr>
          <w:szCs w:val="28"/>
        </w:rPr>
        <w:t>ПН</w:t>
      </w:r>
      <w:proofErr w:type="gramEnd"/>
      <w:r w:rsidRPr="005B0B66">
        <w:rPr>
          <w:szCs w:val="28"/>
        </w:rPr>
        <w:t xml:space="preserve"> – установленный период накоплений (в месяцах)</w:t>
      </w:r>
      <w:r w:rsidR="00A743C6">
        <w:rPr>
          <w:szCs w:val="28"/>
        </w:rPr>
        <w:t xml:space="preserve"> равный среднему времени ожидания в очереди на получение жилого помещения муниципального жилищного фонда по договору социального найма (рекомендуемый показатель- 10 лет или 120 месяцев)</w:t>
      </w:r>
      <w:r w:rsidRPr="005B0B66">
        <w:rPr>
          <w:szCs w:val="28"/>
        </w:rPr>
        <w:t xml:space="preserve">. </w:t>
      </w:r>
    </w:p>
    <w:p w:rsidR="00336440" w:rsidRPr="005B0B66" w:rsidRDefault="00336440" w:rsidP="00336440">
      <w:pPr>
        <w:ind w:firstLine="708"/>
        <w:jc w:val="both"/>
        <w:rPr>
          <w:szCs w:val="28"/>
        </w:rPr>
      </w:pPr>
      <w:r w:rsidRPr="005B0B66">
        <w:rPr>
          <w:szCs w:val="28"/>
        </w:rPr>
        <w:t>В соответствии с Приказом Министерства регионального развития Российской Федерации от 25 февраля 2005 года № 17 период накопления принимается равным 120</w:t>
      </w:r>
      <w:r w:rsidR="00A743C6">
        <w:rPr>
          <w:szCs w:val="28"/>
        </w:rPr>
        <w:t xml:space="preserve"> месяцев</w:t>
      </w:r>
      <w:r w:rsidRPr="005B0B66">
        <w:rPr>
          <w:szCs w:val="28"/>
        </w:rPr>
        <w:t xml:space="preserve"> (10 лет или 120 месяцев); </w:t>
      </w:r>
    </w:p>
    <w:p w:rsidR="00020549" w:rsidRDefault="00020549" w:rsidP="00336440">
      <w:pPr>
        <w:ind w:firstLine="708"/>
        <w:jc w:val="both"/>
        <w:rPr>
          <w:szCs w:val="28"/>
        </w:rPr>
      </w:pPr>
    </w:p>
    <w:p w:rsidR="00336440" w:rsidRDefault="00336440" w:rsidP="00336440">
      <w:pPr>
        <w:ind w:firstLine="708"/>
        <w:jc w:val="both"/>
        <w:rPr>
          <w:szCs w:val="28"/>
        </w:rPr>
      </w:pPr>
      <w:r w:rsidRPr="005B0B66">
        <w:rPr>
          <w:szCs w:val="28"/>
        </w:rPr>
        <w:t xml:space="preserve">ПМ – </w:t>
      </w:r>
      <w:r w:rsidR="00A743C6">
        <w:rPr>
          <w:szCs w:val="28"/>
        </w:rPr>
        <w:t>среднемесячный минимальный уровень дохода на одного человека (</w:t>
      </w:r>
      <w:r w:rsidRPr="005B0B66">
        <w:rPr>
          <w:szCs w:val="28"/>
        </w:rPr>
        <w:t xml:space="preserve">прожиточного минимума </w:t>
      </w:r>
      <w:r w:rsidR="00A743C6">
        <w:rPr>
          <w:szCs w:val="28"/>
        </w:rPr>
        <w:t>на одного члена семьи или иной минимальный уровень дохода)</w:t>
      </w:r>
      <w:r w:rsidRPr="005B0B66">
        <w:rPr>
          <w:szCs w:val="28"/>
        </w:rPr>
        <w:t xml:space="preserve">, </w:t>
      </w:r>
      <w:r>
        <w:rPr>
          <w:szCs w:val="28"/>
        </w:rPr>
        <w:t>установлен</w:t>
      </w:r>
      <w:r w:rsidRPr="005B0B66">
        <w:rPr>
          <w:szCs w:val="28"/>
        </w:rPr>
        <w:t xml:space="preserve"> Постановлением Правительства Забайкальского края «Об установлении величины прожиточного минимума в Забайкальском крае за </w:t>
      </w:r>
      <w:r w:rsidRPr="005B0B66">
        <w:rPr>
          <w:szCs w:val="28"/>
          <w:lang w:val="en-US"/>
        </w:rPr>
        <w:t>IV</w:t>
      </w:r>
      <w:r w:rsidRPr="005B0B66">
        <w:rPr>
          <w:szCs w:val="28"/>
        </w:rPr>
        <w:t xml:space="preserve"> квартал 2019 года» от 12 февраля </w:t>
      </w:r>
      <w:r>
        <w:rPr>
          <w:szCs w:val="28"/>
        </w:rPr>
        <w:t>2020</w:t>
      </w:r>
      <w:r w:rsidRPr="005B0B66">
        <w:rPr>
          <w:szCs w:val="28"/>
        </w:rPr>
        <w:t xml:space="preserve"> г. № 47 в размере 12 336,80 рублей</w:t>
      </w:r>
    </w:p>
    <w:p w:rsidR="00A743C6" w:rsidRDefault="00A743C6" w:rsidP="00336440">
      <w:pPr>
        <w:jc w:val="both"/>
        <w:rPr>
          <w:szCs w:val="28"/>
        </w:rPr>
      </w:pPr>
    </w:p>
    <w:p w:rsidR="00A743C6" w:rsidRDefault="00336440" w:rsidP="00020549">
      <w:pPr>
        <w:ind w:firstLine="708"/>
        <w:jc w:val="both"/>
        <w:rPr>
          <w:szCs w:val="28"/>
        </w:rPr>
      </w:pPr>
      <w:r w:rsidRPr="005B0B66">
        <w:rPr>
          <w:szCs w:val="28"/>
        </w:rPr>
        <w:t>ПД=(</w:t>
      </w:r>
      <w:r w:rsidR="00B62648">
        <w:rPr>
          <w:szCs w:val="28"/>
        </w:rPr>
        <w:t xml:space="preserve">855 063,00 </w:t>
      </w:r>
      <w:r w:rsidRPr="005B0B66">
        <w:rPr>
          <w:szCs w:val="28"/>
        </w:rPr>
        <w:t>/120)</w:t>
      </w:r>
      <w:r w:rsidR="00A743C6">
        <w:rPr>
          <w:szCs w:val="28"/>
        </w:rPr>
        <w:t>/1</w:t>
      </w:r>
      <w:r w:rsidRPr="005B0B66">
        <w:rPr>
          <w:szCs w:val="28"/>
        </w:rPr>
        <w:t>+12 336,80=</w:t>
      </w:r>
      <w:r>
        <w:rPr>
          <w:szCs w:val="28"/>
        </w:rPr>
        <w:t xml:space="preserve"> </w:t>
      </w:r>
      <w:r w:rsidR="00B62648">
        <w:rPr>
          <w:szCs w:val="28"/>
        </w:rPr>
        <w:t>19462,33</w:t>
      </w:r>
      <w:r w:rsidRPr="005B0B66">
        <w:rPr>
          <w:szCs w:val="28"/>
        </w:rPr>
        <w:t xml:space="preserve"> рублей</w:t>
      </w:r>
      <w:r w:rsidR="00A743C6">
        <w:rPr>
          <w:szCs w:val="28"/>
        </w:rPr>
        <w:t>;</w:t>
      </w:r>
    </w:p>
    <w:p w:rsidR="00336440" w:rsidRDefault="00A743C6" w:rsidP="00020549">
      <w:pPr>
        <w:ind w:firstLine="708"/>
        <w:jc w:val="both"/>
        <w:rPr>
          <w:szCs w:val="28"/>
        </w:rPr>
      </w:pPr>
      <w:r w:rsidRPr="005B0B66">
        <w:rPr>
          <w:szCs w:val="28"/>
        </w:rPr>
        <w:t>ПД=(</w:t>
      </w:r>
      <w:r w:rsidR="00B62648">
        <w:rPr>
          <w:szCs w:val="28"/>
        </w:rPr>
        <w:t xml:space="preserve">1 088 262,00 </w:t>
      </w:r>
      <w:r w:rsidRPr="005B0B66">
        <w:rPr>
          <w:szCs w:val="28"/>
        </w:rPr>
        <w:t>/120)</w:t>
      </w:r>
      <w:r>
        <w:rPr>
          <w:szCs w:val="28"/>
        </w:rPr>
        <w:t>/2</w:t>
      </w:r>
      <w:r w:rsidRPr="005B0B66">
        <w:rPr>
          <w:szCs w:val="28"/>
        </w:rPr>
        <w:t>+12 336,80=</w:t>
      </w:r>
      <w:r>
        <w:rPr>
          <w:szCs w:val="28"/>
        </w:rPr>
        <w:t xml:space="preserve"> </w:t>
      </w:r>
      <w:r w:rsidR="00B62648">
        <w:rPr>
          <w:szCs w:val="28"/>
        </w:rPr>
        <w:t>16871,23</w:t>
      </w:r>
      <w:r w:rsidRPr="005B0B66">
        <w:rPr>
          <w:szCs w:val="28"/>
        </w:rPr>
        <w:t xml:space="preserve"> рублей</w:t>
      </w:r>
      <w:r w:rsidR="00336440" w:rsidRPr="005B0B66">
        <w:rPr>
          <w:szCs w:val="28"/>
        </w:rPr>
        <w:t>.</w:t>
      </w:r>
    </w:p>
    <w:p w:rsidR="00E12739" w:rsidRPr="00A743C6" w:rsidRDefault="00A743C6" w:rsidP="00020549">
      <w:pPr>
        <w:pStyle w:val="1"/>
        <w:shd w:val="clear" w:color="auto" w:fill="auto"/>
        <w:spacing w:after="0" w:line="307" w:lineRule="exact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A743C6">
        <w:rPr>
          <w:rFonts w:ascii="Times New Roman" w:hAnsi="Times New Roman"/>
          <w:sz w:val="28"/>
          <w:szCs w:val="28"/>
        </w:rPr>
        <w:t>ПД=(</w:t>
      </w:r>
      <w:r w:rsidR="00B62648" w:rsidRPr="00B62648">
        <w:rPr>
          <w:rFonts w:ascii="Times New Roman" w:hAnsi="Times New Roman"/>
          <w:sz w:val="28"/>
          <w:szCs w:val="28"/>
        </w:rPr>
        <w:t>1 399 194,00</w:t>
      </w:r>
      <w:r w:rsidR="00B62648">
        <w:rPr>
          <w:szCs w:val="28"/>
        </w:rPr>
        <w:t xml:space="preserve"> </w:t>
      </w:r>
      <w:r w:rsidRPr="00A743C6">
        <w:rPr>
          <w:rFonts w:ascii="Times New Roman" w:hAnsi="Times New Roman"/>
          <w:sz w:val="28"/>
          <w:szCs w:val="28"/>
        </w:rPr>
        <w:t>/120)/</w:t>
      </w:r>
      <w:r>
        <w:rPr>
          <w:rFonts w:ascii="Times New Roman" w:hAnsi="Times New Roman"/>
          <w:sz w:val="28"/>
          <w:szCs w:val="28"/>
        </w:rPr>
        <w:t>3</w:t>
      </w:r>
      <w:r w:rsidRPr="00A743C6">
        <w:rPr>
          <w:rFonts w:ascii="Times New Roman" w:hAnsi="Times New Roman"/>
          <w:sz w:val="28"/>
          <w:szCs w:val="28"/>
        </w:rPr>
        <w:t xml:space="preserve">+12 336,80= </w:t>
      </w:r>
      <w:r w:rsidR="00B62648">
        <w:rPr>
          <w:rFonts w:ascii="Times New Roman" w:hAnsi="Times New Roman"/>
          <w:sz w:val="28"/>
          <w:szCs w:val="28"/>
        </w:rPr>
        <w:t>16223,45</w:t>
      </w:r>
      <w:r w:rsidRPr="00A743C6">
        <w:rPr>
          <w:rFonts w:ascii="Times New Roman" w:hAnsi="Times New Roman"/>
          <w:sz w:val="28"/>
          <w:szCs w:val="28"/>
        </w:rPr>
        <w:t xml:space="preserve"> рублей</w:t>
      </w:r>
    </w:p>
    <w:p w:rsidR="00A743C6" w:rsidRPr="00A743C6" w:rsidRDefault="00A743C6" w:rsidP="00020549">
      <w:pPr>
        <w:pStyle w:val="1"/>
        <w:shd w:val="clear" w:color="auto" w:fill="auto"/>
        <w:spacing w:after="0" w:line="307" w:lineRule="exact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A743C6">
        <w:rPr>
          <w:rFonts w:ascii="Times New Roman" w:hAnsi="Times New Roman"/>
          <w:sz w:val="28"/>
          <w:szCs w:val="28"/>
        </w:rPr>
        <w:t>ПД=(</w:t>
      </w:r>
      <w:r w:rsidR="00B62648" w:rsidRPr="00B62648">
        <w:rPr>
          <w:rFonts w:ascii="Times New Roman" w:hAnsi="Times New Roman"/>
          <w:sz w:val="28"/>
          <w:szCs w:val="28"/>
        </w:rPr>
        <w:t>1 865 592,00</w:t>
      </w:r>
      <w:r w:rsidR="00B62648">
        <w:rPr>
          <w:szCs w:val="28"/>
        </w:rPr>
        <w:t xml:space="preserve"> </w:t>
      </w:r>
      <w:r w:rsidRPr="00A743C6">
        <w:rPr>
          <w:rFonts w:ascii="Times New Roman" w:hAnsi="Times New Roman"/>
          <w:sz w:val="28"/>
          <w:szCs w:val="28"/>
        </w:rPr>
        <w:t>/120)</w:t>
      </w:r>
      <w:r>
        <w:rPr>
          <w:rFonts w:ascii="Times New Roman" w:hAnsi="Times New Roman"/>
          <w:sz w:val="28"/>
          <w:szCs w:val="28"/>
        </w:rPr>
        <w:t>/4</w:t>
      </w:r>
      <w:r w:rsidRPr="00A743C6">
        <w:rPr>
          <w:rFonts w:ascii="Times New Roman" w:hAnsi="Times New Roman"/>
          <w:sz w:val="28"/>
          <w:szCs w:val="28"/>
        </w:rPr>
        <w:t xml:space="preserve">+12 336,80= </w:t>
      </w:r>
      <w:r w:rsidR="00B62648">
        <w:rPr>
          <w:rFonts w:ascii="Times New Roman" w:hAnsi="Times New Roman"/>
          <w:sz w:val="28"/>
          <w:szCs w:val="28"/>
        </w:rPr>
        <w:t>16223,45</w:t>
      </w:r>
      <w:r w:rsidRPr="00A743C6">
        <w:rPr>
          <w:rFonts w:ascii="Times New Roman" w:hAnsi="Times New Roman"/>
          <w:sz w:val="28"/>
          <w:szCs w:val="28"/>
        </w:rPr>
        <w:t xml:space="preserve"> рублей</w:t>
      </w:r>
    </w:p>
    <w:p w:rsidR="00A743C6" w:rsidRPr="00A743C6" w:rsidRDefault="00A743C6" w:rsidP="00020549">
      <w:pPr>
        <w:pStyle w:val="1"/>
        <w:shd w:val="clear" w:color="auto" w:fill="auto"/>
        <w:spacing w:after="0" w:line="307" w:lineRule="exact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A743C6">
        <w:rPr>
          <w:rFonts w:ascii="Times New Roman" w:hAnsi="Times New Roman"/>
          <w:sz w:val="28"/>
          <w:szCs w:val="28"/>
        </w:rPr>
        <w:t>ПД=(5 174 342,10</w:t>
      </w:r>
      <w:r>
        <w:rPr>
          <w:szCs w:val="28"/>
        </w:rPr>
        <w:t xml:space="preserve"> </w:t>
      </w:r>
      <w:r w:rsidRPr="00A743C6">
        <w:rPr>
          <w:rFonts w:ascii="Times New Roman" w:hAnsi="Times New Roman"/>
          <w:sz w:val="28"/>
          <w:szCs w:val="28"/>
        </w:rPr>
        <w:t>/120)</w:t>
      </w:r>
      <w:r>
        <w:rPr>
          <w:rFonts w:ascii="Times New Roman" w:hAnsi="Times New Roman"/>
          <w:sz w:val="28"/>
          <w:szCs w:val="28"/>
        </w:rPr>
        <w:t>/5</w:t>
      </w:r>
      <w:r w:rsidRPr="00A743C6">
        <w:rPr>
          <w:rFonts w:ascii="Times New Roman" w:hAnsi="Times New Roman"/>
          <w:sz w:val="28"/>
          <w:szCs w:val="28"/>
        </w:rPr>
        <w:t xml:space="preserve">+12 336,80= </w:t>
      </w:r>
      <w:r w:rsidR="00B62648">
        <w:rPr>
          <w:rFonts w:ascii="Times New Roman" w:hAnsi="Times New Roman"/>
          <w:sz w:val="28"/>
          <w:szCs w:val="28"/>
        </w:rPr>
        <w:t>16223,45</w:t>
      </w:r>
      <w:r w:rsidRPr="00A743C6">
        <w:rPr>
          <w:rFonts w:ascii="Times New Roman" w:hAnsi="Times New Roman"/>
          <w:sz w:val="28"/>
          <w:szCs w:val="28"/>
        </w:rPr>
        <w:t xml:space="preserve"> рублей</w:t>
      </w:r>
    </w:p>
    <w:p w:rsidR="00A743C6" w:rsidRDefault="00A743C6" w:rsidP="00B9788A">
      <w:pPr>
        <w:pStyle w:val="1"/>
        <w:shd w:val="clear" w:color="auto" w:fill="auto"/>
        <w:spacing w:after="0" w:line="307" w:lineRule="exact"/>
        <w:ind w:right="20"/>
        <w:jc w:val="both"/>
        <w:rPr>
          <w:rFonts w:ascii="Times New Roman" w:hAnsi="Times New Roman"/>
          <w:sz w:val="28"/>
          <w:szCs w:val="28"/>
        </w:rPr>
      </w:pPr>
    </w:p>
    <w:p w:rsidR="00B9788A" w:rsidRDefault="00B9788A" w:rsidP="00B9788A">
      <w:pPr>
        <w:pStyle w:val="1"/>
        <w:shd w:val="clear" w:color="auto" w:fill="auto"/>
        <w:spacing w:after="0" w:line="307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градостроительства, </w:t>
      </w:r>
      <w:proofErr w:type="gramStart"/>
      <w:r>
        <w:rPr>
          <w:rFonts w:ascii="Times New Roman" w:hAnsi="Times New Roman"/>
          <w:sz w:val="28"/>
          <w:szCs w:val="28"/>
        </w:rPr>
        <w:t>земельных</w:t>
      </w:r>
      <w:proofErr w:type="gramEnd"/>
    </w:p>
    <w:p w:rsidR="00B9788A" w:rsidRDefault="00B9788A" w:rsidP="00B9788A">
      <w:pPr>
        <w:pStyle w:val="1"/>
        <w:shd w:val="clear" w:color="auto" w:fill="auto"/>
        <w:tabs>
          <w:tab w:val="center" w:pos="5021"/>
        </w:tabs>
        <w:spacing w:after="0" w:line="307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имущественных отношений</w:t>
      </w:r>
    </w:p>
    <w:p w:rsidR="00B9788A" w:rsidRPr="005000F7" w:rsidRDefault="00B9788A" w:rsidP="00B9788A">
      <w:pPr>
        <w:pStyle w:val="1"/>
        <w:shd w:val="clear" w:color="auto" w:fill="auto"/>
        <w:tabs>
          <w:tab w:val="center" w:pos="5021"/>
        </w:tabs>
        <w:spacing w:after="0" w:line="307" w:lineRule="exact"/>
        <w:ind w:right="20"/>
        <w:jc w:val="both"/>
        <w:rPr>
          <w:rStyle w:val="10pt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ГП «Борзинское»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Н. А. Титова</w:t>
      </w:r>
    </w:p>
    <w:p w:rsidR="00B9788A" w:rsidRDefault="00B9788A" w:rsidP="003D55C7">
      <w:pPr>
        <w:rPr>
          <w:szCs w:val="28"/>
        </w:rPr>
      </w:pPr>
    </w:p>
    <w:p w:rsidR="00310C14" w:rsidRDefault="00310C14" w:rsidP="003D55C7">
      <w:pPr>
        <w:rPr>
          <w:szCs w:val="28"/>
        </w:rPr>
      </w:pPr>
    </w:p>
    <w:p w:rsidR="00310C14" w:rsidRDefault="00310C14" w:rsidP="003D55C7">
      <w:pPr>
        <w:rPr>
          <w:szCs w:val="28"/>
        </w:rPr>
      </w:pPr>
    </w:p>
    <w:sectPr w:rsidR="00310C14" w:rsidSect="00EE3706">
      <w:pgSz w:w="11906" w:h="16838"/>
      <w:pgMar w:top="851" w:right="566" w:bottom="993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4089"/>
    <w:multiLevelType w:val="hybridMultilevel"/>
    <w:tmpl w:val="2AC89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C52F8"/>
    <w:multiLevelType w:val="multilevel"/>
    <w:tmpl w:val="5DC8223C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D966E25"/>
    <w:multiLevelType w:val="multilevel"/>
    <w:tmpl w:val="B9E055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33343F0"/>
    <w:multiLevelType w:val="multilevel"/>
    <w:tmpl w:val="06F2AF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96560B6"/>
    <w:multiLevelType w:val="singleLevel"/>
    <w:tmpl w:val="FAD8F5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1C9484D"/>
    <w:multiLevelType w:val="hybridMultilevel"/>
    <w:tmpl w:val="EF7E5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9E4456"/>
    <w:multiLevelType w:val="multilevel"/>
    <w:tmpl w:val="B3C07C74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D4951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F7317F"/>
    <w:multiLevelType w:val="hybridMultilevel"/>
    <w:tmpl w:val="7B4EDFB4"/>
    <w:lvl w:ilvl="0" w:tplc="3E802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3C56F1"/>
    <w:multiLevelType w:val="multilevel"/>
    <w:tmpl w:val="4484D32C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7DD04A0"/>
    <w:multiLevelType w:val="hybridMultilevel"/>
    <w:tmpl w:val="BB4C06C2"/>
    <w:lvl w:ilvl="0" w:tplc="28FE2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BFF724B"/>
    <w:multiLevelType w:val="hybridMultilevel"/>
    <w:tmpl w:val="21344C4A"/>
    <w:lvl w:ilvl="0" w:tplc="76226AA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D3736E1"/>
    <w:multiLevelType w:val="hybridMultilevel"/>
    <w:tmpl w:val="2D48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3769F"/>
    <w:multiLevelType w:val="hybridMultilevel"/>
    <w:tmpl w:val="EC507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3716D6"/>
    <w:multiLevelType w:val="multilevel"/>
    <w:tmpl w:val="2AC89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3"/>
    <w:lvlOverride w:ilvl="0">
      <w:startOverride w:val="10"/>
    </w:lvlOverride>
    <w:lvlOverride w:ilvl="1">
      <w:startOverride w:val="3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  <w:num w:numId="14">
    <w:abstractNumId w:val="5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17817"/>
    <w:rsid w:val="00002B02"/>
    <w:rsid w:val="000032C6"/>
    <w:rsid w:val="00020549"/>
    <w:rsid w:val="00046270"/>
    <w:rsid w:val="00063158"/>
    <w:rsid w:val="00067D11"/>
    <w:rsid w:val="00070121"/>
    <w:rsid w:val="00076C37"/>
    <w:rsid w:val="00084DC1"/>
    <w:rsid w:val="00093F8F"/>
    <w:rsid w:val="000948A6"/>
    <w:rsid w:val="00097BCF"/>
    <w:rsid w:val="000B720A"/>
    <w:rsid w:val="000C0505"/>
    <w:rsid w:val="000C4941"/>
    <w:rsid w:val="000C4EB6"/>
    <w:rsid w:val="000C7CA7"/>
    <w:rsid w:val="000D64E9"/>
    <w:rsid w:val="000E736F"/>
    <w:rsid w:val="00123781"/>
    <w:rsid w:val="0015282E"/>
    <w:rsid w:val="00152991"/>
    <w:rsid w:val="00153D72"/>
    <w:rsid w:val="00186D5F"/>
    <w:rsid w:val="001C4D43"/>
    <w:rsid w:val="001C6DE2"/>
    <w:rsid w:val="001E6B1C"/>
    <w:rsid w:val="001F6167"/>
    <w:rsid w:val="00200342"/>
    <w:rsid w:val="0021756F"/>
    <w:rsid w:val="0025418C"/>
    <w:rsid w:val="00277E64"/>
    <w:rsid w:val="00286C02"/>
    <w:rsid w:val="002A0411"/>
    <w:rsid w:val="002A5EF8"/>
    <w:rsid w:val="002B68A5"/>
    <w:rsid w:val="002B6F9D"/>
    <w:rsid w:val="002C3816"/>
    <w:rsid w:val="002E20EF"/>
    <w:rsid w:val="002F1D23"/>
    <w:rsid w:val="00310C14"/>
    <w:rsid w:val="00336440"/>
    <w:rsid w:val="00352D75"/>
    <w:rsid w:val="003643D6"/>
    <w:rsid w:val="00383C45"/>
    <w:rsid w:val="00396FB4"/>
    <w:rsid w:val="003B18C0"/>
    <w:rsid w:val="003B33C7"/>
    <w:rsid w:val="003C4DEA"/>
    <w:rsid w:val="003C5934"/>
    <w:rsid w:val="003D55C7"/>
    <w:rsid w:val="003E502F"/>
    <w:rsid w:val="003E67D4"/>
    <w:rsid w:val="00413CB6"/>
    <w:rsid w:val="004277E8"/>
    <w:rsid w:val="00447586"/>
    <w:rsid w:val="004539DF"/>
    <w:rsid w:val="004602F0"/>
    <w:rsid w:val="0049322A"/>
    <w:rsid w:val="004B3610"/>
    <w:rsid w:val="004B4C4A"/>
    <w:rsid w:val="004C0244"/>
    <w:rsid w:val="004D1FBA"/>
    <w:rsid w:val="004D4D42"/>
    <w:rsid w:val="004E19CB"/>
    <w:rsid w:val="00501949"/>
    <w:rsid w:val="005156AD"/>
    <w:rsid w:val="005178F6"/>
    <w:rsid w:val="00531C53"/>
    <w:rsid w:val="00535A96"/>
    <w:rsid w:val="00544B21"/>
    <w:rsid w:val="00555353"/>
    <w:rsid w:val="00555522"/>
    <w:rsid w:val="00560ACF"/>
    <w:rsid w:val="005B3B81"/>
    <w:rsid w:val="005B4F52"/>
    <w:rsid w:val="005E003A"/>
    <w:rsid w:val="005E2B89"/>
    <w:rsid w:val="005E5265"/>
    <w:rsid w:val="005F0A24"/>
    <w:rsid w:val="005F7831"/>
    <w:rsid w:val="00637E39"/>
    <w:rsid w:val="00650206"/>
    <w:rsid w:val="006E00AE"/>
    <w:rsid w:val="00717817"/>
    <w:rsid w:val="007366C9"/>
    <w:rsid w:val="00764DC8"/>
    <w:rsid w:val="00777AD6"/>
    <w:rsid w:val="00777BC4"/>
    <w:rsid w:val="00782047"/>
    <w:rsid w:val="00785B80"/>
    <w:rsid w:val="007D266E"/>
    <w:rsid w:val="007F02BF"/>
    <w:rsid w:val="00810C79"/>
    <w:rsid w:val="008400B1"/>
    <w:rsid w:val="008411E4"/>
    <w:rsid w:val="00847D42"/>
    <w:rsid w:val="00850061"/>
    <w:rsid w:val="008578FE"/>
    <w:rsid w:val="008768E8"/>
    <w:rsid w:val="008814E2"/>
    <w:rsid w:val="0088543A"/>
    <w:rsid w:val="008861D3"/>
    <w:rsid w:val="00890050"/>
    <w:rsid w:val="00896BAC"/>
    <w:rsid w:val="00897D99"/>
    <w:rsid w:val="008A1FFC"/>
    <w:rsid w:val="008A427C"/>
    <w:rsid w:val="008A4CC0"/>
    <w:rsid w:val="008A7EED"/>
    <w:rsid w:val="008B5D7E"/>
    <w:rsid w:val="008D326B"/>
    <w:rsid w:val="00905F58"/>
    <w:rsid w:val="009115B2"/>
    <w:rsid w:val="00922133"/>
    <w:rsid w:val="00937D33"/>
    <w:rsid w:val="00954AA1"/>
    <w:rsid w:val="00965E15"/>
    <w:rsid w:val="00983382"/>
    <w:rsid w:val="009B7A1C"/>
    <w:rsid w:val="009C6CFE"/>
    <w:rsid w:val="009C71E3"/>
    <w:rsid w:val="009D2C27"/>
    <w:rsid w:val="00A41A58"/>
    <w:rsid w:val="00A743C6"/>
    <w:rsid w:val="00A93093"/>
    <w:rsid w:val="00AB5F9F"/>
    <w:rsid w:val="00AD646F"/>
    <w:rsid w:val="00B02C6F"/>
    <w:rsid w:val="00B11380"/>
    <w:rsid w:val="00B207B7"/>
    <w:rsid w:val="00B50C03"/>
    <w:rsid w:val="00B60340"/>
    <w:rsid w:val="00B62648"/>
    <w:rsid w:val="00B74C8A"/>
    <w:rsid w:val="00B948AC"/>
    <w:rsid w:val="00B9788A"/>
    <w:rsid w:val="00BA4285"/>
    <w:rsid w:val="00BC3149"/>
    <w:rsid w:val="00BD4065"/>
    <w:rsid w:val="00C07AD5"/>
    <w:rsid w:val="00C420F1"/>
    <w:rsid w:val="00C630DE"/>
    <w:rsid w:val="00C6565E"/>
    <w:rsid w:val="00C717BD"/>
    <w:rsid w:val="00CB4A2C"/>
    <w:rsid w:val="00CB6214"/>
    <w:rsid w:val="00CC4201"/>
    <w:rsid w:val="00CD3F3A"/>
    <w:rsid w:val="00CD78A0"/>
    <w:rsid w:val="00D36AE2"/>
    <w:rsid w:val="00D61CAE"/>
    <w:rsid w:val="00D71B43"/>
    <w:rsid w:val="00D75AEA"/>
    <w:rsid w:val="00DD607E"/>
    <w:rsid w:val="00DF4EA3"/>
    <w:rsid w:val="00E12739"/>
    <w:rsid w:val="00E4207D"/>
    <w:rsid w:val="00E63D82"/>
    <w:rsid w:val="00E70F01"/>
    <w:rsid w:val="00E74E62"/>
    <w:rsid w:val="00E870C6"/>
    <w:rsid w:val="00EA5B50"/>
    <w:rsid w:val="00EB294E"/>
    <w:rsid w:val="00EB5994"/>
    <w:rsid w:val="00EC0D75"/>
    <w:rsid w:val="00EE3041"/>
    <w:rsid w:val="00EE3706"/>
    <w:rsid w:val="00EF6ABA"/>
    <w:rsid w:val="00F07818"/>
    <w:rsid w:val="00F2151B"/>
    <w:rsid w:val="00F25654"/>
    <w:rsid w:val="00F31696"/>
    <w:rsid w:val="00F465AB"/>
    <w:rsid w:val="00F65236"/>
    <w:rsid w:val="00F65770"/>
    <w:rsid w:val="00F876B4"/>
    <w:rsid w:val="00F87B4F"/>
    <w:rsid w:val="00F943D5"/>
    <w:rsid w:val="00FC16BF"/>
    <w:rsid w:val="00FC280C"/>
    <w:rsid w:val="00FD23EF"/>
    <w:rsid w:val="00FD5784"/>
    <w:rsid w:val="00FE1105"/>
    <w:rsid w:val="00FF058B"/>
    <w:rsid w:val="00FF0D9B"/>
    <w:rsid w:val="00FF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81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7817"/>
    <w:rPr>
      <w:sz w:val="24"/>
      <w:szCs w:val="20"/>
    </w:rPr>
  </w:style>
  <w:style w:type="paragraph" w:styleId="2">
    <w:name w:val="Body Text 2"/>
    <w:basedOn w:val="a"/>
    <w:rsid w:val="00717817"/>
    <w:pPr>
      <w:jc w:val="right"/>
    </w:pPr>
    <w:rPr>
      <w:sz w:val="24"/>
      <w:szCs w:val="20"/>
    </w:rPr>
  </w:style>
  <w:style w:type="paragraph" w:styleId="20">
    <w:name w:val="Body Text Indent 2"/>
    <w:basedOn w:val="a"/>
    <w:rsid w:val="0071781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table" w:styleId="a4">
    <w:name w:val="Table Grid"/>
    <w:basedOn w:val="a1"/>
    <w:rsid w:val="00555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0032C6"/>
    <w:pPr>
      <w:spacing w:before="120" w:after="120"/>
    </w:pPr>
    <w:rPr>
      <w:b/>
      <w:bCs/>
      <w:sz w:val="20"/>
      <w:szCs w:val="20"/>
    </w:rPr>
  </w:style>
  <w:style w:type="character" w:customStyle="1" w:styleId="a6">
    <w:name w:val="Основной текст_"/>
    <w:link w:val="1"/>
    <w:uiPriority w:val="99"/>
    <w:locked/>
    <w:rsid w:val="00B9788A"/>
    <w:rPr>
      <w:rFonts w:ascii="Lucida Sans Unicode" w:hAnsi="Lucida Sans Unicode"/>
      <w:spacing w:val="7"/>
      <w:sz w:val="18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B9788A"/>
    <w:pPr>
      <w:widowControl w:val="0"/>
      <w:shd w:val="clear" w:color="auto" w:fill="FFFFFF"/>
      <w:spacing w:after="240" w:line="311" w:lineRule="exact"/>
      <w:jc w:val="center"/>
    </w:pPr>
    <w:rPr>
      <w:rFonts w:ascii="Lucida Sans Unicode" w:hAnsi="Lucida Sans Unicode"/>
      <w:spacing w:val="7"/>
      <w:sz w:val="18"/>
      <w:szCs w:val="20"/>
      <w:shd w:val="clear" w:color="auto" w:fill="FFFFFF"/>
    </w:rPr>
  </w:style>
  <w:style w:type="character" w:customStyle="1" w:styleId="10pt">
    <w:name w:val="Основной текст + 10 pt"/>
    <w:aliases w:val="Интервал 0 pt"/>
    <w:uiPriority w:val="99"/>
    <w:rsid w:val="00B9788A"/>
    <w:rPr>
      <w:rFonts w:ascii="Lucida Sans Unicode" w:hAnsi="Lucida Sans Unicode"/>
      <w:color w:val="000000"/>
      <w:spacing w:val="4"/>
      <w:w w:val="100"/>
      <w:position w:val="0"/>
      <w:sz w:val="20"/>
      <w:shd w:val="clear" w:color="auto" w:fill="FFFFFF"/>
      <w:lang w:val="ru-RU"/>
    </w:rPr>
  </w:style>
  <w:style w:type="character" w:styleId="a7">
    <w:name w:val="Hyperlink"/>
    <w:basedOn w:val="a0"/>
    <w:rsid w:val="008A427C"/>
    <w:rPr>
      <w:color w:val="0000FF"/>
      <w:u w:val="single"/>
    </w:rPr>
  </w:style>
  <w:style w:type="paragraph" w:styleId="a8">
    <w:name w:val="Balloon Text"/>
    <w:basedOn w:val="a"/>
    <w:link w:val="a9"/>
    <w:rsid w:val="0015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2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Reanimator Extreme Edition</Company>
  <LinksUpToDate>false</LinksUpToDate>
  <CharactersWithSpaces>7567</CharactersWithSpaces>
  <SharedDoc>false</SharedDoc>
  <HLinks>
    <vt:vector size="6" baseType="variant">
      <vt:variant>
        <vt:i4>7733290</vt:i4>
      </vt:variant>
      <vt:variant>
        <vt:i4>0</vt:i4>
      </vt:variant>
      <vt:variant>
        <vt:i4>0</vt:i4>
      </vt:variant>
      <vt:variant>
        <vt:i4>5</vt:i4>
      </vt:variant>
      <vt:variant>
        <vt:lpwstr>http://www.борзя-адм.рф/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Т.А</dc:creator>
  <cp:lastModifiedBy>user</cp:lastModifiedBy>
  <cp:revision>2</cp:revision>
  <cp:lastPrinted>2020-11-17T02:25:00Z</cp:lastPrinted>
  <dcterms:created xsi:type="dcterms:W3CDTF">2020-12-01T04:56:00Z</dcterms:created>
  <dcterms:modified xsi:type="dcterms:W3CDTF">2020-12-01T04:56:00Z</dcterms:modified>
</cp:coreProperties>
</file>