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45587" w:rsidRPr="00395A19" w:rsidRDefault="00445587" w:rsidP="004455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</w:rPr>
        <w:t xml:space="preserve">Сотрудники УФНС России по Забайкальскому краю проведут  бесплатный семинар для налогоплательщиков в формате   </w:t>
      </w:r>
      <w:proofErr w:type="spellStart"/>
      <w:r>
        <w:rPr>
          <w:rFonts w:ascii="Times New Roman" w:hAnsi="Times New Roman"/>
          <w:b/>
          <w:sz w:val="26"/>
          <w:szCs w:val="26"/>
        </w:rPr>
        <w:t>вебинара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395A19">
        <w:rPr>
          <w:rFonts w:ascii="Times New Roman" w:hAnsi="Times New Roman"/>
          <w:b/>
          <w:sz w:val="26"/>
          <w:szCs w:val="26"/>
          <w:shd w:val="clear" w:color="auto" w:fill="FFFFFF"/>
        </w:rPr>
        <w:t>17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марта</w:t>
      </w:r>
    </w:p>
    <w:p w:rsidR="00445587" w:rsidRDefault="00445587" w:rsidP="00445587">
      <w:pPr>
        <w:tabs>
          <w:tab w:val="left" w:pos="6253"/>
        </w:tabs>
        <w:jc w:val="both"/>
        <w:rPr>
          <w:rFonts w:ascii="Times New Roman" w:hAnsi="Times New Roman"/>
          <w:sz w:val="26"/>
          <w:szCs w:val="26"/>
        </w:rPr>
      </w:pPr>
    </w:p>
    <w:p w:rsidR="00445587" w:rsidRPr="004F526D" w:rsidRDefault="00445587" w:rsidP="00445587">
      <w:pPr>
        <w:tabs>
          <w:tab w:val="left" w:pos="6253"/>
        </w:tabs>
        <w:spacing w:after="0" w:line="240" w:lineRule="auto"/>
        <w:jc w:val="both"/>
        <w:rPr>
          <w:rFonts w:ascii="Times New Roman" w:hAnsi="Times New Roman"/>
          <w:b/>
          <w:spacing w:val="-3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Pr="00541C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марта 2022</w:t>
      </w:r>
      <w:r w:rsidRPr="00541C14">
        <w:rPr>
          <w:rFonts w:ascii="Times New Roman" w:hAnsi="Times New Roman"/>
          <w:sz w:val="26"/>
          <w:szCs w:val="26"/>
        </w:rPr>
        <w:t xml:space="preserve"> года в 14.00 (время местное) УФНС России по Забайкальскому краю </w:t>
      </w:r>
      <w:r w:rsidRPr="004F526D">
        <w:rPr>
          <w:rFonts w:ascii="Times New Roman" w:hAnsi="Times New Roman"/>
          <w:sz w:val="26"/>
          <w:szCs w:val="26"/>
        </w:rPr>
        <w:t xml:space="preserve">проведет бесплатный семинар, который пройдет в формате </w:t>
      </w:r>
      <w:proofErr w:type="spellStart"/>
      <w:r w:rsidRPr="004F526D">
        <w:rPr>
          <w:rFonts w:ascii="Times New Roman" w:hAnsi="Times New Roman"/>
          <w:sz w:val="26"/>
          <w:szCs w:val="26"/>
        </w:rPr>
        <w:t>вебинара</w:t>
      </w:r>
      <w:proofErr w:type="spellEnd"/>
      <w:r w:rsidRPr="004F526D">
        <w:rPr>
          <w:rFonts w:ascii="Times New Roman" w:hAnsi="Times New Roman"/>
          <w:sz w:val="26"/>
          <w:szCs w:val="26"/>
        </w:rPr>
        <w:t xml:space="preserve"> для разных категорий налогоплательщиков.</w:t>
      </w:r>
    </w:p>
    <w:p w:rsidR="00445587" w:rsidRPr="00445587" w:rsidRDefault="00445587" w:rsidP="00445587">
      <w:pPr>
        <w:spacing w:after="0" w:line="240" w:lineRule="auto"/>
        <w:jc w:val="both"/>
        <w:rPr>
          <w:rStyle w:val="a5"/>
          <w:rFonts w:ascii="Times New Roman" w:hAnsi="Times New Roman"/>
          <w:color w:val="auto"/>
          <w:sz w:val="26"/>
          <w:szCs w:val="26"/>
          <w:u w:val="none"/>
        </w:rPr>
      </w:pPr>
      <w:r w:rsidRPr="00445587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 рамках </w:t>
      </w:r>
      <w:proofErr w:type="spellStart"/>
      <w:r w:rsidRPr="00445587"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вебинара</w:t>
      </w:r>
      <w:proofErr w:type="spellEnd"/>
      <w:r w:rsidRPr="00445587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будут рассмотрены следующие вопросы:  </w:t>
      </w:r>
    </w:p>
    <w:p w:rsidR="00445587" w:rsidRPr="00445587" w:rsidRDefault="00445587" w:rsidP="00445587">
      <w:pPr>
        <w:spacing w:after="0" w:line="240" w:lineRule="auto"/>
        <w:jc w:val="both"/>
        <w:rPr>
          <w:rStyle w:val="a5"/>
          <w:rFonts w:ascii="Times New Roman" w:hAnsi="Times New Roman"/>
          <w:color w:val="auto"/>
          <w:sz w:val="26"/>
          <w:szCs w:val="26"/>
          <w:u w:val="none"/>
        </w:rPr>
      </w:pPr>
      <w:r w:rsidRPr="00445587">
        <w:rPr>
          <w:rStyle w:val="a5"/>
          <w:rFonts w:ascii="Times New Roman" w:hAnsi="Times New Roman"/>
          <w:color w:val="auto"/>
          <w:sz w:val="26"/>
          <w:szCs w:val="26"/>
          <w:u w:val="none"/>
        </w:rPr>
        <w:t>- учёт в расходах по налогу на прибыль затрат на санаторно-курортное лечение; правила расчета амортизации при реконструкции; огра</w:t>
      </w:r>
      <w:bookmarkStart w:id="0" w:name="_GoBack"/>
      <w:bookmarkEnd w:id="0"/>
      <w:r w:rsidRPr="00445587"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ничения на перенос убытков; налогообложение лизинга.</w:t>
      </w:r>
    </w:p>
    <w:p w:rsidR="00445587" w:rsidRPr="00445587" w:rsidRDefault="00445587" w:rsidP="00445587">
      <w:pPr>
        <w:spacing w:after="0" w:line="240" w:lineRule="auto"/>
        <w:jc w:val="both"/>
        <w:rPr>
          <w:rStyle w:val="a5"/>
          <w:rFonts w:ascii="Times New Roman" w:hAnsi="Times New Roman"/>
          <w:color w:val="auto"/>
          <w:sz w:val="26"/>
          <w:szCs w:val="26"/>
          <w:u w:val="none"/>
        </w:rPr>
      </w:pPr>
      <w:proofErr w:type="gramStart"/>
      <w:r w:rsidRPr="00445587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- Направление документов для государственной регистрации ЮЛ/ИП в электронном виде; предоставление сведений из ЕГРЮЛ/ЕГРИП в  электронном виде; подача заявления физического лица о постановке на учет в налоговом органе и получение  свидетельства о постановке на учет в электронном виде через интернет-сервис «Личный кабинет налогоплательщика для физических лиц»; получение  сведений о счетах физического лица в электронном виде; </w:t>
      </w:r>
      <w:proofErr w:type="gramEnd"/>
    </w:p>
    <w:p w:rsidR="00445587" w:rsidRPr="00445587" w:rsidRDefault="00445587" w:rsidP="00445587">
      <w:pPr>
        <w:spacing w:after="0" w:line="240" w:lineRule="auto"/>
        <w:jc w:val="both"/>
        <w:rPr>
          <w:rStyle w:val="a5"/>
          <w:rFonts w:ascii="Times New Roman" w:hAnsi="Times New Roman"/>
          <w:color w:val="auto"/>
          <w:sz w:val="26"/>
          <w:szCs w:val="26"/>
          <w:u w:val="none"/>
        </w:rPr>
      </w:pPr>
      <w:r w:rsidRPr="00445587">
        <w:rPr>
          <w:rStyle w:val="a5"/>
          <w:rFonts w:ascii="Times New Roman" w:hAnsi="Times New Roman"/>
          <w:color w:val="auto"/>
          <w:sz w:val="26"/>
          <w:szCs w:val="26"/>
          <w:u w:val="none"/>
        </w:rPr>
        <w:t>- О новой форме расчета сумм налога на доходы физических лиц, исчисленных и удержанных налоговым агентом (форма 6-НДФЛ) в 2022 году; об изменениях  в форме расчета по страховым взносам с 2022 года.</w:t>
      </w:r>
    </w:p>
    <w:p w:rsidR="00445587" w:rsidRDefault="00445587" w:rsidP="004455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5587" w:rsidRDefault="00445587" w:rsidP="004455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3655">
        <w:rPr>
          <w:rFonts w:ascii="Times New Roman" w:hAnsi="Times New Roman"/>
          <w:sz w:val="26"/>
          <w:szCs w:val="26"/>
        </w:rPr>
        <w:t xml:space="preserve">Для регистрации </w:t>
      </w:r>
      <w:r>
        <w:rPr>
          <w:rFonts w:ascii="Times New Roman" w:hAnsi="Times New Roman"/>
          <w:sz w:val="26"/>
          <w:szCs w:val="26"/>
        </w:rPr>
        <w:t xml:space="preserve">и участия в </w:t>
      </w:r>
      <w:proofErr w:type="spellStart"/>
      <w:r>
        <w:rPr>
          <w:rFonts w:ascii="Times New Roman" w:hAnsi="Times New Roman"/>
          <w:sz w:val="26"/>
          <w:szCs w:val="26"/>
        </w:rPr>
        <w:t>вебинаре</w:t>
      </w:r>
      <w:proofErr w:type="spellEnd"/>
      <w:r>
        <w:rPr>
          <w:rFonts w:ascii="Times New Roman" w:hAnsi="Times New Roman"/>
          <w:sz w:val="26"/>
          <w:szCs w:val="26"/>
        </w:rPr>
        <w:t xml:space="preserve"> необходимо </w:t>
      </w:r>
      <w:r w:rsidRPr="00043655">
        <w:rPr>
          <w:rFonts w:ascii="Times New Roman" w:hAnsi="Times New Roman"/>
          <w:sz w:val="26"/>
          <w:szCs w:val="26"/>
        </w:rPr>
        <w:t xml:space="preserve">перейти по </w:t>
      </w:r>
      <w:r>
        <w:rPr>
          <w:rFonts w:ascii="Times New Roman" w:hAnsi="Times New Roman"/>
          <w:sz w:val="26"/>
          <w:szCs w:val="26"/>
        </w:rPr>
        <w:t xml:space="preserve">ссылке </w:t>
      </w:r>
      <w:hyperlink r:id="rId6" w:history="1">
        <w:r w:rsidRPr="0076141D">
          <w:rPr>
            <w:rStyle w:val="a5"/>
            <w:rFonts w:ascii="Times New Roman" w:hAnsi="Times New Roman"/>
            <w:sz w:val="26"/>
            <w:szCs w:val="26"/>
          </w:rPr>
          <w:t>https://w.sbis.ru/webinar/ufns75-17032022</w:t>
        </w:r>
      </w:hyperlink>
      <w:r w:rsidRPr="002468CD">
        <w:rPr>
          <w:rFonts w:ascii="Times New Roman" w:hAnsi="Times New Roman"/>
          <w:color w:val="0070C0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043655">
        <w:rPr>
          <w:rFonts w:ascii="Times New Roman" w:hAnsi="Times New Roman"/>
          <w:sz w:val="26"/>
          <w:szCs w:val="26"/>
        </w:rPr>
        <w:t>нажать «Участвую»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43655">
        <w:rPr>
          <w:rFonts w:ascii="Times New Roman" w:hAnsi="Times New Roman"/>
          <w:sz w:val="26"/>
          <w:szCs w:val="26"/>
        </w:rPr>
        <w:t xml:space="preserve">В день проведения </w:t>
      </w:r>
      <w:proofErr w:type="spellStart"/>
      <w:r w:rsidRPr="00043655">
        <w:rPr>
          <w:rFonts w:ascii="Times New Roman" w:hAnsi="Times New Roman"/>
          <w:sz w:val="26"/>
          <w:szCs w:val="26"/>
        </w:rPr>
        <w:t>вебинара</w:t>
      </w:r>
      <w:proofErr w:type="spellEnd"/>
      <w:r w:rsidRPr="00043655">
        <w:rPr>
          <w:rFonts w:ascii="Times New Roman" w:hAnsi="Times New Roman"/>
          <w:sz w:val="26"/>
          <w:szCs w:val="26"/>
        </w:rPr>
        <w:t xml:space="preserve"> за 15 минут до начала </w:t>
      </w:r>
      <w:r>
        <w:rPr>
          <w:rFonts w:ascii="Times New Roman" w:hAnsi="Times New Roman"/>
          <w:sz w:val="26"/>
          <w:szCs w:val="26"/>
        </w:rPr>
        <w:t xml:space="preserve">необходимо </w:t>
      </w:r>
      <w:r w:rsidRPr="00043655">
        <w:rPr>
          <w:rFonts w:ascii="Times New Roman" w:hAnsi="Times New Roman"/>
          <w:sz w:val="26"/>
          <w:szCs w:val="26"/>
        </w:rPr>
        <w:t xml:space="preserve">зайти на страницу </w:t>
      </w:r>
      <w:proofErr w:type="spellStart"/>
      <w:r w:rsidRPr="00043655">
        <w:rPr>
          <w:rFonts w:ascii="Times New Roman" w:hAnsi="Times New Roman"/>
          <w:sz w:val="26"/>
          <w:szCs w:val="26"/>
        </w:rPr>
        <w:t>вебинара</w:t>
      </w:r>
      <w:proofErr w:type="spellEnd"/>
      <w:r w:rsidRPr="00043655">
        <w:rPr>
          <w:rFonts w:ascii="Times New Roman" w:hAnsi="Times New Roman"/>
          <w:sz w:val="26"/>
          <w:szCs w:val="26"/>
        </w:rPr>
        <w:t>, нажать на оповещение в верхней части экрана и выбрать «Присоединиться».</w:t>
      </w:r>
      <w:r w:rsidRPr="003020B4">
        <w:rPr>
          <w:szCs w:val="26"/>
        </w:rPr>
        <w:t xml:space="preserve"> </w:t>
      </w:r>
      <w:r w:rsidRPr="007A314C">
        <w:rPr>
          <w:rFonts w:ascii="Times New Roman" w:hAnsi="Times New Roman"/>
          <w:sz w:val="26"/>
          <w:szCs w:val="26"/>
        </w:rPr>
        <w:t>Рекомендуем участникам  регистрироваться заранее во избежание технических сбоев ввиду одновременной регистрации.</w:t>
      </w:r>
    </w:p>
    <w:p w:rsidR="00445587" w:rsidRDefault="00445587" w:rsidP="004455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5587" w:rsidRDefault="00445587" w:rsidP="004455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более комфортного онлайн-просмотра трансляции  </w:t>
      </w:r>
      <w:r w:rsidRPr="00043655">
        <w:rPr>
          <w:rFonts w:ascii="Times New Roman" w:hAnsi="Times New Roman"/>
          <w:sz w:val="26"/>
          <w:szCs w:val="26"/>
        </w:rPr>
        <w:t>компьютер</w:t>
      </w:r>
      <w:r>
        <w:rPr>
          <w:rFonts w:ascii="Times New Roman" w:hAnsi="Times New Roman"/>
          <w:sz w:val="26"/>
          <w:szCs w:val="26"/>
        </w:rPr>
        <w:t xml:space="preserve"> должен быть подключен к сети </w:t>
      </w:r>
      <w:r w:rsidRPr="0004365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интернет со скоростью от 2 Мбит/с. Рекомендуется использовать браузеры</w:t>
      </w:r>
      <w:r w:rsidRPr="000436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3655">
        <w:rPr>
          <w:rFonts w:ascii="Times New Roman" w:hAnsi="Times New Roman"/>
          <w:sz w:val="26"/>
          <w:szCs w:val="26"/>
        </w:rPr>
        <w:t>Chrome</w:t>
      </w:r>
      <w:proofErr w:type="spellEnd"/>
      <w:r w:rsidRPr="0004365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43655">
        <w:rPr>
          <w:rFonts w:ascii="Times New Roman" w:hAnsi="Times New Roman"/>
          <w:sz w:val="26"/>
          <w:szCs w:val="26"/>
        </w:rPr>
        <w:t>Mozilla</w:t>
      </w:r>
      <w:proofErr w:type="spellEnd"/>
      <w:r w:rsidRPr="000436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3655">
        <w:rPr>
          <w:rFonts w:ascii="Times New Roman" w:hAnsi="Times New Roman"/>
          <w:sz w:val="26"/>
          <w:szCs w:val="26"/>
        </w:rPr>
        <w:t>Firefox</w:t>
      </w:r>
      <w:proofErr w:type="spellEnd"/>
      <w:r w:rsidRPr="0004365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43655">
        <w:rPr>
          <w:rFonts w:ascii="Times New Roman" w:hAnsi="Times New Roman"/>
          <w:sz w:val="26"/>
          <w:szCs w:val="26"/>
        </w:rPr>
        <w:t>Opera</w:t>
      </w:r>
      <w:proofErr w:type="spellEnd"/>
      <w:r w:rsidRPr="0004365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43655">
        <w:rPr>
          <w:rFonts w:ascii="Times New Roman" w:hAnsi="Times New Roman"/>
          <w:sz w:val="26"/>
          <w:szCs w:val="26"/>
        </w:rPr>
        <w:t>Yande</w:t>
      </w:r>
      <w:r>
        <w:rPr>
          <w:rFonts w:ascii="Times New Roman" w:hAnsi="Times New Roman"/>
          <w:sz w:val="26"/>
          <w:szCs w:val="26"/>
        </w:rPr>
        <w:t>x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Browser</w:t>
      </w:r>
      <w:proofErr w:type="spellEnd"/>
      <w:r>
        <w:rPr>
          <w:rFonts w:ascii="Times New Roman" w:hAnsi="Times New Roman"/>
          <w:sz w:val="26"/>
          <w:szCs w:val="26"/>
        </w:rPr>
        <w:t>, должны быть подключены колонки (наушники</w:t>
      </w:r>
      <w:r w:rsidRPr="00043655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445587" w:rsidRDefault="00445587" w:rsidP="004455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5587" w:rsidRPr="007A4654" w:rsidRDefault="00445587" w:rsidP="00445587">
      <w:pPr>
        <w:spacing w:after="0" w:line="240" w:lineRule="auto"/>
        <w:jc w:val="both"/>
        <w:rPr>
          <w:rFonts w:ascii="Arial Narrow" w:hAnsi="Arial Narrow"/>
          <w:color w:val="365F91" w:themeColor="accent1" w:themeShade="BF"/>
          <w:sz w:val="32"/>
          <w:szCs w:val="32"/>
        </w:rPr>
      </w:pPr>
      <w:r>
        <w:rPr>
          <w:rFonts w:ascii="Times New Roman" w:hAnsi="Times New Roman"/>
          <w:sz w:val="26"/>
          <w:szCs w:val="26"/>
        </w:rPr>
        <w:t xml:space="preserve">Вопросы по заявленной теме </w:t>
      </w:r>
      <w:proofErr w:type="spellStart"/>
      <w:r>
        <w:rPr>
          <w:rFonts w:ascii="Times New Roman" w:hAnsi="Times New Roman"/>
          <w:sz w:val="26"/>
          <w:szCs w:val="26"/>
        </w:rPr>
        <w:t>вебинара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043655">
        <w:rPr>
          <w:rFonts w:ascii="Times New Roman" w:hAnsi="Times New Roman"/>
          <w:sz w:val="26"/>
          <w:szCs w:val="26"/>
        </w:rPr>
        <w:t xml:space="preserve">могут быть оставлены заранее в </w:t>
      </w:r>
      <w:r>
        <w:rPr>
          <w:rFonts w:ascii="Times New Roman" w:hAnsi="Times New Roman"/>
          <w:sz w:val="26"/>
          <w:szCs w:val="26"/>
        </w:rPr>
        <w:t xml:space="preserve"> карточке по указанной </w:t>
      </w:r>
      <w:r w:rsidRPr="003020B4">
        <w:rPr>
          <w:rFonts w:ascii="Times New Roman" w:hAnsi="Times New Roman"/>
          <w:sz w:val="26"/>
          <w:szCs w:val="26"/>
          <w:u w:val="single"/>
        </w:rPr>
        <w:t>ссылке</w:t>
      </w:r>
      <w:r w:rsidRPr="00B7472E">
        <w:rPr>
          <w:rFonts w:ascii="Times New Roman" w:hAnsi="Times New Roman"/>
          <w:sz w:val="26"/>
          <w:szCs w:val="26"/>
        </w:rPr>
        <w:t>.</w:t>
      </w:r>
      <w:r w:rsidRPr="005063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Также вопрос можно задать в режиме онлайн. </w:t>
      </w:r>
      <w:r w:rsidRPr="007A4654">
        <w:rPr>
          <w:rFonts w:ascii="Times New Roman" w:hAnsi="Times New Roman"/>
          <w:sz w:val="26"/>
          <w:szCs w:val="26"/>
        </w:rPr>
        <w:t xml:space="preserve">УФНС России по Забайкальскому краю приглашает принять участие в </w:t>
      </w:r>
      <w:proofErr w:type="spellStart"/>
      <w:r w:rsidRPr="007A4654">
        <w:rPr>
          <w:rFonts w:ascii="Times New Roman" w:hAnsi="Times New Roman"/>
          <w:sz w:val="26"/>
          <w:szCs w:val="26"/>
        </w:rPr>
        <w:t>вебинаре</w:t>
      </w:r>
      <w:proofErr w:type="spellEnd"/>
      <w:r w:rsidRPr="007A4654">
        <w:rPr>
          <w:rFonts w:ascii="Times New Roman" w:hAnsi="Times New Roman"/>
          <w:sz w:val="26"/>
          <w:szCs w:val="26"/>
        </w:rPr>
        <w:t xml:space="preserve"> всех заинтересованных лиц.</w:t>
      </w:r>
    </w:p>
    <w:p w:rsidR="00A36A99" w:rsidRDefault="00A36A99" w:rsidP="00A36A9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C04D1" w:rsidRDefault="008C04D1" w:rsidP="008C04D1">
      <w:pPr>
        <w:spacing w:after="0"/>
        <w:rPr>
          <w:rFonts w:ascii="Times New Roman" w:eastAsiaTheme="minorHAnsi" w:hAnsi="Times New Roman"/>
          <w:sz w:val="26"/>
          <w:szCs w:val="26"/>
        </w:rPr>
      </w:pPr>
    </w:p>
    <w:p w:rsidR="00660906" w:rsidRPr="00660906" w:rsidRDefault="00660906" w:rsidP="00BF44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iCs/>
          <w:sz w:val="26"/>
          <w:szCs w:val="26"/>
        </w:rPr>
      </w:pPr>
    </w:p>
    <w:sectPr w:rsidR="00660906" w:rsidRPr="00660906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A62B0"/>
    <w:rsid w:val="002D6EFD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45587"/>
    <w:rsid w:val="00455917"/>
    <w:rsid w:val="004850AC"/>
    <w:rsid w:val="00494F3B"/>
    <w:rsid w:val="004D722E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43792"/>
    <w:rsid w:val="00860A83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36A99"/>
    <w:rsid w:val="00AC0BBA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CE710D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.sbis.ru/webinar/ufns75-1703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D173-6510-481D-BBA9-6A702D49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94</cp:revision>
  <dcterms:created xsi:type="dcterms:W3CDTF">2020-12-15T05:32:00Z</dcterms:created>
  <dcterms:modified xsi:type="dcterms:W3CDTF">2022-03-15T06:21:00Z</dcterms:modified>
</cp:coreProperties>
</file>