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455CB">
        <w:rPr>
          <w:szCs w:val="28"/>
        </w:rPr>
        <w:t>26</w:t>
      </w:r>
      <w:bookmarkStart w:id="0" w:name="_GoBack"/>
      <w:bookmarkEnd w:id="0"/>
      <w:r w:rsidRPr="00691662">
        <w:rPr>
          <w:szCs w:val="28"/>
        </w:rPr>
        <w:t xml:space="preserve">» </w:t>
      </w:r>
      <w:r w:rsidR="00E76E8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6455CB">
        <w:rPr>
          <w:szCs w:val="28"/>
        </w:rPr>
        <w:t>390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2F61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092F61">
        <w:rPr>
          <w:rFonts w:ascii="Times New Roman" w:hAnsi="Times New Roman" w:cs="Times New Roman"/>
          <w:sz w:val="28"/>
          <w:szCs w:val="28"/>
        </w:rPr>
        <w:t>Маршала Жукова, 36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 w:val="0"/>
          <w:sz w:val="28"/>
          <w:szCs w:val="28"/>
        </w:rPr>
        <w:t>минимального отступа от границ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жилого дома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Маршала Жукова, 36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5CB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2022-05-24T01:31:00Z</cp:lastPrinted>
  <dcterms:created xsi:type="dcterms:W3CDTF">2022-05-24T01:31:00Z</dcterms:created>
  <dcterms:modified xsi:type="dcterms:W3CDTF">2022-06-07T22:13:00Z</dcterms:modified>
</cp:coreProperties>
</file>