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80" w:rsidRDefault="00831880">
      <w:pPr>
        <w:ind w:firstLine="707"/>
        <w:jc w:val="both"/>
        <w:rPr>
          <w:sz w:val="28"/>
        </w:rPr>
      </w:pPr>
    </w:p>
    <w:p w:rsidR="00831880" w:rsidRDefault="00197A9B" w:rsidP="00197A9B">
      <w:pPr>
        <w:ind w:firstLine="707"/>
        <w:jc w:val="center"/>
        <w:rPr>
          <w:b/>
          <w:sz w:val="28"/>
        </w:rPr>
      </w:pPr>
      <w:r>
        <w:rPr>
          <w:b/>
          <w:sz w:val="28"/>
        </w:rPr>
        <w:t>П</w:t>
      </w:r>
      <w:bookmarkStart w:id="0" w:name="_GoBack"/>
      <w:bookmarkEnd w:id="0"/>
      <w:r w:rsidRPr="00197A9B">
        <w:rPr>
          <w:b/>
          <w:sz w:val="28"/>
        </w:rPr>
        <w:t xml:space="preserve">одача заявлений о прекращении деятельности в качестве индивидуального предпринимателя в период действия ограничений в связи с </w:t>
      </w:r>
      <w:proofErr w:type="spellStart"/>
      <w:r w:rsidRPr="00197A9B">
        <w:rPr>
          <w:b/>
          <w:sz w:val="28"/>
        </w:rPr>
        <w:t>коронавирусом</w:t>
      </w:r>
      <w:proofErr w:type="spellEnd"/>
      <w:r w:rsidRPr="00197A9B">
        <w:rPr>
          <w:b/>
          <w:sz w:val="28"/>
        </w:rPr>
        <w:t xml:space="preserve"> (COVID-19)</w:t>
      </w:r>
    </w:p>
    <w:p w:rsidR="00197A9B" w:rsidRPr="00197A9B" w:rsidRDefault="00197A9B" w:rsidP="00197A9B">
      <w:pPr>
        <w:ind w:firstLine="707"/>
        <w:jc w:val="center"/>
        <w:rPr>
          <w:b/>
          <w:sz w:val="28"/>
        </w:rPr>
      </w:pPr>
    </w:p>
    <w:p w:rsidR="00831880" w:rsidRDefault="00197A9B">
      <w:pPr>
        <w:ind w:firstLine="707"/>
        <w:jc w:val="both"/>
        <w:rPr>
          <w:sz w:val="28"/>
        </w:rPr>
      </w:pPr>
      <w:r>
        <w:rPr>
          <w:sz w:val="28"/>
        </w:rPr>
        <w:t xml:space="preserve">Федеральная налоговая служба сообщает, что в период действия ограничений (невозможность посещения налоговых органов) в связи с </w:t>
      </w:r>
      <w:proofErr w:type="spellStart"/>
      <w:r>
        <w:rPr>
          <w:sz w:val="28"/>
        </w:rPr>
        <w:t>коронавирусом</w:t>
      </w:r>
      <w:proofErr w:type="spellEnd"/>
      <w:r>
        <w:rPr>
          <w:sz w:val="28"/>
        </w:rPr>
        <w:t xml:space="preserve"> </w:t>
      </w:r>
      <w:r>
        <w:rPr>
          <w:sz w:val="28"/>
        </w:rPr>
        <w:br/>
        <w:t>(COVID-19)</w:t>
      </w:r>
      <w:r>
        <w:rPr>
          <w:sz w:val="28"/>
        </w:rPr>
        <w:t xml:space="preserve"> представление в налоговые органы заявления о прекращении деятельности в качестве индивидуального предпринимателя возможно в электронном виде с использованием электронного сервиса, размещённого на сайте ФНС России в разделе «Сервисы / Государственная регис</w:t>
      </w:r>
      <w:r>
        <w:rPr>
          <w:sz w:val="28"/>
        </w:rPr>
        <w:t>трация ЮЛ и ИП / Индивидуальные предприниматели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рекращаем деятельность в качестве ИП».</w:t>
      </w:r>
    </w:p>
    <w:p w:rsidR="00831880" w:rsidRDefault="00197A9B">
      <w:pPr>
        <w:ind w:firstLine="707"/>
        <w:jc w:val="both"/>
        <w:rPr>
          <w:sz w:val="28"/>
        </w:rPr>
      </w:pPr>
      <w:r>
        <w:rPr>
          <w:sz w:val="28"/>
        </w:rPr>
        <w:tab/>
        <w:t>Вышеуказанный сервис позволяет сформировать и направить в налоговый орган заявление о прекращении деятельности в качестве индивидуального предпринимателя в электронн</w:t>
      </w:r>
      <w:r>
        <w:rPr>
          <w:sz w:val="28"/>
        </w:rPr>
        <w:t xml:space="preserve">ом виде, как с использованием, так и без использования электронной подписи. </w:t>
      </w:r>
    </w:p>
    <w:p w:rsidR="00831880" w:rsidRDefault="00197A9B">
      <w:pPr>
        <w:ind w:firstLine="707"/>
        <w:jc w:val="both"/>
        <w:rPr>
          <w:sz w:val="28"/>
        </w:rPr>
      </w:pPr>
      <w:proofErr w:type="gramStart"/>
      <w:r>
        <w:rPr>
          <w:sz w:val="28"/>
        </w:rPr>
        <w:t>При этом размещённый на сайте ФНС России сервис «Государственная регистрация ЮЛ и ИП» в части возможности направления заявления о прекращении деятельности в качестве индивидуально</w:t>
      </w:r>
      <w:r>
        <w:rPr>
          <w:sz w:val="28"/>
        </w:rPr>
        <w:t xml:space="preserve">го предпринимателя без электронной подписи доработан и позволяет в период действия ограничений в связи с </w:t>
      </w:r>
      <w:proofErr w:type="spellStart"/>
      <w:r>
        <w:rPr>
          <w:sz w:val="28"/>
        </w:rPr>
        <w:t>коронавирусом</w:t>
      </w:r>
      <w:proofErr w:type="spellEnd"/>
      <w:r>
        <w:rPr>
          <w:sz w:val="28"/>
        </w:rPr>
        <w:t xml:space="preserve"> (COVID-19) направить в налоговый орган указанное заявление без дальнейшего личного взаимодействия заявителя с налоговым органом.</w:t>
      </w:r>
      <w:proofErr w:type="gramEnd"/>
    </w:p>
    <w:p w:rsidR="00831880" w:rsidRDefault="00197A9B">
      <w:pPr>
        <w:ind w:firstLine="707"/>
        <w:jc w:val="both"/>
        <w:rPr>
          <w:sz w:val="28"/>
        </w:rPr>
      </w:pPr>
      <w:r>
        <w:rPr>
          <w:sz w:val="28"/>
        </w:rPr>
        <w:t>С помощь</w:t>
      </w:r>
      <w:r>
        <w:rPr>
          <w:sz w:val="28"/>
        </w:rPr>
        <w:t>ю доработанного сервиса «Государственная регистрация ЮЛ и ИП» заявитель может сформировать и направить в налоговый орган заявление о прекращении деятельности в качестве индивидуального предпринимателя в электронном виде без использования электронной подпис</w:t>
      </w:r>
      <w:r>
        <w:rPr>
          <w:sz w:val="28"/>
        </w:rPr>
        <w:t xml:space="preserve">и. </w:t>
      </w:r>
      <w:proofErr w:type="gramStart"/>
      <w:r>
        <w:rPr>
          <w:sz w:val="28"/>
        </w:rPr>
        <w:t>Одновременно с указанным заявлением в налоговый орган направляются скан-образ или фотография страниц документа, удостоверяющего личность, на которых содержатся сведения о выдаче документа, его серия и номер, фотография и фамилия, имя, отчество лица, кот</w:t>
      </w:r>
      <w:r>
        <w:rPr>
          <w:sz w:val="28"/>
        </w:rPr>
        <w:t>орому принадлежит документ, и собственное фото (</w:t>
      </w:r>
      <w:proofErr w:type="spellStart"/>
      <w:r>
        <w:rPr>
          <w:sz w:val="28"/>
        </w:rPr>
        <w:t>селфи</w:t>
      </w:r>
      <w:proofErr w:type="spellEnd"/>
      <w:r>
        <w:rPr>
          <w:sz w:val="28"/>
        </w:rPr>
        <w:t>) заявителя с этим документом, открытым на тех же страницах, для подтверждения личности.</w:t>
      </w:r>
      <w:proofErr w:type="gramEnd"/>
      <w:r>
        <w:rPr>
          <w:sz w:val="28"/>
        </w:rPr>
        <w:t xml:space="preserve"> Документы по результатам рассмотрения указанного заявления в течение пяти рабочих дней направляются на адрес элект</w:t>
      </w:r>
      <w:r>
        <w:rPr>
          <w:sz w:val="28"/>
        </w:rPr>
        <w:t>ронной почты, указанной при формировании заявления.</w:t>
      </w:r>
    </w:p>
    <w:p w:rsidR="00831880" w:rsidRDefault="00831880">
      <w:pPr>
        <w:jc w:val="both"/>
        <w:rPr>
          <w:sz w:val="28"/>
        </w:rPr>
      </w:pPr>
    </w:p>
    <w:p w:rsidR="00831880" w:rsidRDefault="00831880">
      <w:pPr>
        <w:jc w:val="both"/>
        <w:rPr>
          <w:sz w:val="28"/>
        </w:rPr>
      </w:pPr>
    </w:p>
    <w:p w:rsidR="00831880" w:rsidRDefault="00831880">
      <w:pPr>
        <w:jc w:val="both"/>
        <w:rPr>
          <w:sz w:val="28"/>
        </w:rPr>
      </w:pPr>
    </w:p>
    <w:p w:rsidR="00831880" w:rsidRDefault="00831880">
      <w:pPr>
        <w:jc w:val="both"/>
        <w:rPr>
          <w:sz w:val="20"/>
        </w:rPr>
      </w:pPr>
    </w:p>
    <w:sectPr w:rsidR="00831880">
      <w:headerReference w:type="default" r:id="rId7"/>
      <w:footerReference w:type="default" r:id="rId8"/>
      <w:pgSz w:w="11906" w:h="16838"/>
      <w:pgMar w:top="35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7A9B">
      <w:r>
        <w:separator/>
      </w:r>
    </w:p>
  </w:endnote>
  <w:endnote w:type="continuationSeparator" w:id="0">
    <w:p w:rsidR="00000000" w:rsidRDefault="0019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80" w:rsidRDefault="00831880">
    <w:pPr>
      <w:pStyle w:val="a7"/>
      <w:rPr>
        <w:rFonts w:ascii="Garamond" w:hAnsi="Garamond"/>
        <w:b/>
        <w:i/>
        <w:color w:val="808080"/>
        <w:sz w:val="16"/>
      </w:rPr>
    </w:pPr>
  </w:p>
  <w:p w:rsidR="00831880" w:rsidRDefault="00831880">
    <w:pPr>
      <w:pStyle w:val="a7"/>
      <w:rPr>
        <w:rFonts w:ascii="Garamond" w:hAnsi="Garamond"/>
        <w:b/>
        <w:i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7A9B">
      <w:r>
        <w:separator/>
      </w:r>
    </w:p>
  </w:footnote>
  <w:footnote w:type="continuationSeparator" w:id="0">
    <w:p w:rsidR="00000000" w:rsidRDefault="00197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80" w:rsidRDefault="00197A9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831880" w:rsidRDefault="00831880">
    <w:pPr>
      <w:pStyle w:val="a3"/>
      <w:jc w:val="center"/>
    </w:pPr>
  </w:p>
  <w:p w:rsidR="00831880" w:rsidRDefault="008318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880"/>
    <w:rsid w:val="00197A9B"/>
    <w:rsid w:val="0083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Знак сноски1"/>
    <w:link w:val="a9"/>
    <w:rPr>
      <w:vertAlign w:val="superscript"/>
    </w:rPr>
  </w:style>
  <w:style w:type="character" w:styleId="a9">
    <w:name w:val="footnote reference"/>
    <w:link w:val="13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7">
    <w:name w:val="Номер страницы1"/>
    <w:basedOn w:val="12"/>
    <w:link w:val="af1"/>
  </w:style>
  <w:style w:type="character" w:styleId="af1">
    <w:name w:val="page number"/>
    <w:basedOn w:val="a0"/>
    <w:link w:val="17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Дугарнимаева Цындыма Баясхалановна</cp:lastModifiedBy>
  <cp:revision>2</cp:revision>
  <dcterms:created xsi:type="dcterms:W3CDTF">2020-04-29T06:00:00Z</dcterms:created>
  <dcterms:modified xsi:type="dcterms:W3CDTF">2020-04-29T06:08:00Z</dcterms:modified>
</cp:coreProperties>
</file>