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3C" w:rsidRDefault="008F2B3E" w:rsidP="00B30B39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26035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39">
        <w:t xml:space="preserve">                            </w:t>
      </w:r>
      <w:r w:rsidR="00E53299">
        <w:t xml:space="preserve">           </w:t>
      </w:r>
      <w:r w:rsidR="00B30B39">
        <w:t xml:space="preserve">    </w:t>
      </w:r>
    </w:p>
    <w:p w:rsidR="00B30B39" w:rsidRDefault="00B30B39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B5393C">
        <w:rPr>
          <w:b/>
          <w:sz w:val="32"/>
          <w:szCs w:val="32"/>
        </w:rPr>
        <w:t xml:space="preserve"> городского поселения "Борзинское"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B30B39">
      <w:pPr>
        <w:jc w:val="center"/>
        <w:rPr>
          <w:szCs w:val="28"/>
        </w:rPr>
      </w:pPr>
    </w:p>
    <w:p w:rsidR="00B5393C" w:rsidRDefault="00AC466C" w:rsidP="00AC466C">
      <w:pPr>
        <w:rPr>
          <w:szCs w:val="28"/>
        </w:rPr>
      </w:pPr>
      <w:r>
        <w:rPr>
          <w:szCs w:val="28"/>
        </w:rPr>
        <w:t xml:space="preserve">   </w:t>
      </w:r>
      <w:r w:rsidR="004926E5">
        <w:rPr>
          <w:szCs w:val="28"/>
        </w:rPr>
        <w:t>«14»</w:t>
      </w:r>
      <w:r>
        <w:rPr>
          <w:szCs w:val="28"/>
        </w:rPr>
        <w:t xml:space="preserve"> </w:t>
      </w:r>
      <w:r w:rsidR="004926E5">
        <w:rPr>
          <w:szCs w:val="28"/>
        </w:rPr>
        <w:t xml:space="preserve">июля </w:t>
      </w:r>
      <w:r w:rsidR="00E3322D">
        <w:rPr>
          <w:szCs w:val="28"/>
        </w:rPr>
        <w:t>2017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5D34DB">
        <w:rPr>
          <w:szCs w:val="28"/>
        </w:rPr>
        <w:t xml:space="preserve">      </w:t>
      </w:r>
      <w:r w:rsidR="00F73539">
        <w:rPr>
          <w:szCs w:val="28"/>
        </w:rPr>
        <w:t xml:space="preserve">   </w:t>
      </w:r>
      <w:r w:rsidR="00FC0B3C">
        <w:rPr>
          <w:szCs w:val="28"/>
        </w:rPr>
        <w:t xml:space="preserve"> </w:t>
      </w:r>
      <w:r>
        <w:rPr>
          <w:szCs w:val="28"/>
        </w:rPr>
        <w:t xml:space="preserve">  </w:t>
      </w:r>
      <w:r w:rsidR="00A14B6D">
        <w:rPr>
          <w:szCs w:val="28"/>
        </w:rPr>
        <w:t xml:space="preserve">  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 w:rsidR="00A11BCD">
        <w:rPr>
          <w:szCs w:val="28"/>
        </w:rPr>
        <w:t>587</w:t>
      </w:r>
    </w:p>
    <w:p w:rsidR="00B5393C" w:rsidRPr="0019263E" w:rsidRDefault="005A5944" w:rsidP="00B30B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="002F18B8">
        <w:rPr>
          <w:b/>
          <w:sz w:val="32"/>
          <w:szCs w:val="32"/>
        </w:rPr>
        <w:t>ород</w:t>
      </w:r>
      <w:r>
        <w:rPr>
          <w:b/>
          <w:sz w:val="32"/>
          <w:szCs w:val="32"/>
        </w:rPr>
        <w:t xml:space="preserve"> </w:t>
      </w:r>
      <w:r w:rsidR="00B5393C" w:rsidRPr="0019263E">
        <w:rPr>
          <w:b/>
          <w:sz w:val="32"/>
          <w:szCs w:val="32"/>
        </w:rPr>
        <w:t>Борзя</w:t>
      </w:r>
    </w:p>
    <w:p w:rsidR="00B5393C" w:rsidRDefault="00B5393C" w:rsidP="00B30B39">
      <w:pPr>
        <w:jc w:val="center"/>
        <w:rPr>
          <w:szCs w:val="28"/>
        </w:rPr>
      </w:pPr>
    </w:p>
    <w:p w:rsidR="00152144" w:rsidRPr="00A11BCD" w:rsidRDefault="00152144" w:rsidP="00152144">
      <w:pPr>
        <w:shd w:val="clear" w:color="auto" w:fill="FFFFFF"/>
        <w:jc w:val="center"/>
        <w:rPr>
          <w:b/>
          <w:color w:val="000000"/>
          <w:szCs w:val="28"/>
        </w:rPr>
      </w:pPr>
      <w:r w:rsidRPr="00A11BCD">
        <w:rPr>
          <w:b/>
          <w:color w:val="000000"/>
          <w:szCs w:val="28"/>
        </w:rPr>
        <w:t>«Об утверждении Порядка предоставления субсидий юридическим лицам</w:t>
      </w:r>
      <w:r w:rsidR="003153BB" w:rsidRPr="00A11BCD">
        <w:rPr>
          <w:b/>
          <w:color w:val="000000"/>
          <w:szCs w:val="28"/>
        </w:rPr>
        <w:t xml:space="preserve">                       </w:t>
      </w:r>
      <w:r w:rsidRPr="00A11BCD">
        <w:rPr>
          <w:b/>
          <w:color w:val="000000"/>
          <w:szCs w:val="28"/>
        </w:rPr>
        <w:t xml:space="preserve"> (за исключением субсидий муниципальным учреждениям), индивидуальным предпринимателям, а также физическим лицам – производителям товаров, </w:t>
      </w:r>
      <w:r w:rsidR="003153BB" w:rsidRPr="00A11BCD">
        <w:rPr>
          <w:b/>
          <w:color w:val="000000"/>
          <w:szCs w:val="28"/>
        </w:rPr>
        <w:t xml:space="preserve">                 </w:t>
      </w:r>
      <w:r w:rsidRPr="00A11BCD">
        <w:rPr>
          <w:b/>
          <w:color w:val="000000"/>
          <w:szCs w:val="28"/>
        </w:rPr>
        <w:t>работ, услуг</w:t>
      </w:r>
      <w:r w:rsidR="003153BB" w:rsidRPr="00A11BCD">
        <w:rPr>
          <w:b/>
          <w:color w:val="000000"/>
          <w:szCs w:val="28"/>
        </w:rPr>
        <w:t>»</w:t>
      </w:r>
    </w:p>
    <w:p w:rsidR="00B5393C" w:rsidRPr="00C05411" w:rsidRDefault="00B5393C" w:rsidP="004926E5">
      <w:pPr>
        <w:ind w:right="-6"/>
        <w:jc w:val="center"/>
        <w:outlineLvl w:val="0"/>
        <w:rPr>
          <w:szCs w:val="28"/>
        </w:rPr>
      </w:pPr>
    </w:p>
    <w:p w:rsidR="005D34DB" w:rsidRDefault="00B5393C" w:rsidP="007E1966">
      <w:pPr>
        <w:ind w:right="-144"/>
        <w:jc w:val="both"/>
        <w:rPr>
          <w:b/>
          <w:bCs/>
          <w:szCs w:val="28"/>
        </w:rPr>
      </w:pPr>
      <w:r w:rsidRPr="00872BE4">
        <w:rPr>
          <w:szCs w:val="28"/>
        </w:rPr>
        <w:tab/>
      </w:r>
      <w:proofErr w:type="gramStart"/>
      <w:r w:rsidR="0062271B">
        <w:rPr>
          <w:szCs w:val="28"/>
        </w:rPr>
        <w:t>В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 соответствии 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со </w:t>
      </w:r>
      <w:r w:rsidR="00792F9E">
        <w:rPr>
          <w:szCs w:val="28"/>
        </w:rPr>
        <w:t xml:space="preserve">  </w:t>
      </w:r>
      <w:r w:rsidR="0062271B">
        <w:rPr>
          <w:szCs w:val="28"/>
        </w:rPr>
        <w:t>стать</w:t>
      </w:r>
      <w:r w:rsidR="004926E5">
        <w:rPr>
          <w:szCs w:val="28"/>
        </w:rPr>
        <w:t xml:space="preserve">ей 78 Бюджетного кодекса Российской </w:t>
      </w:r>
      <w:r w:rsidR="007E1966">
        <w:rPr>
          <w:szCs w:val="28"/>
        </w:rPr>
        <w:t>Ф</w:t>
      </w:r>
      <w:r w:rsidR="004926E5">
        <w:rPr>
          <w:szCs w:val="28"/>
        </w:rPr>
        <w:t xml:space="preserve">едерации, Постановлением Правительства Российской Федерации от 06.09.2016 </w:t>
      </w:r>
      <w:r w:rsidR="004926E5" w:rsidRPr="004926E5">
        <w:rPr>
          <w:szCs w:val="28"/>
        </w:rPr>
        <w:t>г. № 887 «</w:t>
      </w:r>
      <w:r w:rsidR="004926E5">
        <w:rPr>
          <w:szCs w:val="28"/>
        </w:rPr>
        <w:t>Об общих требованиях к нормативно правовым актам, муниципальным правовым актам, р</w:t>
      </w:r>
      <w:r w:rsidR="007E1966">
        <w:rPr>
          <w:szCs w:val="28"/>
        </w:rPr>
        <w:t>е</w:t>
      </w:r>
      <w:r w:rsidR="004926E5">
        <w:rPr>
          <w:szCs w:val="28"/>
        </w:rPr>
        <w:t xml:space="preserve">гулирующим предоставление субсидий юридическим лицам (за исключением субсидий государственным, муниципальным учреждениям), индивидуальным предпринимателям, а также физическим лицам – производителям товаров, работ, услуг», </w:t>
      </w:r>
      <w:r w:rsidR="004E747A">
        <w:rPr>
          <w:szCs w:val="28"/>
        </w:rPr>
        <w:t>Федеральн</w:t>
      </w:r>
      <w:r w:rsidR="003153BB">
        <w:rPr>
          <w:szCs w:val="28"/>
        </w:rPr>
        <w:t>ым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 Закон</w:t>
      </w:r>
      <w:r w:rsidR="003153BB">
        <w:rPr>
          <w:szCs w:val="28"/>
        </w:rPr>
        <w:t>ом</w:t>
      </w:r>
      <w:r w:rsidR="00792F9E">
        <w:rPr>
          <w:szCs w:val="28"/>
        </w:rPr>
        <w:t xml:space="preserve"> </w:t>
      </w:r>
      <w:r w:rsidR="0062271B">
        <w:rPr>
          <w:szCs w:val="28"/>
        </w:rPr>
        <w:t xml:space="preserve"> </w:t>
      </w:r>
      <w:r w:rsidR="0034764C">
        <w:rPr>
          <w:szCs w:val="28"/>
        </w:rPr>
        <w:t>от 06</w:t>
      </w:r>
      <w:r w:rsidR="0062271B">
        <w:rPr>
          <w:szCs w:val="28"/>
        </w:rPr>
        <w:t>.10.</w:t>
      </w:r>
      <w:r w:rsidR="0034764C">
        <w:rPr>
          <w:szCs w:val="28"/>
        </w:rPr>
        <w:t>2003</w:t>
      </w:r>
      <w:r w:rsidR="007E1966">
        <w:rPr>
          <w:szCs w:val="28"/>
        </w:rPr>
        <w:t xml:space="preserve"> г.</w:t>
      </w:r>
      <w:r w:rsidR="0062271B">
        <w:rPr>
          <w:szCs w:val="28"/>
        </w:rPr>
        <w:t xml:space="preserve">   </w:t>
      </w:r>
      <w:r w:rsidR="0034764C">
        <w:rPr>
          <w:szCs w:val="28"/>
        </w:rPr>
        <w:t xml:space="preserve">№ </w:t>
      </w:r>
      <w:r w:rsidR="00792F9E">
        <w:rPr>
          <w:szCs w:val="28"/>
        </w:rPr>
        <w:t xml:space="preserve"> </w:t>
      </w:r>
      <w:r w:rsidR="0034764C">
        <w:rPr>
          <w:szCs w:val="28"/>
        </w:rPr>
        <w:t xml:space="preserve">131-ФЗ 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«Об общих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принципах</w:t>
      </w:r>
      <w:r w:rsidR="00792F9E">
        <w:rPr>
          <w:szCs w:val="28"/>
        </w:rPr>
        <w:t xml:space="preserve"> </w:t>
      </w:r>
      <w:r w:rsidR="004E747A">
        <w:rPr>
          <w:szCs w:val="28"/>
        </w:rPr>
        <w:t xml:space="preserve"> организаци</w:t>
      </w:r>
      <w:r w:rsidR="00F1640C">
        <w:rPr>
          <w:szCs w:val="28"/>
        </w:rPr>
        <w:t xml:space="preserve">и </w:t>
      </w:r>
      <w:r w:rsidR="00792F9E">
        <w:rPr>
          <w:szCs w:val="28"/>
        </w:rPr>
        <w:t xml:space="preserve"> </w:t>
      </w:r>
      <w:r w:rsidR="00F1640C">
        <w:rPr>
          <w:szCs w:val="28"/>
        </w:rPr>
        <w:t>местного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самоуправления</w:t>
      </w:r>
      <w:proofErr w:type="gramEnd"/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в</w:t>
      </w:r>
      <w:r w:rsidR="0062271B">
        <w:rPr>
          <w:szCs w:val="28"/>
        </w:rPr>
        <w:t xml:space="preserve">    Российской </w:t>
      </w:r>
      <w:r w:rsidR="00792F9E">
        <w:rPr>
          <w:szCs w:val="28"/>
        </w:rPr>
        <w:t xml:space="preserve">   </w:t>
      </w:r>
      <w:r w:rsidR="0062271B">
        <w:rPr>
          <w:szCs w:val="28"/>
        </w:rPr>
        <w:t>Федерации»</w:t>
      </w:r>
      <w:r w:rsidR="00792F9E">
        <w:rPr>
          <w:szCs w:val="28"/>
        </w:rPr>
        <w:t>,</w:t>
      </w:r>
      <w:r w:rsidR="00F1640C">
        <w:rPr>
          <w:szCs w:val="28"/>
        </w:rPr>
        <w:t xml:space="preserve"> </w:t>
      </w:r>
      <w:r w:rsidR="004E747A">
        <w:rPr>
          <w:szCs w:val="28"/>
        </w:rPr>
        <w:t>Устав</w:t>
      </w:r>
      <w:r w:rsidR="0025178E">
        <w:rPr>
          <w:szCs w:val="28"/>
        </w:rPr>
        <w:t>ом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городского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поселения</w:t>
      </w:r>
      <w:r w:rsidR="007E1966">
        <w:rPr>
          <w:szCs w:val="28"/>
        </w:rPr>
        <w:t xml:space="preserve"> </w:t>
      </w:r>
      <w:r w:rsidR="004E747A">
        <w:rPr>
          <w:szCs w:val="28"/>
        </w:rPr>
        <w:t>«</w:t>
      </w:r>
      <w:proofErr w:type="spellStart"/>
      <w:r w:rsidR="004E747A">
        <w:rPr>
          <w:szCs w:val="28"/>
        </w:rPr>
        <w:t>Борзинское</w:t>
      </w:r>
      <w:proofErr w:type="spellEnd"/>
      <w:r w:rsidR="003153BB">
        <w:rPr>
          <w:szCs w:val="28"/>
        </w:rPr>
        <w:t>»</w:t>
      </w:r>
      <w:r w:rsidR="00792F9E">
        <w:rPr>
          <w:szCs w:val="28"/>
        </w:rPr>
        <w:t>,</w:t>
      </w:r>
      <w:r w:rsidR="00FC4378">
        <w:rPr>
          <w:szCs w:val="28"/>
        </w:rPr>
        <w:t xml:space="preserve"> </w:t>
      </w:r>
      <w:r w:rsidR="009F27E6">
        <w:rPr>
          <w:bCs/>
          <w:szCs w:val="28"/>
        </w:rPr>
        <w:t xml:space="preserve">администрация </w:t>
      </w:r>
      <w:r w:rsidR="00792F9E">
        <w:rPr>
          <w:bCs/>
          <w:szCs w:val="28"/>
        </w:rPr>
        <w:t xml:space="preserve">      </w:t>
      </w:r>
      <w:r w:rsidR="009F27E6">
        <w:rPr>
          <w:bCs/>
          <w:szCs w:val="28"/>
        </w:rPr>
        <w:t>городского</w:t>
      </w:r>
      <w:r w:rsidR="00792F9E">
        <w:rPr>
          <w:bCs/>
          <w:szCs w:val="28"/>
        </w:rPr>
        <w:t xml:space="preserve"> </w:t>
      </w:r>
      <w:r w:rsidR="009F27E6">
        <w:rPr>
          <w:bCs/>
          <w:szCs w:val="28"/>
        </w:rPr>
        <w:t>поселения</w:t>
      </w:r>
      <w:r w:rsidR="00792F9E">
        <w:rPr>
          <w:bCs/>
          <w:szCs w:val="28"/>
        </w:rPr>
        <w:t xml:space="preserve"> </w:t>
      </w:r>
      <w:r w:rsidR="007E1966">
        <w:rPr>
          <w:bCs/>
          <w:szCs w:val="28"/>
        </w:rPr>
        <w:t>«</w:t>
      </w:r>
      <w:proofErr w:type="spellStart"/>
      <w:r w:rsidR="007E1966">
        <w:rPr>
          <w:bCs/>
          <w:szCs w:val="28"/>
        </w:rPr>
        <w:t>Борзинское</w:t>
      </w:r>
      <w:proofErr w:type="spellEnd"/>
      <w:r w:rsidR="007E1966">
        <w:rPr>
          <w:bCs/>
          <w:szCs w:val="28"/>
        </w:rPr>
        <w:t>»</w:t>
      </w:r>
      <w:r w:rsidR="00792F9E">
        <w:rPr>
          <w:bCs/>
          <w:szCs w:val="28"/>
        </w:rPr>
        <w:t xml:space="preserve"> </w:t>
      </w:r>
      <w:r w:rsidR="00D97F74">
        <w:rPr>
          <w:b/>
          <w:bCs/>
          <w:szCs w:val="28"/>
        </w:rPr>
        <w:t>постановля</w:t>
      </w:r>
      <w:r w:rsidR="009F27E6">
        <w:rPr>
          <w:b/>
          <w:bCs/>
          <w:szCs w:val="28"/>
        </w:rPr>
        <w:t>ет</w:t>
      </w:r>
      <w:r w:rsidR="00FB5DF3" w:rsidRPr="00FB5DF3">
        <w:rPr>
          <w:b/>
          <w:bCs/>
          <w:szCs w:val="28"/>
        </w:rPr>
        <w:t>:</w:t>
      </w:r>
    </w:p>
    <w:p w:rsidR="006B6422" w:rsidRPr="00325BEB" w:rsidRDefault="006B6422" w:rsidP="007E1966">
      <w:pPr>
        <w:ind w:right="-144"/>
        <w:jc w:val="both"/>
        <w:rPr>
          <w:b/>
        </w:rPr>
      </w:pPr>
    </w:p>
    <w:p w:rsidR="00DF1E79" w:rsidRDefault="007E1966" w:rsidP="009F65CE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 1. </w:t>
      </w:r>
      <w:r w:rsidR="003376B4">
        <w:rPr>
          <w:szCs w:val="28"/>
        </w:rPr>
        <w:t xml:space="preserve">Утвердить </w:t>
      </w:r>
      <w:r w:rsidR="003376B4" w:rsidRPr="009D6237">
        <w:rPr>
          <w:color w:val="000000"/>
          <w:szCs w:val="28"/>
        </w:rPr>
        <w:t>прилагаемый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DF1E79" w:rsidRDefault="00DF1E79" w:rsidP="00DF1E79">
      <w:pPr>
        <w:pStyle w:val="a8"/>
        <w:ind w:left="0" w:firstLine="567"/>
        <w:jc w:val="both"/>
        <w:rPr>
          <w:szCs w:val="28"/>
        </w:rPr>
      </w:pPr>
      <w:r>
        <w:rPr>
          <w:szCs w:val="28"/>
        </w:rPr>
        <w:tab/>
      </w:r>
      <w:r w:rsidR="009F65CE">
        <w:rPr>
          <w:szCs w:val="28"/>
        </w:rPr>
        <w:t>2</w:t>
      </w:r>
      <w:r>
        <w:rPr>
          <w:szCs w:val="28"/>
        </w:rPr>
        <w:t xml:space="preserve">. Признать утратившим силу </w:t>
      </w:r>
      <w:r w:rsidRPr="007E1966">
        <w:rPr>
          <w:szCs w:val="28"/>
        </w:rPr>
        <w:t>Постановление администрации городского поселения «Борзинское» от 13.05.2014 г. № 270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городского поселения «Борзинское» муниципального района «Борзинский район»</w:t>
      </w:r>
      <w:r>
        <w:rPr>
          <w:szCs w:val="28"/>
        </w:rPr>
        <w:t>.</w:t>
      </w:r>
      <w:r w:rsidRPr="007E1966">
        <w:rPr>
          <w:szCs w:val="28"/>
        </w:rPr>
        <w:t xml:space="preserve"> </w:t>
      </w:r>
    </w:p>
    <w:p w:rsidR="00DF1E79" w:rsidRPr="007E1966" w:rsidRDefault="009F65CE" w:rsidP="00DF1E79">
      <w:pPr>
        <w:pStyle w:val="a8"/>
        <w:ind w:left="0" w:firstLine="567"/>
        <w:jc w:val="both"/>
        <w:rPr>
          <w:szCs w:val="28"/>
        </w:rPr>
      </w:pPr>
      <w:r>
        <w:rPr>
          <w:szCs w:val="28"/>
        </w:rPr>
        <w:t xml:space="preserve"> 3</w:t>
      </w:r>
      <w:r w:rsidR="00DF1E79">
        <w:rPr>
          <w:szCs w:val="28"/>
        </w:rPr>
        <w:t xml:space="preserve">. </w:t>
      </w:r>
      <w:proofErr w:type="gramStart"/>
      <w:r w:rsidR="00DF1E79">
        <w:rPr>
          <w:szCs w:val="28"/>
        </w:rPr>
        <w:t xml:space="preserve">Признать утратившим силу Постановление </w:t>
      </w:r>
      <w:r w:rsidR="00DF1E79" w:rsidRPr="007E1966">
        <w:rPr>
          <w:szCs w:val="28"/>
        </w:rPr>
        <w:t xml:space="preserve">администрации городского поселения «Борзинское» от </w:t>
      </w:r>
      <w:r w:rsidR="00DF1E79">
        <w:rPr>
          <w:szCs w:val="28"/>
        </w:rPr>
        <w:t>05</w:t>
      </w:r>
      <w:r w:rsidR="00DF1E79" w:rsidRPr="007E1966">
        <w:rPr>
          <w:szCs w:val="28"/>
        </w:rPr>
        <w:t>.0</w:t>
      </w:r>
      <w:r w:rsidR="00DF1E79">
        <w:rPr>
          <w:szCs w:val="28"/>
        </w:rPr>
        <w:t>3</w:t>
      </w:r>
      <w:r w:rsidR="00DF1E79" w:rsidRPr="007E1966">
        <w:rPr>
          <w:szCs w:val="28"/>
        </w:rPr>
        <w:t>.201</w:t>
      </w:r>
      <w:r w:rsidR="00DF1E79">
        <w:rPr>
          <w:szCs w:val="28"/>
        </w:rPr>
        <w:t>5</w:t>
      </w:r>
      <w:r w:rsidR="00DF1E79" w:rsidRPr="007E1966">
        <w:rPr>
          <w:szCs w:val="28"/>
        </w:rPr>
        <w:t xml:space="preserve"> г. № </w:t>
      </w:r>
      <w:r w:rsidR="00DF1E79">
        <w:rPr>
          <w:szCs w:val="28"/>
        </w:rPr>
        <w:t xml:space="preserve">179 « О внесении изменений и дополнений в </w:t>
      </w:r>
      <w:r w:rsidR="00DF1E79" w:rsidRPr="007E1966">
        <w:rPr>
          <w:szCs w:val="28"/>
        </w:rPr>
        <w:t xml:space="preserve">Постановление администрации городского поселения «Борзинское» от 13.05.2014 г. № 270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</w:t>
      </w:r>
      <w:r w:rsidR="00DF1E79" w:rsidRPr="007E1966">
        <w:rPr>
          <w:szCs w:val="28"/>
        </w:rPr>
        <w:lastRenderedPageBreak/>
        <w:t>работ, услуг из бюджета городского поселения «Борзинское» муниципального района «Борзинский район»</w:t>
      </w:r>
      <w:r w:rsidR="00DF1E79">
        <w:rPr>
          <w:szCs w:val="28"/>
        </w:rPr>
        <w:t>.</w:t>
      </w:r>
      <w:proofErr w:type="gramEnd"/>
    </w:p>
    <w:p w:rsidR="00C05411" w:rsidRDefault="005D34DB" w:rsidP="009F65C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="00C05411" w:rsidRPr="00C05411">
        <w:rPr>
          <w:szCs w:val="28"/>
        </w:rPr>
        <w:t>4</w:t>
      </w:r>
      <w:r w:rsidR="00B5393C" w:rsidRPr="00872BE4">
        <w:rPr>
          <w:szCs w:val="28"/>
        </w:rPr>
        <w:t>.</w:t>
      </w:r>
      <w:r w:rsidR="00AC7A5E">
        <w:rPr>
          <w:szCs w:val="28"/>
        </w:rPr>
        <w:t xml:space="preserve"> </w:t>
      </w:r>
      <w:r w:rsidR="006A538B">
        <w:rPr>
          <w:szCs w:val="28"/>
        </w:rPr>
        <w:t xml:space="preserve">  </w:t>
      </w:r>
      <w:proofErr w:type="gramStart"/>
      <w:r w:rsidR="00FC4378">
        <w:rPr>
          <w:szCs w:val="28"/>
        </w:rPr>
        <w:t xml:space="preserve">Контроль </w:t>
      </w:r>
      <w:r w:rsidR="00C05411">
        <w:rPr>
          <w:szCs w:val="28"/>
        </w:rPr>
        <w:t xml:space="preserve">  </w:t>
      </w:r>
      <w:r w:rsidR="00FC4378">
        <w:rPr>
          <w:szCs w:val="28"/>
        </w:rPr>
        <w:t>за</w:t>
      </w:r>
      <w:proofErr w:type="gramEnd"/>
      <w:r w:rsidR="00FC4378">
        <w:rPr>
          <w:szCs w:val="28"/>
        </w:rPr>
        <w:t xml:space="preserve"> </w:t>
      </w:r>
      <w:r w:rsidR="00C05411">
        <w:rPr>
          <w:szCs w:val="28"/>
        </w:rPr>
        <w:t xml:space="preserve">  </w:t>
      </w:r>
      <w:r w:rsidR="009F65CE">
        <w:rPr>
          <w:szCs w:val="28"/>
        </w:rPr>
        <w:t xml:space="preserve">исполнением </w:t>
      </w:r>
      <w:r w:rsidR="004A344B">
        <w:rPr>
          <w:szCs w:val="28"/>
        </w:rPr>
        <w:t>настоящего</w:t>
      </w:r>
      <w:r w:rsidR="00C05411">
        <w:rPr>
          <w:szCs w:val="28"/>
        </w:rPr>
        <w:t xml:space="preserve">  </w:t>
      </w:r>
      <w:r w:rsidR="004A344B">
        <w:rPr>
          <w:szCs w:val="28"/>
        </w:rPr>
        <w:t xml:space="preserve"> </w:t>
      </w:r>
      <w:r w:rsidR="00C05411">
        <w:rPr>
          <w:szCs w:val="28"/>
        </w:rPr>
        <w:t xml:space="preserve">постановления   </w:t>
      </w:r>
      <w:r w:rsidR="004A344B">
        <w:rPr>
          <w:szCs w:val="28"/>
        </w:rPr>
        <w:t xml:space="preserve"> </w:t>
      </w:r>
      <w:r w:rsidR="009F65CE">
        <w:rPr>
          <w:szCs w:val="28"/>
        </w:rPr>
        <w:t>оставляю за собой.</w:t>
      </w:r>
    </w:p>
    <w:p w:rsidR="00AD0C14" w:rsidRPr="00016C3E" w:rsidRDefault="0094523F" w:rsidP="00016C3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r w:rsidR="006A538B">
        <w:rPr>
          <w:szCs w:val="28"/>
        </w:rPr>
        <w:t>5</w:t>
      </w:r>
      <w:r w:rsidR="003E4075">
        <w:rPr>
          <w:szCs w:val="28"/>
        </w:rPr>
        <w:t>.</w:t>
      </w:r>
      <w:r w:rsidR="00FC4378">
        <w:rPr>
          <w:szCs w:val="28"/>
        </w:rPr>
        <w:t xml:space="preserve"> </w:t>
      </w:r>
      <w:r w:rsidR="006A538B">
        <w:rPr>
          <w:szCs w:val="28"/>
        </w:rPr>
        <w:t xml:space="preserve"> </w:t>
      </w:r>
      <w:r w:rsidR="00AD0C14" w:rsidRPr="00016C3E">
        <w:rPr>
          <w:szCs w:val="28"/>
        </w:rPr>
        <w:t>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 w:rsidR="00AD0C14" w:rsidRPr="00016C3E">
        <w:rPr>
          <w:szCs w:val="28"/>
        </w:rPr>
        <w:t>Борзинское</w:t>
      </w:r>
      <w:proofErr w:type="spellEnd"/>
      <w:r w:rsidR="00AD0C14" w:rsidRPr="00016C3E">
        <w:rPr>
          <w:szCs w:val="28"/>
        </w:rPr>
        <w:t>».</w:t>
      </w:r>
    </w:p>
    <w:p w:rsidR="009F65CE" w:rsidRDefault="009F65CE" w:rsidP="0015164E">
      <w:pPr>
        <w:spacing w:line="276" w:lineRule="auto"/>
        <w:ind w:firstLine="708"/>
        <w:jc w:val="both"/>
        <w:rPr>
          <w:szCs w:val="28"/>
        </w:rPr>
      </w:pPr>
    </w:p>
    <w:p w:rsidR="00BE0BB6" w:rsidRDefault="00A50BE0" w:rsidP="002805A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</w:t>
      </w:r>
      <w:r w:rsidR="009F65CE">
        <w:rPr>
          <w:szCs w:val="28"/>
        </w:rPr>
        <w:t>«</w:t>
      </w:r>
      <w:proofErr w:type="spellStart"/>
      <w:r w:rsidR="00BE0BB6">
        <w:rPr>
          <w:szCs w:val="28"/>
        </w:rPr>
        <w:t>Борзинское</w:t>
      </w:r>
      <w:proofErr w:type="spellEnd"/>
      <w:r w:rsidR="00BE0BB6">
        <w:rPr>
          <w:szCs w:val="28"/>
        </w:rPr>
        <w:t xml:space="preserve">»   </w:t>
      </w:r>
      <w:r w:rsidR="00C05411">
        <w:rPr>
          <w:szCs w:val="28"/>
        </w:rPr>
        <w:t xml:space="preserve">                                   </w:t>
      </w:r>
      <w:r>
        <w:rPr>
          <w:szCs w:val="28"/>
        </w:rPr>
        <w:t xml:space="preserve">        Н.</w:t>
      </w:r>
      <w:r w:rsidR="00AD0C14">
        <w:rPr>
          <w:szCs w:val="28"/>
        </w:rPr>
        <w:t xml:space="preserve"> </w:t>
      </w:r>
      <w:r>
        <w:rPr>
          <w:szCs w:val="28"/>
        </w:rPr>
        <w:t>Н.</w:t>
      </w:r>
      <w:r w:rsidR="00AD0C14">
        <w:rPr>
          <w:szCs w:val="28"/>
        </w:rPr>
        <w:t xml:space="preserve"> </w:t>
      </w:r>
      <w:r>
        <w:rPr>
          <w:szCs w:val="28"/>
        </w:rPr>
        <w:t>Яковлев</w:t>
      </w: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014D42" w:rsidRDefault="00014D42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016C3E" w:rsidRDefault="00016C3E" w:rsidP="002805A6">
      <w:pPr>
        <w:jc w:val="both"/>
        <w:rPr>
          <w:szCs w:val="28"/>
        </w:rPr>
      </w:pPr>
    </w:p>
    <w:p w:rsidR="00016C3E" w:rsidRDefault="00016C3E" w:rsidP="002805A6">
      <w:pPr>
        <w:jc w:val="both"/>
        <w:rPr>
          <w:szCs w:val="28"/>
        </w:rPr>
      </w:pPr>
    </w:p>
    <w:p w:rsidR="00016C3E" w:rsidRDefault="00016C3E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E0248A" w:rsidRDefault="00E0248A" w:rsidP="002805A6">
      <w:pPr>
        <w:jc w:val="both"/>
        <w:rPr>
          <w:szCs w:val="28"/>
        </w:rPr>
      </w:pPr>
    </w:p>
    <w:p w:rsidR="00AD0C14" w:rsidRDefault="00AD0C14" w:rsidP="00E0248A">
      <w:pPr>
        <w:ind w:firstLine="567"/>
        <w:jc w:val="right"/>
        <w:rPr>
          <w:szCs w:val="28"/>
        </w:rPr>
      </w:pPr>
    </w:p>
    <w:p w:rsidR="00E0248A" w:rsidRPr="009D6237" w:rsidRDefault="00E0248A" w:rsidP="00E0248A">
      <w:pPr>
        <w:ind w:firstLine="567"/>
        <w:jc w:val="right"/>
        <w:rPr>
          <w:szCs w:val="28"/>
        </w:rPr>
      </w:pPr>
      <w:r w:rsidRPr="009D6237">
        <w:rPr>
          <w:szCs w:val="28"/>
        </w:rPr>
        <w:lastRenderedPageBreak/>
        <w:t>Приложение</w:t>
      </w:r>
    </w:p>
    <w:p w:rsidR="00E0248A" w:rsidRPr="009D6237" w:rsidRDefault="00E0248A" w:rsidP="00E0248A">
      <w:pPr>
        <w:ind w:firstLine="567"/>
        <w:jc w:val="right"/>
        <w:rPr>
          <w:szCs w:val="28"/>
        </w:rPr>
      </w:pPr>
      <w:r w:rsidRPr="009D6237">
        <w:rPr>
          <w:szCs w:val="28"/>
        </w:rPr>
        <w:t>к постановлению администрации</w:t>
      </w:r>
    </w:p>
    <w:p w:rsidR="00E0248A" w:rsidRDefault="00E0248A" w:rsidP="00E0248A">
      <w:pPr>
        <w:ind w:firstLine="567"/>
        <w:jc w:val="right"/>
        <w:rPr>
          <w:szCs w:val="28"/>
        </w:rPr>
      </w:pPr>
      <w:r>
        <w:rPr>
          <w:szCs w:val="28"/>
        </w:rPr>
        <w:t>городского поселения «Борзинское»</w:t>
      </w:r>
    </w:p>
    <w:p w:rsidR="00E0248A" w:rsidRPr="009D6237" w:rsidRDefault="00E0248A" w:rsidP="00E0248A">
      <w:pPr>
        <w:ind w:firstLine="567"/>
        <w:jc w:val="right"/>
        <w:rPr>
          <w:szCs w:val="28"/>
        </w:rPr>
      </w:pPr>
      <w:r w:rsidRPr="009D6237">
        <w:rPr>
          <w:szCs w:val="28"/>
        </w:rPr>
        <w:t xml:space="preserve">от </w:t>
      </w:r>
      <w:r>
        <w:rPr>
          <w:szCs w:val="28"/>
        </w:rPr>
        <w:t>14</w:t>
      </w:r>
      <w:r w:rsidRPr="009D6237">
        <w:rPr>
          <w:szCs w:val="28"/>
        </w:rPr>
        <w:t xml:space="preserve"> </w:t>
      </w:r>
      <w:r>
        <w:rPr>
          <w:szCs w:val="28"/>
        </w:rPr>
        <w:t>июля</w:t>
      </w:r>
      <w:r w:rsidRPr="009D6237">
        <w:rPr>
          <w:szCs w:val="28"/>
        </w:rPr>
        <w:t xml:space="preserve"> 2017 г. № </w:t>
      </w:r>
      <w:r w:rsidR="00016C3E">
        <w:rPr>
          <w:szCs w:val="28"/>
        </w:rPr>
        <w:t>587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П</w:t>
      </w:r>
      <w:r w:rsidR="00AD0C14">
        <w:rPr>
          <w:b/>
          <w:color w:val="000000"/>
          <w:szCs w:val="28"/>
        </w:rPr>
        <w:t>ОРЯДОК</w:t>
      </w: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 xml:space="preserve">1.Общие положения предоставления субсидий юридическим лицам </w:t>
      </w:r>
      <w:r w:rsidR="00AD0C14" w:rsidRPr="00AD0C14">
        <w:rPr>
          <w:b/>
          <w:color w:val="000000"/>
          <w:szCs w:val="28"/>
        </w:rPr>
        <w:t xml:space="preserve">                         </w:t>
      </w:r>
      <w:r w:rsidRPr="00AD0C14">
        <w:rPr>
          <w:b/>
          <w:color w:val="000000"/>
          <w:szCs w:val="28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</w:t>
      </w:r>
      <w:r w:rsidR="00AD0C14" w:rsidRPr="00AD0C14">
        <w:rPr>
          <w:b/>
          <w:color w:val="000000"/>
          <w:szCs w:val="28"/>
        </w:rPr>
        <w:t xml:space="preserve">                 </w:t>
      </w:r>
      <w:r w:rsidRPr="00AD0C14">
        <w:rPr>
          <w:b/>
          <w:color w:val="000000"/>
          <w:szCs w:val="28"/>
        </w:rPr>
        <w:t>работ, услуг</w:t>
      </w:r>
    </w:p>
    <w:p w:rsidR="00AD0C14" w:rsidRPr="009D6237" w:rsidRDefault="00AD0C14" w:rsidP="00E0248A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E0248A" w:rsidRPr="009D6237" w:rsidRDefault="00E0248A" w:rsidP="00E0248A">
      <w:pPr>
        <w:pStyle w:val="1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D6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1.1.Предоставление субсидий осуществляется </w:t>
      </w:r>
      <w:r w:rsidRPr="009D6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433BBB" w:rsidRDefault="00E0248A" w:rsidP="00E0248A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9D6237">
        <w:rPr>
          <w:color w:val="000000"/>
          <w:szCs w:val="28"/>
        </w:rPr>
        <w:t>1.2.</w:t>
      </w:r>
      <w:r w:rsidRPr="009D6237">
        <w:rPr>
          <w:szCs w:val="28"/>
          <w:shd w:val="clear" w:color="auto" w:fill="FFFFFF"/>
        </w:rPr>
        <w:t xml:space="preserve">Предоставление субсидии в пределах бюджетных ассигнований, предусмотренных в соответствующем бюджете бюджетной системы Российской Федерации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</w:t>
      </w:r>
      <w:r w:rsidRPr="009D6237">
        <w:rPr>
          <w:szCs w:val="28"/>
        </w:rPr>
        <w:t xml:space="preserve">главным распорядителем бюджетных средств – администрацией </w:t>
      </w:r>
      <w:r>
        <w:rPr>
          <w:szCs w:val="28"/>
        </w:rPr>
        <w:t xml:space="preserve">городского поселения «Борзинское» муниципального района «Борзинский район Забайкальского края </w:t>
      </w:r>
      <w:r w:rsidRPr="009D6237">
        <w:rPr>
          <w:szCs w:val="28"/>
        </w:rPr>
        <w:t>(далее – Администрация</w:t>
      </w:r>
      <w:r>
        <w:rPr>
          <w:szCs w:val="28"/>
        </w:rPr>
        <w:t xml:space="preserve"> </w:t>
      </w:r>
      <w:r w:rsidR="00433BBB">
        <w:rPr>
          <w:szCs w:val="28"/>
        </w:rPr>
        <w:t>г</w:t>
      </w:r>
      <w:r>
        <w:rPr>
          <w:szCs w:val="28"/>
        </w:rPr>
        <w:t>ородско</w:t>
      </w:r>
      <w:r w:rsidR="00433BBB">
        <w:rPr>
          <w:szCs w:val="28"/>
        </w:rPr>
        <w:t>го</w:t>
      </w:r>
      <w:r>
        <w:rPr>
          <w:szCs w:val="28"/>
        </w:rPr>
        <w:t xml:space="preserve"> поселени</w:t>
      </w:r>
      <w:r w:rsidR="00433BBB">
        <w:rPr>
          <w:szCs w:val="28"/>
        </w:rPr>
        <w:t>я</w:t>
      </w:r>
      <w:r>
        <w:rPr>
          <w:szCs w:val="28"/>
        </w:rPr>
        <w:t xml:space="preserve"> «Борзинское»</w:t>
      </w:r>
      <w:r w:rsidRPr="009D6237">
        <w:rPr>
          <w:szCs w:val="28"/>
        </w:rPr>
        <w:t>).</w:t>
      </w:r>
      <w:proofErr w:type="gramEnd"/>
    </w:p>
    <w:p w:rsidR="00E0248A" w:rsidRPr="009D6237" w:rsidRDefault="00494A92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E0248A" w:rsidRPr="009D6237">
        <w:rPr>
          <w:szCs w:val="28"/>
        </w:rPr>
        <w:t>3.</w:t>
      </w:r>
      <w:r w:rsidR="00E0248A" w:rsidRPr="009D6237">
        <w:rPr>
          <w:color w:val="000000"/>
          <w:szCs w:val="28"/>
        </w:rPr>
        <w:t xml:space="preserve">Субсидии из местного бюджета предоставляются в соответствии с решением о бюджете </w:t>
      </w:r>
      <w:r w:rsidR="00433BBB">
        <w:rPr>
          <w:szCs w:val="28"/>
        </w:rPr>
        <w:t xml:space="preserve">городского поселения «Борзинское» муниципального района «Борзинский Забайкальского края </w:t>
      </w:r>
      <w:r w:rsidR="00E0248A" w:rsidRPr="009D6237">
        <w:rPr>
          <w:szCs w:val="28"/>
        </w:rPr>
        <w:t xml:space="preserve"> </w:t>
      </w:r>
      <w:r w:rsidR="00E0248A" w:rsidRPr="009D6237">
        <w:rPr>
          <w:color w:val="000000"/>
          <w:szCs w:val="28"/>
        </w:rPr>
        <w:t>на соответствующий период, определяющим категории получателей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1.4.Критериями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433BBB">
        <w:rPr>
          <w:szCs w:val="28"/>
        </w:rPr>
        <w:t>городского поселения «Борзинское» муниципального района «Борзинский Забайкальского края</w:t>
      </w:r>
      <w:r w:rsidR="00433BBB" w:rsidRPr="009D6237">
        <w:rPr>
          <w:szCs w:val="28"/>
        </w:rPr>
        <w:t xml:space="preserve"> </w:t>
      </w:r>
      <w:r w:rsidRPr="009D6237">
        <w:rPr>
          <w:color w:val="000000"/>
          <w:szCs w:val="28"/>
        </w:rPr>
        <w:t>являются: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1)осуществление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433BBB">
        <w:rPr>
          <w:szCs w:val="28"/>
        </w:rPr>
        <w:t>городского поселения «Борзинское» муниципального района «Борзинский Забайкальского края</w:t>
      </w:r>
      <w:r w:rsidR="00433BBB" w:rsidRPr="009D6237">
        <w:rPr>
          <w:szCs w:val="28"/>
        </w:rPr>
        <w:t xml:space="preserve"> </w:t>
      </w:r>
      <w:r w:rsidRPr="009D6237">
        <w:rPr>
          <w:color w:val="000000"/>
          <w:szCs w:val="28"/>
        </w:rPr>
        <w:t xml:space="preserve"> (далее –</w:t>
      </w:r>
      <w:r w:rsidR="00AD0C14">
        <w:rPr>
          <w:color w:val="000000"/>
          <w:szCs w:val="28"/>
        </w:rPr>
        <w:t xml:space="preserve"> </w:t>
      </w:r>
      <w:r w:rsidR="00433BBB">
        <w:rPr>
          <w:color w:val="000000"/>
          <w:szCs w:val="28"/>
        </w:rPr>
        <w:t>городское поселени</w:t>
      </w:r>
      <w:r w:rsidR="00AD0C14">
        <w:rPr>
          <w:color w:val="000000"/>
          <w:szCs w:val="28"/>
        </w:rPr>
        <w:t>е</w:t>
      </w:r>
      <w:r w:rsidR="00433BBB">
        <w:rPr>
          <w:color w:val="000000"/>
          <w:szCs w:val="28"/>
        </w:rPr>
        <w:t xml:space="preserve"> «</w:t>
      </w:r>
      <w:proofErr w:type="spellStart"/>
      <w:r w:rsidR="00433BBB">
        <w:rPr>
          <w:color w:val="000000"/>
          <w:szCs w:val="28"/>
        </w:rPr>
        <w:t>Борзинское</w:t>
      </w:r>
      <w:proofErr w:type="spellEnd"/>
      <w:r w:rsidR="00433BBB">
        <w:rPr>
          <w:color w:val="000000"/>
          <w:szCs w:val="28"/>
        </w:rPr>
        <w:t>»</w:t>
      </w:r>
      <w:r w:rsidRPr="009D6237">
        <w:rPr>
          <w:color w:val="000000"/>
          <w:szCs w:val="28"/>
        </w:rPr>
        <w:t>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lastRenderedPageBreak/>
        <w:t xml:space="preserve">2)соответствие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</w:t>
      </w:r>
      <w:r w:rsidR="00433BBB">
        <w:rPr>
          <w:color w:val="000000"/>
          <w:szCs w:val="28"/>
        </w:rPr>
        <w:t>городского поселения «Борзинское»</w:t>
      </w:r>
      <w:r w:rsidRPr="009D6237">
        <w:rPr>
          <w:color w:val="000000"/>
          <w:szCs w:val="28"/>
        </w:rPr>
        <w:t xml:space="preserve"> на очередной финансовый год;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3)отсутствие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4)актуальность и социальная значимость производства товаров, выполнения работ, оказания услуг.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5)отсутствие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</w:t>
      </w:r>
      <w:r w:rsidR="00433BBB">
        <w:rPr>
          <w:color w:val="000000"/>
          <w:szCs w:val="28"/>
        </w:rPr>
        <w:t>городского поселения «Борзинское»</w:t>
      </w:r>
      <w:r w:rsidRPr="009D6237">
        <w:rPr>
          <w:color w:val="000000"/>
          <w:szCs w:val="28"/>
        </w:rPr>
        <w:t>, выданным на возвратной основе.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proofErr w:type="gramStart"/>
      <w:r w:rsidRPr="009D6237">
        <w:rPr>
          <w:color w:val="000000"/>
          <w:szCs w:val="28"/>
        </w:rPr>
        <w:t xml:space="preserve">1.5.Субсидии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</w:t>
      </w:r>
      <w:r w:rsidR="00433BBB">
        <w:rPr>
          <w:szCs w:val="28"/>
        </w:rPr>
        <w:t>городского поселения «Борзинское»)</w:t>
      </w:r>
      <w:r w:rsidRPr="009D6237">
        <w:rPr>
          <w:color w:val="000000"/>
          <w:szCs w:val="28"/>
        </w:rPr>
        <w:t xml:space="preserve"> по соответствующим кодам классификации расходов бюджетов в сводной бюджетной росписи бюджета </w:t>
      </w:r>
      <w:r w:rsidR="00433BBB">
        <w:rPr>
          <w:color w:val="000000"/>
          <w:szCs w:val="28"/>
        </w:rPr>
        <w:t>городского поселения «Борзинское»</w:t>
      </w:r>
      <w:r w:rsidRPr="009D6237">
        <w:rPr>
          <w:color w:val="000000"/>
          <w:szCs w:val="28"/>
        </w:rPr>
        <w:t xml:space="preserve"> на соответствующий финансовый год, и в случаях и в порядке, предусмотренных решением Совета </w:t>
      </w:r>
      <w:r w:rsidR="00433BBB">
        <w:rPr>
          <w:color w:val="000000"/>
          <w:szCs w:val="28"/>
        </w:rPr>
        <w:t>городского поселения «Борзинское» муниципального района «Борзинский район</w:t>
      </w:r>
      <w:proofErr w:type="gramEnd"/>
      <w:r w:rsidR="00433BBB">
        <w:rPr>
          <w:color w:val="000000"/>
          <w:szCs w:val="28"/>
        </w:rPr>
        <w:t>» Забайкальского края»</w:t>
      </w:r>
      <w:r w:rsidRPr="009D6237">
        <w:rPr>
          <w:szCs w:val="28"/>
        </w:rPr>
        <w:t xml:space="preserve"> </w:t>
      </w:r>
      <w:r w:rsidRPr="009D6237">
        <w:rPr>
          <w:color w:val="000000"/>
          <w:szCs w:val="28"/>
        </w:rPr>
        <w:t>«</w:t>
      </w:r>
      <w:r w:rsidR="00433BBB" w:rsidRPr="007F38E5">
        <w:rPr>
          <w:bCs/>
          <w:szCs w:val="28"/>
        </w:rPr>
        <w:t>О бюджете городского</w:t>
      </w:r>
      <w:r w:rsidR="00433BBB">
        <w:rPr>
          <w:bCs/>
          <w:szCs w:val="28"/>
        </w:rPr>
        <w:t xml:space="preserve"> поселения «Борзинское»</w:t>
      </w:r>
      <w:r w:rsidRPr="009D6237">
        <w:rPr>
          <w:color w:val="000000"/>
          <w:szCs w:val="28"/>
        </w:rPr>
        <w:t xml:space="preserve"> на соответствующий финансовый год». </w:t>
      </w:r>
      <w:proofErr w:type="gramStart"/>
      <w:r w:rsidRPr="009D6237">
        <w:rPr>
          <w:color w:val="000000"/>
          <w:szCs w:val="28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9D6237">
        <w:rPr>
          <w:color w:val="000000"/>
          <w:szCs w:val="28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proofErr w:type="gramStart"/>
      <w:r w:rsidRPr="009D6237">
        <w:rPr>
          <w:color w:val="000000"/>
          <w:szCs w:val="28"/>
        </w:rPr>
        <w:t>1.6.</w:t>
      </w:r>
      <w:r w:rsidRPr="009D6237">
        <w:rPr>
          <w:color w:val="000000"/>
          <w:szCs w:val="28"/>
          <w:shd w:val="clear" w:color="auto" w:fill="FFFFFF"/>
        </w:rPr>
        <w:t xml:space="preserve">При предоставлении субсидий юридическими лицам </w:t>
      </w:r>
      <w:r w:rsidRPr="009D6237">
        <w:rPr>
          <w:color w:val="000000"/>
          <w:szCs w:val="28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9D6237">
        <w:rPr>
          <w:color w:val="000000"/>
          <w:szCs w:val="28"/>
          <w:shd w:val="clear" w:color="auto" w:fill="FFFFFF"/>
        </w:rPr>
        <w:t xml:space="preserve">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9D6237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9D6237">
        <w:rPr>
          <w:color w:val="000000"/>
          <w:szCs w:val="28"/>
          <w:shd w:val="clear" w:color="auto" w:fill="FFFFFF"/>
        </w:rPr>
        <w:t>соответствии с</w:t>
      </w:r>
      <w:r w:rsidRPr="009D6237">
        <w:rPr>
          <w:color w:val="000000"/>
          <w:szCs w:val="28"/>
        </w:rPr>
        <w:t> </w:t>
      </w:r>
      <w:hyperlink r:id="rId9" w:anchor="/document/12133556/entry/4" w:history="1">
        <w:r w:rsidRPr="009D6237">
          <w:rPr>
            <w:color w:val="000000"/>
            <w:szCs w:val="28"/>
          </w:rPr>
          <w:t>валютным законодательством</w:t>
        </w:r>
      </w:hyperlink>
      <w:r w:rsidRPr="009D6237">
        <w:rPr>
          <w:color w:val="000000"/>
          <w:szCs w:val="28"/>
        </w:rPr>
        <w:t> </w:t>
      </w:r>
      <w:r w:rsidRPr="009D6237">
        <w:rPr>
          <w:color w:val="000000"/>
          <w:szCs w:val="28"/>
          <w:shd w:val="clear" w:color="auto" w:fill="FFFFFF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proofErr w:type="gramEnd"/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proofErr w:type="gramStart"/>
      <w:r w:rsidRPr="009D6237">
        <w:rPr>
          <w:color w:val="000000"/>
          <w:szCs w:val="28"/>
        </w:rPr>
        <w:lastRenderedPageBreak/>
        <w:t>1.7.Отбор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</w:t>
      </w:r>
      <w:r w:rsidR="00673302">
        <w:rPr>
          <w:color w:val="000000"/>
          <w:szCs w:val="28"/>
        </w:rPr>
        <w:t xml:space="preserve"> городского поселения «Борзинское»</w:t>
      </w:r>
      <w:r w:rsidRPr="009D6237">
        <w:rPr>
          <w:color w:val="000000"/>
          <w:szCs w:val="28"/>
        </w:rPr>
        <w:t>) в соответствии с критериями отбора, утвержденными настоящим Порядком.</w:t>
      </w:r>
      <w:proofErr w:type="gramEnd"/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2</w:t>
      </w:r>
      <w:r w:rsidR="00AD0C14" w:rsidRPr="00AD0C14">
        <w:rPr>
          <w:b/>
          <w:color w:val="000000"/>
          <w:szCs w:val="28"/>
        </w:rPr>
        <w:t>.</w:t>
      </w:r>
      <w:r w:rsidRPr="00AD0C14">
        <w:rPr>
          <w:b/>
          <w:color w:val="000000"/>
          <w:szCs w:val="28"/>
        </w:rPr>
        <w:t xml:space="preserve"> Условия и порядок предоставления субсидий</w:t>
      </w:r>
    </w:p>
    <w:p w:rsidR="00AD0C14" w:rsidRPr="009D6237" w:rsidRDefault="00AD0C14" w:rsidP="00E0248A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2.1. Претендент на получение субсидии предоставляет в администрацию </w:t>
      </w:r>
      <w:r w:rsidR="00391B3A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заявку с приложением следующих документов: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1) копию устава и (или) учредительного договора (для юридических лиц);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2) копию документа, удостоверяющего личность (для физических лиц);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4) выписку из ЕГРЮЛ или выписку из ЕГРИП;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5) документ, подтверждающий назначение на должность руководителя и главного бухгалтера;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6) копию свидетельства о постановке на налоговый учёт в налоговом органе;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7)справку налогового органа об отсутствии задолженности в бюджет по обязательным платежам;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8)бухгалтерские и платежные документы, подтверждающие произведенные расходы;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9) смету на проведение работ;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10) справку-расчёт на предоставление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2.2.Администрация </w:t>
      </w:r>
      <w:r w:rsidR="00391B3A">
        <w:rPr>
          <w:color w:val="000000"/>
          <w:szCs w:val="28"/>
        </w:rPr>
        <w:t>городского поселения «</w:t>
      </w:r>
      <w:proofErr w:type="spellStart"/>
      <w:r w:rsidR="005E4F9B">
        <w:rPr>
          <w:color w:val="000000"/>
          <w:szCs w:val="28"/>
        </w:rPr>
        <w:t>Б</w:t>
      </w:r>
      <w:r w:rsidR="00391B3A">
        <w:rPr>
          <w:color w:val="000000"/>
          <w:szCs w:val="28"/>
        </w:rPr>
        <w:t>орзинское</w:t>
      </w:r>
      <w:proofErr w:type="spellEnd"/>
      <w:r w:rsidR="00391B3A">
        <w:rPr>
          <w:color w:val="000000"/>
          <w:szCs w:val="28"/>
        </w:rPr>
        <w:t>»</w:t>
      </w:r>
      <w:r w:rsidR="00494A92">
        <w:rPr>
          <w:color w:val="000000"/>
          <w:szCs w:val="28"/>
        </w:rPr>
        <w:t xml:space="preserve"> </w:t>
      </w:r>
      <w:r w:rsidRPr="009D6237">
        <w:rPr>
          <w:color w:val="000000"/>
          <w:szCs w:val="28"/>
        </w:rPr>
        <w:t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</w:t>
      </w:r>
      <w:r w:rsidR="00391B3A">
        <w:rPr>
          <w:color w:val="000000"/>
          <w:szCs w:val="28"/>
        </w:rPr>
        <w:t xml:space="preserve"> городского поселения «Борзинское»</w:t>
      </w:r>
      <w:r w:rsidRPr="009D6237">
        <w:rPr>
          <w:color w:val="000000"/>
          <w:szCs w:val="28"/>
        </w:rPr>
        <w:t>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2.3.Основанием для отказа в выделении субсидий является: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-несоответствие представленных получателем субсидии документов требованиям, определенным </w:t>
      </w:r>
      <w:hyperlink r:id="rId10" w:anchor="/document/71484172/entry/10041" w:history="1">
        <w:r w:rsidRPr="009D6237">
          <w:rPr>
            <w:szCs w:val="28"/>
          </w:rPr>
          <w:t>подпунктом 2.1.</w:t>
        </w:r>
      </w:hyperlink>
      <w:r w:rsidRPr="009D6237">
        <w:rPr>
          <w:szCs w:val="28"/>
        </w:rPr>
        <w:t> настоящего Порядка, или непредставление (предоставление не в полном объеме) указанных документов;</w:t>
      </w:r>
    </w:p>
    <w:p w:rsidR="00E0248A" w:rsidRDefault="005E4F9B" w:rsidP="00E0248A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E0248A" w:rsidRPr="009D6237">
        <w:rPr>
          <w:szCs w:val="28"/>
        </w:rPr>
        <w:t xml:space="preserve">недостоверность представленной </w:t>
      </w:r>
      <w:r>
        <w:rPr>
          <w:szCs w:val="28"/>
        </w:rPr>
        <w:t>получателем субсидии информации;</w:t>
      </w:r>
    </w:p>
    <w:p w:rsidR="005E4F9B" w:rsidRDefault="005E4F9B" w:rsidP="00E0248A">
      <w:pPr>
        <w:ind w:firstLine="567"/>
        <w:jc w:val="both"/>
        <w:rPr>
          <w:szCs w:val="28"/>
        </w:rPr>
      </w:pPr>
      <w:r>
        <w:rPr>
          <w:szCs w:val="28"/>
        </w:rPr>
        <w:t>-несоответствие юридического лица утвержденным критериям отбора;</w:t>
      </w:r>
    </w:p>
    <w:p w:rsidR="005E4F9B" w:rsidRPr="009D6237" w:rsidRDefault="005E4F9B" w:rsidP="00E0248A">
      <w:pPr>
        <w:ind w:firstLine="567"/>
        <w:jc w:val="both"/>
        <w:rPr>
          <w:szCs w:val="28"/>
        </w:rPr>
      </w:pPr>
      <w:r>
        <w:rPr>
          <w:szCs w:val="28"/>
        </w:rPr>
        <w:t>-несоответствие предъявленных затрат или недополученных доходов целям и условиям предоставления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2.4. При положительном заключении уполномоченный специалист администрации </w:t>
      </w:r>
      <w:r w:rsidR="00391B3A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 xml:space="preserve">подготавливает и представляет Главе </w:t>
      </w:r>
      <w:r w:rsidR="00391B3A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lastRenderedPageBreak/>
        <w:t xml:space="preserve">2.5.После издания постановления администрации </w:t>
      </w:r>
      <w:r w:rsidR="002A6FF1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 xml:space="preserve">о предоставлении субсидии между администрацией и получателем субсидии заключается соглашение в соответствии с типовой формой (приложение 2), которое является основанием для предоставления субсидии. 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proofErr w:type="gramStart"/>
      <w:r w:rsidRPr="009D6237">
        <w:rPr>
          <w:color w:val="000000"/>
          <w:szCs w:val="28"/>
        </w:rPr>
        <w:t xml:space="preserve">2.6.Получатели бюджетных средств на основании заключенных соглашений (договоров) в пределах, учтенных на лицевом счете, открытом в 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</w:t>
      </w:r>
      <w:r w:rsidR="00A07E92">
        <w:rPr>
          <w:color w:val="000000"/>
          <w:szCs w:val="28"/>
        </w:rPr>
        <w:t xml:space="preserve">учреждениях Центрального банка Российской Федерации или </w:t>
      </w:r>
      <w:r w:rsidRPr="009D6237">
        <w:rPr>
          <w:color w:val="000000"/>
          <w:szCs w:val="28"/>
        </w:rPr>
        <w:t>кредитных организациях.</w:t>
      </w:r>
      <w:proofErr w:type="gramEnd"/>
    </w:p>
    <w:p w:rsidR="00E0248A" w:rsidRPr="009D6237" w:rsidRDefault="00E0248A" w:rsidP="00E0248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8079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6237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9D6237">
        <w:rPr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9D6237">
        <w:rPr>
          <w:szCs w:val="28"/>
        </w:rPr>
        <w:t>) в отношении таких юридических лиц, в совокупности превышает 50 процентов;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 </w:t>
      </w:r>
      <w:hyperlink r:id="rId11" w:anchor="/document/71484172/entry/10032" w:history="1">
        <w:r w:rsidRPr="009D6237">
          <w:rPr>
            <w:szCs w:val="28"/>
          </w:rPr>
          <w:t>пункте 1.1.</w:t>
        </w:r>
      </w:hyperlink>
      <w:r w:rsidRPr="009D6237">
        <w:rPr>
          <w:szCs w:val="28"/>
        </w:rPr>
        <w:t xml:space="preserve"> настоящего Порядка.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2.8. Администрация </w:t>
      </w:r>
      <w:r w:rsidR="008079C0">
        <w:rPr>
          <w:szCs w:val="28"/>
        </w:rPr>
        <w:t>городского поселения «Борзинское»</w:t>
      </w:r>
      <w:r w:rsidRPr="009D6237">
        <w:rPr>
          <w:szCs w:val="28"/>
        </w:rPr>
        <w:t xml:space="preserve"> перечисляет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настоящего Порядка.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  <w:r w:rsidRPr="009D6237">
        <w:rPr>
          <w:szCs w:val="28"/>
        </w:rPr>
        <w:lastRenderedPageBreak/>
        <w:t>2.9.Порядок,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szCs w:val="28"/>
        </w:rPr>
      </w:pPr>
    </w:p>
    <w:p w:rsidR="00E0248A" w:rsidRDefault="00E0248A" w:rsidP="00E0248A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 xml:space="preserve">3.Осуществление </w:t>
      </w:r>
      <w:proofErr w:type="gramStart"/>
      <w:r w:rsidRPr="00AD0C14">
        <w:rPr>
          <w:b/>
          <w:color w:val="000000"/>
          <w:szCs w:val="28"/>
        </w:rPr>
        <w:t>контроля за</w:t>
      </w:r>
      <w:proofErr w:type="gramEnd"/>
      <w:r w:rsidRPr="00AD0C14">
        <w:rPr>
          <w:b/>
          <w:color w:val="000000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AD0C14" w:rsidRPr="00AD0C14" w:rsidRDefault="00AD0C14" w:rsidP="00E0248A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3.1.</w:t>
      </w:r>
      <w:proofErr w:type="gramStart"/>
      <w:r w:rsidRPr="009D6237">
        <w:rPr>
          <w:color w:val="000000"/>
          <w:szCs w:val="28"/>
        </w:rPr>
        <w:t>Контроль за</w:t>
      </w:r>
      <w:proofErr w:type="gramEnd"/>
      <w:r w:rsidRPr="009D6237">
        <w:rPr>
          <w:color w:val="000000"/>
          <w:szCs w:val="28"/>
        </w:rPr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</w:t>
      </w:r>
      <w:r w:rsidR="008339AF">
        <w:rPr>
          <w:color w:val="000000"/>
          <w:szCs w:val="28"/>
        </w:rPr>
        <w:t>администрацией городского поселения «Борзинское»</w:t>
      </w:r>
      <w:r w:rsidRPr="009D6237">
        <w:rPr>
          <w:color w:val="000000"/>
          <w:szCs w:val="28"/>
        </w:rPr>
        <w:t xml:space="preserve"> в соответствии с Бюджетным кодексом Российской Федерации.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3.2.Главный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3.3.Для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3.4. Получатель субсидии в порядке и сроки, предусмотренные соглашением, также направляют в администрацию </w:t>
      </w:r>
      <w:r w:rsidR="008339AF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4. Порядок возврата субсидий в соответствующий бюджет в случае нарушения условий, установленных при их предоставлении</w:t>
      </w:r>
    </w:p>
    <w:p w:rsidR="00AD0C14" w:rsidRPr="00AD0C14" w:rsidRDefault="00AD0C14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4.1. </w:t>
      </w:r>
      <w:proofErr w:type="gramStart"/>
      <w:r w:rsidRPr="009D6237">
        <w:rPr>
          <w:color w:val="000000"/>
          <w:szCs w:val="28"/>
        </w:rPr>
        <w:t xml:space="preserve">Субсидии, перечисленные Получателям субсидии, подлежат возврату в бюджет </w:t>
      </w:r>
      <w:r w:rsidR="008339AF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</w:t>
      </w:r>
      <w:r w:rsidR="008339AF">
        <w:rPr>
          <w:color w:val="000000"/>
          <w:szCs w:val="28"/>
        </w:rPr>
        <w:t xml:space="preserve"> администрацией городского поселения «</w:t>
      </w:r>
      <w:proofErr w:type="spellStart"/>
      <w:r w:rsidR="008339AF">
        <w:rPr>
          <w:color w:val="000000"/>
          <w:szCs w:val="28"/>
        </w:rPr>
        <w:t>Борзинское</w:t>
      </w:r>
      <w:proofErr w:type="spellEnd"/>
      <w:r w:rsidR="008339AF">
        <w:rPr>
          <w:color w:val="000000"/>
          <w:szCs w:val="28"/>
        </w:rPr>
        <w:t>»</w:t>
      </w:r>
      <w:r w:rsidR="00AD0C14">
        <w:rPr>
          <w:color w:val="000000"/>
          <w:szCs w:val="28"/>
        </w:rPr>
        <w:t xml:space="preserve"> </w:t>
      </w:r>
      <w:r w:rsidRPr="009D6237">
        <w:rPr>
          <w:color w:val="000000"/>
          <w:szCs w:val="28"/>
        </w:rPr>
        <w:t>и уполномоченным органом муниципального финансового контроля.</w:t>
      </w:r>
      <w:proofErr w:type="gramEnd"/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4.2. </w:t>
      </w:r>
      <w:proofErr w:type="gramStart"/>
      <w:r w:rsidRPr="009D6237">
        <w:rPr>
          <w:color w:val="000000"/>
          <w:szCs w:val="28"/>
        </w:rPr>
        <w:t>Контроль за</w:t>
      </w:r>
      <w:proofErr w:type="gramEnd"/>
      <w:r w:rsidRPr="009D6237">
        <w:rPr>
          <w:color w:val="000000"/>
          <w:szCs w:val="28"/>
        </w:rPr>
        <w:t xml:space="preserve"> исполнением условий, установленных при предоставлении субсидии из бюджета</w:t>
      </w:r>
      <w:r w:rsidR="008339AF">
        <w:rPr>
          <w:color w:val="000000"/>
          <w:szCs w:val="28"/>
        </w:rPr>
        <w:t xml:space="preserve"> городского поселения «Борзинское»</w:t>
      </w:r>
      <w:r w:rsidRPr="009D6237">
        <w:rPr>
          <w:color w:val="000000"/>
          <w:szCs w:val="28"/>
        </w:rPr>
        <w:t xml:space="preserve">, осуществляется путем проведения проверки. </w:t>
      </w:r>
      <w:proofErr w:type="gramStart"/>
      <w:r w:rsidRPr="009D6237">
        <w:rPr>
          <w:color w:val="000000"/>
          <w:szCs w:val="28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9D6237">
        <w:rPr>
          <w:color w:val="000000"/>
          <w:szCs w:val="28"/>
        </w:rPr>
        <w:t xml:space="preserve">, и органами </w:t>
      </w:r>
      <w:r w:rsidRPr="009D6237">
        <w:rPr>
          <w:color w:val="000000"/>
          <w:szCs w:val="28"/>
        </w:rPr>
        <w:lastRenderedPageBreak/>
        <w:t>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4.3.В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</w:t>
      </w:r>
      <w:r w:rsidR="008339AF">
        <w:rPr>
          <w:color w:val="000000"/>
          <w:szCs w:val="28"/>
        </w:rPr>
        <w:t xml:space="preserve"> городского поселения «Борзинское»</w:t>
      </w:r>
      <w:r w:rsidRPr="009D6237">
        <w:rPr>
          <w:color w:val="000000"/>
          <w:szCs w:val="28"/>
        </w:rPr>
        <w:t>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4.4.Получатель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  по коду доходов в течение 10 дней с момента получения уведомления и акта проверки.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4.5.При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8339AF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в течение 10 дней с момента получения уведомления получателя бюджетных средств.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4.6.При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5. Порядок возврата в текущем финансовом году получателем</w:t>
      </w:r>
      <w:r w:rsidR="00AD0C14">
        <w:rPr>
          <w:b/>
          <w:color w:val="000000"/>
          <w:szCs w:val="28"/>
        </w:rPr>
        <w:t xml:space="preserve">               </w:t>
      </w:r>
      <w:r w:rsidRPr="00AD0C14">
        <w:rPr>
          <w:b/>
          <w:color w:val="000000"/>
          <w:szCs w:val="28"/>
        </w:rPr>
        <w:t xml:space="preserve">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AD0C14" w:rsidRPr="00AD0C14" w:rsidRDefault="00AD0C14" w:rsidP="00E0248A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5.1. Субсидии, перечисленные Получателям субсидии, подлежат возврату в бюджет </w:t>
      </w:r>
      <w:r w:rsidR="008339AF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5.2.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</w:t>
      </w:r>
      <w:r w:rsidR="008339AF">
        <w:rPr>
          <w:color w:val="000000"/>
          <w:szCs w:val="28"/>
        </w:rPr>
        <w:t xml:space="preserve">городского поселения «Борзинское» </w:t>
      </w:r>
      <w:r w:rsidRPr="009D6237">
        <w:rPr>
          <w:color w:val="000000"/>
          <w:szCs w:val="28"/>
        </w:rPr>
        <w:t>с указанием назначения платежа, в срок не позднее 25 декабря текущего года.</w:t>
      </w: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lastRenderedPageBreak/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E0248A" w:rsidRDefault="00E0248A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Default="00AD0C14" w:rsidP="00E0248A">
      <w:pPr>
        <w:ind w:firstLine="567"/>
        <w:jc w:val="both"/>
        <w:rPr>
          <w:szCs w:val="28"/>
        </w:rPr>
      </w:pPr>
    </w:p>
    <w:p w:rsidR="00AD0C14" w:rsidRPr="009D6237" w:rsidRDefault="00AD0C14" w:rsidP="00E0248A">
      <w:pPr>
        <w:ind w:firstLine="567"/>
        <w:jc w:val="both"/>
        <w:rPr>
          <w:szCs w:val="28"/>
        </w:rPr>
      </w:pPr>
    </w:p>
    <w:p w:rsidR="00E0248A" w:rsidRPr="00AD0C14" w:rsidRDefault="0008016E" w:rsidP="00E0248A">
      <w:pPr>
        <w:ind w:firstLine="567"/>
        <w:jc w:val="right"/>
        <w:rPr>
          <w:b/>
          <w:szCs w:val="28"/>
        </w:rPr>
      </w:pPr>
      <w:r w:rsidRPr="00AD0C14">
        <w:rPr>
          <w:b/>
          <w:szCs w:val="28"/>
        </w:rPr>
        <w:lastRenderedPageBreak/>
        <w:t>П</w:t>
      </w:r>
      <w:r w:rsidR="00E0248A" w:rsidRPr="00AD0C14">
        <w:rPr>
          <w:b/>
          <w:szCs w:val="28"/>
        </w:rPr>
        <w:t>риложение № 1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szCs w:val="28"/>
        </w:rPr>
        <w:t xml:space="preserve">к </w:t>
      </w:r>
      <w:r w:rsidRPr="009D6237">
        <w:rPr>
          <w:color w:val="000000"/>
          <w:szCs w:val="28"/>
        </w:rPr>
        <w:t>Порядку предоставления субсидий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proofErr w:type="gramStart"/>
      <w:r w:rsidRPr="009D6237">
        <w:rPr>
          <w:color w:val="000000"/>
          <w:szCs w:val="28"/>
        </w:rPr>
        <w:t>юридическим лицам (за исключением</w:t>
      </w:r>
      <w:proofErr w:type="gramEnd"/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субсидий муниципальным учреждениям),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индивидуальным предпринимателям,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а также физическим лицам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производителям товаров, работ, услуг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AD0C14" w:rsidRDefault="00E0248A" w:rsidP="00E0248A">
      <w:pPr>
        <w:ind w:firstLine="567"/>
        <w:jc w:val="center"/>
        <w:rPr>
          <w:b/>
          <w:szCs w:val="28"/>
        </w:rPr>
      </w:pPr>
      <w:r w:rsidRPr="00AD0C14">
        <w:rPr>
          <w:b/>
          <w:szCs w:val="28"/>
        </w:rPr>
        <w:t>Методика расчета субсидии</w:t>
      </w:r>
    </w:p>
    <w:p w:rsidR="00E0248A" w:rsidRPr="009D6237" w:rsidRDefault="00E0248A" w:rsidP="00E0248A">
      <w:pPr>
        <w:ind w:firstLine="567"/>
        <w:jc w:val="both"/>
        <w:rPr>
          <w:i/>
          <w:iCs/>
          <w:szCs w:val="28"/>
        </w:rPr>
      </w:pPr>
    </w:p>
    <w:p w:rsidR="00E0248A" w:rsidRPr="009D6237" w:rsidRDefault="00E0248A" w:rsidP="00E0248A">
      <w:pPr>
        <w:ind w:firstLine="567"/>
        <w:jc w:val="both"/>
        <w:rPr>
          <w:i/>
          <w:iCs/>
          <w:szCs w:val="28"/>
        </w:rPr>
      </w:pPr>
      <w:r w:rsidRPr="009D6237">
        <w:rPr>
          <w:i/>
          <w:iCs/>
          <w:szCs w:val="28"/>
          <w:lang w:val="en-US"/>
        </w:rPr>
        <w:t>N</w:t>
      </w:r>
      <w:r w:rsidRPr="009D6237">
        <w:rPr>
          <w:i/>
          <w:iCs/>
          <w:szCs w:val="28"/>
        </w:rPr>
        <w:t xml:space="preserve"> = </w:t>
      </w:r>
      <w:r w:rsidRPr="009D6237">
        <w:rPr>
          <w:i/>
          <w:iCs/>
          <w:szCs w:val="28"/>
          <w:lang w:val="en-US"/>
        </w:rPr>
        <w:t>A</w:t>
      </w:r>
      <w:r w:rsidRPr="009D6237">
        <w:rPr>
          <w:i/>
          <w:iCs/>
          <w:szCs w:val="28"/>
        </w:rPr>
        <w:t>×</w:t>
      </w:r>
      <w:r w:rsidRPr="009D6237">
        <w:rPr>
          <w:i/>
          <w:iCs/>
          <w:szCs w:val="28"/>
          <w:lang w:val="en-US"/>
        </w:rPr>
        <w:t>M</w:t>
      </w:r>
      <w:r w:rsidRPr="009D6237">
        <w:rPr>
          <w:i/>
          <w:iCs/>
          <w:szCs w:val="28"/>
        </w:rPr>
        <w:t>/</w:t>
      </w:r>
      <w:r w:rsidRPr="009D6237">
        <w:rPr>
          <w:i/>
          <w:iCs/>
          <w:szCs w:val="28"/>
          <w:lang w:val="en-US"/>
        </w:rPr>
        <w:t>B</w:t>
      </w:r>
      <w:r w:rsidRPr="009D6237">
        <w:rPr>
          <w:i/>
          <w:iCs/>
          <w:szCs w:val="28"/>
        </w:rPr>
        <w:t xml:space="preserve">,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где </w:t>
      </w:r>
      <w:r w:rsidRPr="009D6237">
        <w:rPr>
          <w:i/>
          <w:iCs/>
          <w:szCs w:val="28"/>
          <w:lang w:val="en-US"/>
        </w:rPr>
        <w:t>N</w:t>
      </w:r>
      <w:r w:rsidRPr="009D6237">
        <w:rPr>
          <w:szCs w:val="28"/>
          <w:vertAlign w:val="superscript"/>
        </w:rPr>
        <w:t xml:space="preserve">  </w:t>
      </w:r>
      <w:r w:rsidRPr="009D6237">
        <w:rPr>
          <w:szCs w:val="28"/>
        </w:rPr>
        <w:t>- сумма субсидии, предоставляемой получателю субсидии из местного бюджета;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i/>
          <w:iCs/>
          <w:szCs w:val="28"/>
        </w:rPr>
        <w:t>А</w:t>
      </w:r>
      <w:r w:rsidRPr="009D6237">
        <w:rPr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i/>
          <w:iCs/>
          <w:szCs w:val="28"/>
          <w:lang w:val="en-US"/>
        </w:rPr>
        <w:t>M</w:t>
      </w:r>
      <w:r w:rsidRPr="009D6237">
        <w:rPr>
          <w:szCs w:val="28"/>
        </w:rPr>
        <w:t xml:space="preserve"> – </w:t>
      </w:r>
      <w:proofErr w:type="gramStart"/>
      <w:r w:rsidRPr="009D6237">
        <w:rPr>
          <w:szCs w:val="28"/>
        </w:rPr>
        <w:t>сумма</w:t>
      </w:r>
      <w:proofErr w:type="gramEnd"/>
      <w:r w:rsidRPr="009D6237">
        <w:rPr>
          <w:szCs w:val="28"/>
        </w:rPr>
        <w:t xml:space="preserve"> необходимых получателю субсидии денежных средств для покрытия затрат </w:t>
      </w:r>
      <w:r w:rsidR="007D3EF4">
        <w:rPr>
          <w:szCs w:val="28"/>
        </w:rPr>
        <w:t xml:space="preserve">или недополученных доходов в связи с производством товаров, выполнением работ, оказанием  услуг на территории муниципального образования.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i/>
          <w:iCs/>
          <w:szCs w:val="28"/>
          <w:lang w:val="en-US"/>
        </w:rPr>
        <w:t>B</w:t>
      </w:r>
      <w:r w:rsidRPr="009D6237">
        <w:rPr>
          <w:szCs w:val="28"/>
        </w:rPr>
        <w:t xml:space="preserve"> - </w:t>
      </w:r>
      <w:proofErr w:type="gramStart"/>
      <w:r w:rsidRPr="009D6237">
        <w:rPr>
          <w:szCs w:val="28"/>
        </w:rPr>
        <w:t>общая</w:t>
      </w:r>
      <w:proofErr w:type="gramEnd"/>
      <w:r w:rsidRPr="009D6237">
        <w:rPr>
          <w:szCs w:val="28"/>
        </w:rPr>
        <w:t xml:space="preserve"> сумма средств, необходимых для возмещения затрат всех получателей субсидий.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153BB" w:rsidRPr="009D6237" w:rsidRDefault="003153BB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E0248A" w:rsidRPr="00AD0C14" w:rsidRDefault="0008016E" w:rsidP="00E0248A">
      <w:pPr>
        <w:ind w:firstLine="567"/>
        <w:jc w:val="right"/>
        <w:rPr>
          <w:b/>
          <w:szCs w:val="28"/>
        </w:rPr>
      </w:pPr>
      <w:r w:rsidRPr="00AD0C14">
        <w:rPr>
          <w:b/>
          <w:szCs w:val="28"/>
        </w:rPr>
        <w:lastRenderedPageBreak/>
        <w:t>П</w:t>
      </w:r>
      <w:r w:rsidR="00E0248A" w:rsidRPr="00AD0C14">
        <w:rPr>
          <w:b/>
          <w:szCs w:val="28"/>
        </w:rPr>
        <w:t>риложение № 2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szCs w:val="28"/>
        </w:rPr>
        <w:t xml:space="preserve">к </w:t>
      </w:r>
      <w:r w:rsidRPr="009D6237">
        <w:rPr>
          <w:color w:val="000000"/>
          <w:szCs w:val="28"/>
        </w:rPr>
        <w:t>Порядку предоставления субсидий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proofErr w:type="gramStart"/>
      <w:r w:rsidRPr="009D6237">
        <w:rPr>
          <w:color w:val="000000"/>
          <w:szCs w:val="28"/>
        </w:rPr>
        <w:t>юридическим лицам (за исключением</w:t>
      </w:r>
      <w:proofErr w:type="gramEnd"/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субсидий муниципальным учреждениям),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индивидуальным предпринимателям,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 xml:space="preserve">а также физическим лицам – </w:t>
      </w:r>
    </w:p>
    <w:p w:rsidR="00E0248A" w:rsidRPr="009D6237" w:rsidRDefault="00E0248A" w:rsidP="00E0248A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9D6237">
        <w:rPr>
          <w:color w:val="000000"/>
          <w:szCs w:val="28"/>
        </w:rPr>
        <w:t>производителям товаров, работ, услуг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AD0C14" w:rsidRDefault="00E0248A" w:rsidP="00E0248A">
      <w:pPr>
        <w:ind w:firstLine="567"/>
        <w:jc w:val="center"/>
        <w:rPr>
          <w:b/>
          <w:szCs w:val="28"/>
        </w:rPr>
      </w:pPr>
      <w:r w:rsidRPr="00AD0C14">
        <w:rPr>
          <w:b/>
          <w:szCs w:val="28"/>
        </w:rPr>
        <w:t>ТИПОВАЯ ФОРМА СОГЛАШЕНИЯ</w:t>
      </w:r>
    </w:p>
    <w:p w:rsidR="00E0248A" w:rsidRPr="00AD0C14" w:rsidRDefault="00E0248A" w:rsidP="00E0248A">
      <w:pPr>
        <w:ind w:firstLine="567"/>
        <w:jc w:val="center"/>
        <w:rPr>
          <w:b/>
          <w:szCs w:val="28"/>
        </w:rPr>
      </w:pPr>
      <w:r w:rsidRPr="00AD0C14">
        <w:rPr>
          <w:b/>
          <w:szCs w:val="28"/>
        </w:rPr>
        <w:t>о предоставлении субсидии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(место заключения)                                               </w:t>
      </w:r>
      <w:r w:rsidR="00AD0C14">
        <w:rPr>
          <w:szCs w:val="28"/>
        </w:rPr>
        <w:t xml:space="preserve">         </w:t>
      </w:r>
      <w:r w:rsidRPr="009D6237">
        <w:rPr>
          <w:szCs w:val="28"/>
        </w:rPr>
        <w:t xml:space="preserve">    (дата заключения)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proofErr w:type="gramStart"/>
      <w:r w:rsidRPr="009D6237">
        <w:rPr>
          <w:szCs w:val="28"/>
        </w:rPr>
        <w:t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«Стороны», заключили настоящее соглашение (далее</w:t>
      </w:r>
      <w:r w:rsidR="00AD0C14">
        <w:rPr>
          <w:szCs w:val="28"/>
        </w:rPr>
        <w:t xml:space="preserve"> </w:t>
      </w:r>
      <w:r w:rsidRPr="009D6237">
        <w:rPr>
          <w:szCs w:val="28"/>
        </w:rPr>
        <w:t>- Соглашение)  о нижеследующем:</w:t>
      </w:r>
      <w:proofErr w:type="gramEnd"/>
    </w:p>
    <w:p w:rsidR="00E0248A" w:rsidRPr="009D6237" w:rsidRDefault="00E0248A" w:rsidP="00E0248A">
      <w:pPr>
        <w:ind w:firstLine="567"/>
        <w:jc w:val="both"/>
        <w:rPr>
          <w:szCs w:val="28"/>
        </w:rPr>
      </w:pP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1.Предмет соглашения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1.1. Администрация предоставляет получателю субсидии субсидию </w:t>
      </w:r>
      <w:proofErr w:type="gramStart"/>
      <w:r w:rsidRPr="009D6237">
        <w:rPr>
          <w:szCs w:val="28"/>
        </w:rPr>
        <w:t>на</w:t>
      </w:r>
      <w:proofErr w:type="gramEnd"/>
      <w:r w:rsidRPr="009D6237">
        <w:rPr>
          <w:szCs w:val="28"/>
        </w:rPr>
        <w:t xml:space="preserve"> __________________________.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1.2.Размер предоставляемой субсидии составляет </w:t>
      </w:r>
      <w:proofErr w:type="spellStart"/>
      <w:r w:rsidRPr="009D6237">
        <w:rPr>
          <w:szCs w:val="28"/>
        </w:rPr>
        <w:t>__________рублей</w:t>
      </w:r>
      <w:proofErr w:type="spellEnd"/>
      <w:r w:rsidRPr="009D6237">
        <w:rPr>
          <w:szCs w:val="28"/>
        </w:rPr>
        <w:t>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2. Права и обязанности Сторон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2.1.Администрация: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2.1.2. Перечисляет денежные средства в виде субсидии в размере, установленном в п.1.2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п.1.1 соглашения.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2.1.3.Осуществляет проверку соблюдения получателем субсидии целей, условий и порядка предоставления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2.2.Получатель субсидии: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2.2.1. Принимает выделенную ему субсидию.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2.2.2.Обеспечивает целевое и эффективное использование полученной субсидии (субсидий).</w:t>
      </w:r>
    </w:p>
    <w:p w:rsidR="00E0248A" w:rsidRPr="00764A80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2.2.3.По результатам использования субсидии </w:t>
      </w:r>
      <w:proofErr w:type="gramStart"/>
      <w:r w:rsidRPr="009D6237">
        <w:rPr>
          <w:szCs w:val="28"/>
        </w:rPr>
        <w:t>предоставляет администрации отчет</w:t>
      </w:r>
      <w:proofErr w:type="gramEnd"/>
      <w:r w:rsidRPr="009D6237">
        <w:rPr>
          <w:szCs w:val="28"/>
        </w:rPr>
        <w:t xml:space="preserve"> об использовании субсидии в сроки, установленные разделом 3 настоящего соглашения и по форме</w:t>
      </w:r>
      <w:r w:rsidR="00AD0C14">
        <w:rPr>
          <w:szCs w:val="28"/>
        </w:rPr>
        <w:t>,</w:t>
      </w:r>
      <w:r w:rsidRPr="009D6237">
        <w:rPr>
          <w:szCs w:val="28"/>
        </w:rPr>
        <w:t xml:space="preserve"> </w:t>
      </w:r>
      <w:r w:rsidRPr="00764A80">
        <w:rPr>
          <w:szCs w:val="28"/>
        </w:rPr>
        <w:t xml:space="preserve">установленной </w:t>
      </w:r>
      <w:r w:rsidR="00AD0C14" w:rsidRPr="00764A80">
        <w:rPr>
          <w:szCs w:val="28"/>
        </w:rPr>
        <w:t xml:space="preserve">в приложении к </w:t>
      </w:r>
      <w:r w:rsidRPr="00764A80">
        <w:rPr>
          <w:szCs w:val="28"/>
        </w:rPr>
        <w:t>настоящ</w:t>
      </w:r>
      <w:r w:rsidR="00AD0C14" w:rsidRPr="00764A80">
        <w:rPr>
          <w:szCs w:val="28"/>
        </w:rPr>
        <w:t>ему</w:t>
      </w:r>
      <w:r w:rsidRPr="00764A80">
        <w:rPr>
          <w:szCs w:val="28"/>
        </w:rPr>
        <w:t xml:space="preserve"> соглашени</w:t>
      </w:r>
      <w:r w:rsidR="00AD0C14" w:rsidRPr="00764A80">
        <w:rPr>
          <w:szCs w:val="28"/>
        </w:rPr>
        <w:t>ю</w:t>
      </w:r>
      <w:r w:rsidR="00764A80" w:rsidRPr="00764A80">
        <w:rPr>
          <w:szCs w:val="28"/>
        </w:rPr>
        <w:t>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2.3.Настоящим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lastRenderedPageBreak/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3.1.Получатель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3.2.Отчетные документы включают в себя: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3.2.2.Справку о фактическом расходовании сре</w:t>
      </w:r>
      <w:proofErr w:type="gramStart"/>
      <w:r w:rsidRPr="009D6237">
        <w:rPr>
          <w:szCs w:val="28"/>
        </w:rPr>
        <w:t>дств с пр</w:t>
      </w:r>
      <w:proofErr w:type="gramEnd"/>
      <w:r w:rsidRPr="009D6237">
        <w:rPr>
          <w:szCs w:val="28"/>
        </w:rPr>
        <w:t>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3.3.Отчетные документы предоставляются в администрацию не позднее 30 календарных дней после расходования средств  полученной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3.4.Передача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3.5.Администрация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3.6.В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 составляет а</w:t>
      </w:r>
      <w:proofErr w:type="gramStart"/>
      <w:r w:rsidRPr="009D6237">
        <w:rPr>
          <w:szCs w:val="28"/>
        </w:rPr>
        <w:t>кт в дв</w:t>
      </w:r>
      <w:proofErr w:type="gramEnd"/>
      <w:r w:rsidRPr="009D6237">
        <w:rPr>
          <w:szCs w:val="28"/>
        </w:rPr>
        <w:t>ух экземплярах о допущенных получателем субсидии нарушениях при исполнении Соглашения.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4.Порядок возврата субсидии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4.1.Субсидия,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4.2.В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4.3.Получатель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 xml:space="preserve">4.5. При отказе получателя субсидии в добровольном порядке возместить денежные средства в соответствии с пунктом 4.3. настоящего Соглашения, </w:t>
      </w:r>
      <w:r w:rsidRPr="009D6237">
        <w:rPr>
          <w:szCs w:val="28"/>
        </w:rPr>
        <w:lastRenderedPageBreak/>
        <w:t>взыскание производится в судебном порядке в соответствии с законодательством Российской Федерации.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4.6.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E0248A" w:rsidRPr="009D6237" w:rsidRDefault="00E0248A" w:rsidP="00E0248A">
      <w:pPr>
        <w:ind w:firstLine="567"/>
        <w:jc w:val="both"/>
        <w:rPr>
          <w:szCs w:val="28"/>
        </w:rPr>
      </w:pPr>
      <w:r w:rsidRPr="009D6237">
        <w:rPr>
          <w:szCs w:val="28"/>
        </w:rPr>
        <w:t>4.7. 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E0248A" w:rsidRPr="009D6237" w:rsidRDefault="00E0248A" w:rsidP="00E0248A">
      <w:pPr>
        <w:ind w:firstLine="567"/>
        <w:jc w:val="both"/>
        <w:rPr>
          <w:rStyle w:val="s10"/>
          <w:szCs w:val="28"/>
        </w:rPr>
      </w:pPr>
      <w:r w:rsidRPr="009D6237">
        <w:rPr>
          <w:rStyle w:val="s10"/>
          <w:szCs w:val="28"/>
        </w:rPr>
        <w:t>5. Порядок рассмотрения споров</w:t>
      </w:r>
    </w:p>
    <w:p w:rsidR="00E0248A" w:rsidRPr="009D6237" w:rsidRDefault="00E0248A" w:rsidP="00E024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5.1.Споры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E0248A" w:rsidRPr="009D6237" w:rsidRDefault="00E0248A" w:rsidP="00E024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5.2.Не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E0248A" w:rsidRPr="009D6237" w:rsidRDefault="00E0248A" w:rsidP="00E0248A">
      <w:pPr>
        <w:pStyle w:val="HTML"/>
        <w:ind w:firstLine="567"/>
        <w:jc w:val="both"/>
        <w:rPr>
          <w:rStyle w:val="s10"/>
          <w:rFonts w:ascii="Times New Roman" w:hAnsi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6</w:t>
      </w:r>
      <w:r w:rsidRPr="009D6237">
        <w:rPr>
          <w:rStyle w:val="s10"/>
          <w:rFonts w:ascii="Times New Roman" w:hAnsi="Times New Roman"/>
          <w:sz w:val="28"/>
          <w:szCs w:val="28"/>
        </w:rPr>
        <w:t>. Срок действия соглашения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настоящему Соглашению.</w:t>
      </w:r>
    </w:p>
    <w:p w:rsidR="00E0248A" w:rsidRPr="009D6237" w:rsidRDefault="00E0248A" w:rsidP="00E0248A">
      <w:pPr>
        <w:pStyle w:val="HTML"/>
        <w:ind w:firstLine="567"/>
        <w:jc w:val="both"/>
        <w:rPr>
          <w:rStyle w:val="s10"/>
          <w:rFonts w:ascii="Times New Roman" w:hAnsi="Times New Roman"/>
          <w:sz w:val="28"/>
          <w:szCs w:val="28"/>
        </w:rPr>
      </w:pPr>
      <w:r w:rsidRPr="009D6237">
        <w:rPr>
          <w:rStyle w:val="s10"/>
          <w:rFonts w:ascii="Times New Roman" w:hAnsi="Times New Roman"/>
          <w:sz w:val="28"/>
          <w:szCs w:val="28"/>
        </w:rPr>
        <w:t>7.Заключительные положения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7.1.Отдельные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sz w:val="28"/>
          <w:szCs w:val="28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E0248A" w:rsidRPr="009D6237" w:rsidRDefault="00E0248A" w:rsidP="00E0248A">
      <w:pPr>
        <w:ind w:firstLine="567"/>
        <w:jc w:val="both"/>
        <w:rPr>
          <w:caps/>
          <w:color w:val="000000"/>
          <w:szCs w:val="28"/>
        </w:rPr>
      </w:pPr>
      <w:r w:rsidRPr="009D6237">
        <w:rPr>
          <w:caps/>
          <w:color w:val="000000"/>
          <w:szCs w:val="28"/>
        </w:rPr>
        <w:t xml:space="preserve">8. </w:t>
      </w:r>
      <w:r w:rsidRPr="009D6237">
        <w:rPr>
          <w:color w:val="000000"/>
          <w:szCs w:val="28"/>
        </w:rPr>
        <w:t>Юридические адреса сторон и их расчетные счета</w:t>
      </w:r>
      <w:r w:rsidR="00764A80">
        <w:rPr>
          <w:color w:val="000000"/>
          <w:szCs w:val="28"/>
        </w:rPr>
        <w:t>:</w:t>
      </w:r>
    </w:p>
    <w:p w:rsidR="00E0248A" w:rsidRPr="009D6237" w:rsidRDefault="00E0248A" w:rsidP="00E0248A">
      <w:pPr>
        <w:tabs>
          <w:tab w:val="left" w:pos="1440"/>
          <w:tab w:val="right" w:pos="9360"/>
        </w:tabs>
        <w:ind w:firstLine="567"/>
        <w:jc w:val="both"/>
        <w:rPr>
          <w:color w:val="000000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E0248A" w:rsidRPr="009D6237" w:rsidTr="00016C3E">
        <w:tc>
          <w:tcPr>
            <w:tcW w:w="5211" w:type="dxa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Администрация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Глава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_____________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М.П.</w:t>
            </w:r>
          </w:p>
        </w:tc>
        <w:tc>
          <w:tcPr>
            <w:tcW w:w="4820" w:type="dxa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Получатель субсидии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Руководитель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_______________</w:t>
            </w: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М.П. (при наличии)</w:t>
            </w:r>
          </w:p>
        </w:tc>
      </w:tr>
    </w:tbl>
    <w:p w:rsidR="00E0248A" w:rsidRPr="009D6237" w:rsidRDefault="00E0248A" w:rsidP="00E024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80" w:rsidRDefault="00764A80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39AF" w:rsidRDefault="008339AF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0248A" w:rsidRPr="009D6237" w:rsidRDefault="00E0248A" w:rsidP="00E0248A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к соглашению о предоставлении субсидии</w:t>
      </w:r>
    </w:p>
    <w:p w:rsidR="00E0248A" w:rsidRPr="009D6237" w:rsidRDefault="00E0248A" w:rsidP="00E0248A">
      <w:pPr>
        <w:ind w:firstLine="567"/>
        <w:jc w:val="both"/>
        <w:rPr>
          <w:color w:val="000000"/>
          <w:szCs w:val="28"/>
        </w:rPr>
      </w:pPr>
    </w:p>
    <w:p w:rsidR="00E0248A" w:rsidRPr="00AD0C14" w:rsidRDefault="00E0248A" w:rsidP="00E0248A">
      <w:pPr>
        <w:jc w:val="center"/>
        <w:rPr>
          <w:b/>
          <w:color w:val="000000"/>
          <w:szCs w:val="28"/>
        </w:rPr>
      </w:pPr>
      <w:r w:rsidRPr="00AD0C14">
        <w:rPr>
          <w:b/>
          <w:color w:val="000000"/>
          <w:szCs w:val="28"/>
        </w:rPr>
        <w:t>Форма справки о фактическом расходовании субсидии</w:t>
      </w:r>
    </w:p>
    <w:p w:rsidR="00E0248A" w:rsidRPr="009D6237" w:rsidRDefault="00E0248A" w:rsidP="00E0248A">
      <w:pPr>
        <w:jc w:val="both"/>
        <w:rPr>
          <w:color w:val="000000"/>
          <w:szCs w:val="28"/>
        </w:rPr>
      </w:pPr>
    </w:p>
    <w:p w:rsidR="00E0248A" w:rsidRPr="009D6237" w:rsidRDefault="00E0248A" w:rsidP="00E0248A">
      <w:pPr>
        <w:jc w:val="both"/>
        <w:rPr>
          <w:color w:val="000000"/>
          <w:szCs w:val="28"/>
        </w:rPr>
      </w:pPr>
      <w:r w:rsidRPr="009D6237">
        <w:rPr>
          <w:color w:val="000000"/>
          <w:szCs w:val="28"/>
        </w:rPr>
        <w:t>за период с "___" ______ 20___ года по "___" ______ 20___ года в соответствии с Соглашением о предоставлении субсидии от "___" _________ 20___ года № ______</w:t>
      </w:r>
    </w:p>
    <w:p w:rsidR="00E0248A" w:rsidRPr="009D6237" w:rsidRDefault="00E0248A" w:rsidP="00E0248A">
      <w:pPr>
        <w:ind w:firstLine="567"/>
        <w:jc w:val="both"/>
        <w:rPr>
          <w:color w:val="000000"/>
          <w:szCs w:val="28"/>
        </w:rPr>
      </w:pPr>
    </w:p>
    <w:p w:rsidR="00AD0C14" w:rsidRPr="009D6237" w:rsidRDefault="00AD0C14" w:rsidP="00E0248A">
      <w:pPr>
        <w:ind w:firstLine="567"/>
        <w:jc w:val="both"/>
        <w:rPr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38"/>
        <w:gridCol w:w="2662"/>
        <w:gridCol w:w="1859"/>
        <w:gridCol w:w="1842"/>
      </w:tblGrid>
      <w:tr w:rsidR="00E0248A" w:rsidRPr="009D6237" w:rsidTr="00016C3E">
        <w:trPr>
          <w:trHeight w:val="813"/>
        </w:trPr>
        <w:tc>
          <w:tcPr>
            <w:tcW w:w="817" w:type="dxa"/>
            <w:vAlign w:val="center"/>
          </w:tcPr>
          <w:p w:rsidR="00E0248A" w:rsidRPr="009D6237" w:rsidRDefault="00E0248A" w:rsidP="00016C3E">
            <w:pPr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№</w:t>
            </w:r>
          </w:p>
          <w:p w:rsidR="00E0248A" w:rsidRPr="009D6237" w:rsidRDefault="00E0248A" w:rsidP="00016C3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9D6237">
              <w:rPr>
                <w:szCs w:val="28"/>
              </w:rPr>
              <w:t>п</w:t>
            </w:r>
            <w:proofErr w:type="spellEnd"/>
            <w:proofErr w:type="gramEnd"/>
            <w:r w:rsidRPr="009D6237">
              <w:rPr>
                <w:szCs w:val="28"/>
              </w:rPr>
              <w:t>/</w:t>
            </w:r>
            <w:proofErr w:type="spellStart"/>
            <w:r w:rsidRPr="009D6237">
              <w:rPr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jc w:val="center"/>
              <w:rPr>
                <w:szCs w:val="28"/>
              </w:rPr>
            </w:pPr>
            <w:r w:rsidRPr="009D6237">
              <w:rPr>
                <w:szCs w:val="28"/>
              </w:rPr>
              <w:t>Вид субсидии</w:t>
            </w:r>
            <w:r w:rsidR="00016C3E">
              <w:rPr>
                <w:szCs w:val="28"/>
              </w:rPr>
              <w:t xml:space="preserve">                                </w:t>
            </w:r>
            <w:r w:rsidRPr="009D6237">
              <w:rPr>
                <w:szCs w:val="28"/>
              </w:rPr>
              <w:t xml:space="preserve"> (по целям предоставления)</w:t>
            </w:r>
          </w:p>
        </w:tc>
        <w:tc>
          <w:tcPr>
            <w:tcW w:w="2662" w:type="dxa"/>
            <w:vAlign w:val="center"/>
          </w:tcPr>
          <w:p w:rsidR="00016C3E" w:rsidRDefault="00E0248A" w:rsidP="00016C3E">
            <w:pPr>
              <w:jc w:val="center"/>
              <w:rPr>
                <w:szCs w:val="28"/>
              </w:rPr>
            </w:pPr>
            <w:r w:rsidRPr="009D6237">
              <w:rPr>
                <w:szCs w:val="28"/>
              </w:rPr>
              <w:t>Размер, предоставленной субсидии</w:t>
            </w:r>
          </w:p>
          <w:p w:rsidR="00E0248A" w:rsidRPr="009D6237" w:rsidRDefault="00016C3E" w:rsidP="00016C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859" w:type="dxa"/>
            <w:vAlign w:val="center"/>
          </w:tcPr>
          <w:p w:rsidR="00E0248A" w:rsidRDefault="00E0248A" w:rsidP="00016C3E">
            <w:pPr>
              <w:jc w:val="center"/>
              <w:rPr>
                <w:szCs w:val="28"/>
              </w:rPr>
            </w:pPr>
            <w:r w:rsidRPr="009D6237">
              <w:rPr>
                <w:szCs w:val="28"/>
              </w:rPr>
              <w:t>Остаток неиспользованных средств (субсидии)</w:t>
            </w:r>
          </w:p>
          <w:p w:rsidR="00016C3E" w:rsidRPr="009D6237" w:rsidRDefault="00016C3E" w:rsidP="00016C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Примечание</w:t>
            </w:r>
          </w:p>
        </w:tc>
      </w:tr>
      <w:tr w:rsidR="00E0248A" w:rsidRPr="009D6237" w:rsidTr="00016C3E">
        <w:tc>
          <w:tcPr>
            <w:tcW w:w="817" w:type="dxa"/>
            <w:vAlign w:val="center"/>
          </w:tcPr>
          <w:p w:rsidR="00E0248A" w:rsidRPr="009D6237" w:rsidRDefault="00016C3E" w:rsidP="00016C3E">
            <w:pPr>
              <w:tabs>
                <w:tab w:val="center" w:pos="315"/>
              </w:tabs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E0248A" w:rsidRPr="009D6237" w:rsidRDefault="00016C3E" w:rsidP="00016C3E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9" w:type="dxa"/>
            <w:vAlign w:val="center"/>
          </w:tcPr>
          <w:p w:rsidR="00E0248A" w:rsidRPr="009D6237" w:rsidRDefault="00016C3E" w:rsidP="00016C3E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0248A" w:rsidRPr="009D6237" w:rsidRDefault="00016C3E" w:rsidP="00016C3E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0248A" w:rsidRPr="009D6237" w:rsidTr="00016C3E">
        <w:tc>
          <w:tcPr>
            <w:tcW w:w="817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</w:tr>
      <w:tr w:rsidR="00E0248A" w:rsidRPr="009D6237" w:rsidTr="00016C3E">
        <w:tc>
          <w:tcPr>
            <w:tcW w:w="817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</w:tr>
      <w:tr w:rsidR="00E0248A" w:rsidRPr="009D6237" w:rsidTr="00016C3E">
        <w:tc>
          <w:tcPr>
            <w:tcW w:w="3255" w:type="dxa"/>
            <w:gridSpan w:val="2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  <w:r w:rsidRPr="009D6237">
              <w:rPr>
                <w:szCs w:val="28"/>
              </w:rPr>
              <w:t>Итого:</w:t>
            </w:r>
          </w:p>
        </w:tc>
        <w:tc>
          <w:tcPr>
            <w:tcW w:w="266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48A" w:rsidRPr="009D6237" w:rsidRDefault="00E0248A" w:rsidP="00016C3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E0248A" w:rsidRPr="009D6237" w:rsidRDefault="00E0248A" w:rsidP="00E0248A">
      <w:pPr>
        <w:ind w:firstLine="567"/>
        <w:jc w:val="both"/>
        <w:rPr>
          <w:color w:val="000000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"___" __________ 20___ года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____________</w:t>
      </w:r>
      <w:r w:rsidRPr="009D6237">
        <w:rPr>
          <w:rFonts w:ascii="Times New Roman" w:hAnsi="Times New Roman" w:cs="Times New Roman"/>
          <w:color w:val="FFFFFF"/>
          <w:sz w:val="28"/>
          <w:szCs w:val="28"/>
        </w:rPr>
        <w:t>______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4703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(подпись)   </w:t>
      </w:r>
      <w:r w:rsidR="0094703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D6237">
        <w:rPr>
          <w:rFonts w:ascii="Times New Roman" w:hAnsi="Times New Roman" w:cs="Times New Roman"/>
          <w:color w:val="000000"/>
          <w:sz w:val="28"/>
          <w:szCs w:val="28"/>
        </w:rPr>
        <w:t xml:space="preserve">            (расшифровка подписи)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Ф.И.О. и номер</w:t>
      </w:r>
    </w:p>
    <w:p w:rsidR="00E0248A" w:rsidRPr="009D6237" w:rsidRDefault="00E0248A" w:rsidP="00E0248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7">
        <w:rPr>
          <w:rFonts w:ascii="Times New Roman" w:hAnsi="Times New Roman" w:cs="Times New Roman"/>
          <w:color w:val="000000"/>
          <w:sz w:val="28"/>
          <w:szCs w:val="28"/>
        </w:rPr>
        <w:t>телефона исполнителя</w:t>
      </w:r>
    </w:p>
    <w:p w:rsidR="00E0248A" w:rsidRDefault="00E0248A" w:rsidP="002805A6">
      <w:pPr>
        <w:jc w:val="both"/>
        <w:rPr>
          <w:szCs w:val="28"/>
        </w:rPr>
      </w:pPr>
    </w:p>
    <w:sectPr w:rsidR="00E0248A" w:rsidSect="00E030F1">
      <w:headerReference w:type="even" r:id="rId12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92" w:rsidRDefault="00A07E92">
      <w:r>
        <w:separator/>
      </w:r>
    </w:p>
  </w:endnote>
  <w:endnote w:type="continuationSeparator" w:id="0">
    <w:p w:rsidR="00A07E92" w:rsidRDefault="00A0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92" w:rsidRDefault="00A07E92">
      <w:r>
        <w:separator/>
      </w:r>
    </w:p>
  </w:footnote>
  <w:footnote w:type="continuationSeparator" w:id="0">
    <w:p w:rsidR="00A07E92" w:rsidRDefault="00A07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E92" w:rsidRDefault="00A07E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75194"/>
    <w:rsid w:val="00014D42"/>
    <w:rsid w:val="00016C3E"/>
    <w:rsid w:val="000379FA"/>
    <w:rsid w:val="000409DF"/>
    <w:rsid w:val="0008016E"/>
    <w:rsid w:val="000B5B47"/>
    <w:rsid w:val="000C35D4"/>
    <w:rsid w:val="000E7EE1"/>
    <w:rsid w:val="0011498B"/>
    <w:rsid w:val="001421A9"/>
    <w:rsid w:val="0015164E"/>
    <w:rsid w:val="00152144"/>
    <w:rsid w:val="001815DE"/>
    <w:rsid w:val="00193955"/>
    <w:rsid w:val="00194898"/>
    <w:rsid w:val="00195479"/>
    <w:rsid w:val="001B11CC"/>
    <w:rsid w:val="001C1150"/>
    <w:rsid w:val="001F42DD"/>
    <w:rsid w:val="001F774A"/>
    <w:rsid w:val="0020499D"/>
    <w:rsid w:val="00215D24"/>
    <w:rsid w:val="00241C3B"/>
    <w:rsid w:val="0025178E"/>
    <w:rsid w:val="00257811"/>
    <w:rsid w:val="00272066"/>
    <w:rsid w:val="002743DB"/>
    <w:rsid w:val="00274BCE"/>
    <w:rsid w:val="002805A6"/>
    <w:rsid w:val="002809A3"/>
    <w:rsid w:val="00293CAA"/>
    <w:rsid w:val="002A6FF1"/>
    <w:rsid w:val="002D16A6"/>
    <w:rsid w:val="002D1D01"/>
    <w:rsid w:val="002E1223"/>
    <w:rsid w:val="002F18B8"/>
    <w:rsid w:val="002F589B"/>
    <w:rsid w:val="00303F10"/>
    <w:rsid w:val="00312B64"/>
    <w:rsid w:val="003153BB"/>
    <w:rsid w:val="00325BEB"/>
    <w:rsid w:val="003376B4"/>
    <w:rsid w:val="003417FB"/>
    <w:rsid w:val="0034764C"/>
    <w:rsid w:val="00391B3A"/>
    <w:rsid w:val="003A622A"/>
    <w:rsid w:val="003B55F7"/>
    <w:rsid w:val="003C48C2"/>
    <w:rsid w:val="003E4075"/>
    <w:rsid w:val="003F2B2A"/>
    <w:rsid w:val="00400018"/>
    <w:rsid w:val="004044C9"/>
    <w:rsid w:val="00433BBB"/>
    <w:rsid w:val="0043555A"/>
    <w:rsid w:val="0047326D"/>
    <w:rsid w:val="004926E5"/>
    <w:rsid w:val="00494A92"/>
    <w:rsid w:val="004A344B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370C2"/>
    <w:rsid w:val="005833D8"/>
    <w:rsid w:val="005A5944"/>
    <w:rsid w:val="005B5687"/>
    <w:rsid w:val="005B74D0"/>
    <w:rsid w:val="005D34DB"/>
    <w:rsid w:val="005E4F9B"/>
    <w:rsid w:val="005F0EF5"/>
    <w:rsid w:val="005F3C11"/>
    <w:rsid w:val="005F735B"/>
    <w:rsid w:val="006016B9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91240"/>
    <w:rsid w:val="00692D0F"/>
    <w:rsid w:val="00695908"/>
    <w:rsid w:val="006A538B"/>
    <w:rsid w:val="006B6422"/>
    <w:rsid w:val="006C18F0"/>
    <w:rsid w:val="006D57E8"/>
    <w:rsid w:val="006E4541"/>
    <w:rsid w:val="006F4C5A"/>
    <w:rsid w:val="00703D1B"/>
    <w:rsid w:val="00732038"/>
    <w:rsid w:val="00740358"/>
    <w:rsid w:val="00755D75"/>
    <w:rsid w:val="00764A80"/>
    <w:rsid w:val="0079092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339AF"/>
    <w:rsid w:val="00872BE4"/>
    <w:rsid w:val="008A49A8"/>
    <w:rsid w:val="008B149E"/>
    <w:rsid w:val="008B4195"/>
    <w:rsid w:val="008B570F"/>
    <w:rsid w:val="008C2484"/>
    <w:rsid w:val="008F2B3E"/>
    <w:rsid w:val="009052A1"/>
    <w:rsid w:val="00906C2E"/>
    <w:rsid w:val="00933DC7"/>
    <w:rsid w:val="0094523F"/>
    <w:rsid w:val="00947038"/>
    <w:rsid w:val="00957293"/>
    <w:rsid w:val="009578E2"/>
    <w:rsid w:val="009A5C51"/>
    <w:rsid w:val="009B68A2"/>
    <w:rsid w:val="009C25D2"/>
    <w:rsid w:val="009F27E6"/>
    <w:rsid w:val="009F65CE"/>
    <w:rsid w:val="009F73C5"/>
    <w:rsid w:val="00A07E92"/>
    <w:rsid w:val="00A11BCD"/>
    <w:rsid w:val="00A14B6D"/>
    <w:rsid w:val="00A268AB"/>
    <w:rsid w:val="00A33B66"/>
    <w:rsid w:val="00A33B7A"/>
    <w:rsid w:val="00A50BE0"/>
    <w:rsid w:val="00A710B2"/>
    <w:rsid w:val="00A742AE"/>
    <w:rsid w:val="00A77C1B"/>
    <w:rsid w:val="00A853BC"/>
    <w:rsid w:val="00AC466C"/>
    <w:rsid w:val="00AC54F3"/>
    <w:rsid w:val="00AC770A"/>
    <w:rsid w:val="00AC7A5E"/>
    <w:rsid w:val="00AD0C14"/>
    <w:rsid w:val="00AD2650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05411"/>
    <w:rsid w:val="00C16E39"/>
    <w:rsid w:val="00C6406F"/>
    <w:rsid w:val="00C93632"/>
    <w:rsid w:val="00C93C62"/>
    <w:rsid w:val="00CA2C59"/>
    <w:rsid w:val="00CE7363"/>
    <w:rsid w:val="00D70966"/>
    <w:rsid w:val="00D94344"/>
    <w:rsid w:val="00D97F74"/>
    <w:rsid w:val="00DA5A2A"/>
    <w:rsid w:val="00DB3DF0"/>
    <w:rsid w:val="00DD48C9"/>
    <w:rsid w:val="00DF1E79"/>
    <w:rsid w:val="00E0248A"/>
    <w:rsid w:val="00E030F1"/>
    <w:rsid w:val="00E3322D"/>
    <w:rsid w:val="00E34192"/>
    <w:rsid w:val="00E53299"/>
    <w:rsid w:val="00E749DE"/>
    <w:rsid w:val="00E966CF"/>
    <w:rsid w:val="00EB6756"/>
    <w:rsid w:val="00F00B9F"/>
    <w:rsid w:val="00F1640C"/>
    <w:rsid w:val="00F1756B"/>
    <w:rsid w:val="00F30FD2"/>
    <w:rsid w:val="00F31764"/>
    <w:rsid w:val="00F37CB2"/>
    <w:rsid w:val="00F73539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1">
    <w:name w:val="Название Знак1"/>
    <w:link w:val="a9"/>
    <w:locked/>
    <w:rsid w:val="003376B4"/>
    <w:rPr>
      <w:sz w:val="28"/>
      <w:szCs w:val="24"/>
    </w:rPr>
  </w:style>
  <w:style w:type="paragraph" w:styleId="a9">
    <w:name w:val="Title"/>
    <w:basedOn w:val="a"/>
    <w:link w:val="1"/>
    <w:qFormat/>
    <w:rsid w:val="003376B4"/>
    <w:pPr>
      <w:jc w:val="center"/>
    </w:pPr>
  </w:style>
  <w:style w:type="character" w:customStyle="1" w:styleId="aa">
    <w:name w:val="Название Знак"/>
    <w:basedOn w:val="a0"/>
    <w:link w:val="a9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5DC2-2B96-4130-83C3-96223CCC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Admin</cp:lastModifiedBy>
  <cp:revision>66</cp:revision>
  <cp:lastPrinted>2017-05-11T10:43:00Z</cp:lastPrinted>
  <dcterms:created xsi:type="dcterms:W3CDTF">2014-11-13T05:24:00Z</dcterms:created>
  <dcterms:modified xsi:type="dcterms:W3CDTF">2017-07-18T02:13:00Z</dcterms:modified>
</cp:coreProperties>
</file>